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E27" w:rsidRPr="005B4E27" w:rsidRDefault="005B4E27" w:rsidP="005B4E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s-ES"/>
        </w:rPr>
      </w:pPr>
      <w:r w:rsidRPr="005B4E27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es-ES"/>
        </w:rPr>
        <w:t>Sociedad Cubana de Farmacología</w:t>
      </w:r>
    </w:p>
    <w:p w:rsidR="005B4E27" w:rsidRDefault="005B4E27" w:rsidP="005B4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es-ES"/>
        </w:rPr>
      </w:pPr>
    </w:p>
    <w:p w:rsidR="005B4E27" w:rsidRPr="009C0770" w:rsidRDefault="005B4E27" w:rsidP="005B4E2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0770">
        <w:rPr>
          <w:rFonts w:ascii="Times New Roman" w:eastAsia="Times New Roman" w:hAnsi="Times New Roman" w:cs="Times New Roman"/>
          <w:sz w:val="24"/>
          <w:szCs w:val="24"/>
          <w:u w:val="single"/>
          <w:lang w:eastAsia="es-ES"/>
        </w:rPr>
        <w:t>Junta de Gobierno</w:t>
      </w:r>
      <w:bookmarkStart w:id="0" w:name="_GoBack"/>
      <w:bookmarkEnd w:id="0"/>
    </w:p>
    <w:p w:rsidR="005B4E27" w:rsidRPr="009C0770" w:rsidRDefault="005B4E27" w:rsidP="005B4E2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077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 Presidente. </w:t>
      </w:r>
      <w:r w:rsidRPr="009C077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Dr. Leonardo Ramos Hernández</w:t>
      </w:r>
    </w:p>
    <w:p w:rsidR="005B4E27" w:rsidRPr="009C0770" w:rsidRDefault="005B4E27" w:rsidP="005B4E2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077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 Vicepresidente. Dra. Sandra Casas </w:t>
      </w:r>
      <w:proofErr w:type="spellStart"/>
      <w:r w:rsidRPr="009C0770">
        <w:rPr>
          <w:rFonts w:ascii="Times New Roman" w:eastAsia="Times New Roman" w:hAnsi="Times New Roman" w:cs="Times New Roman"/>
          <w:sz w:val="24"/>
          <w:szCs w:val="24"/>
          <w:lang w:eastAsia="es-ES"/>
        </w:rPr>
        <w:t>Gross</w:t>
      </w:r>
      <w:proofErr w:type="spellEnd"/>
    </w:p>
    <w:p w:rsidR="005B4E27" w:rsidRPr="009C0770" w:rsidRDefault="005B4E27" w:rsidP="005B4E2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077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 Secretario. Dra. </w:t>
      </w:r>
      <w:proofErr w:type="spellStart"/>
      <w:r w:rsidRPr="009C0770">
        <w:rPr>
          <w:rFonts w:ascii="Times New Roman" w:eastAsia="Times New Roman" w:hAnsi="Times New Roman" w:cs="Times New Roman"/>
          <w:sz w:val="24"/>
          <w:szCs w:val="24"/>
          <w:lang w:eastAsia="es-ES"/>
        </w:rPr>
        <w:t>Elizett</w:t>
      </w:r>
      <w:proofErr w:type="spellEnd"/>
      <w:r w:rsidRPr="009C077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Jackson </w:t>
      </w:r>
      <w:proofErr w:type="spellStart"/>
      <w:r w:rsidRPr="009C0770">
        <w:rPr>
          <w:rFonts w:ascii="Times New Roman" w:eastAsia="Times New Roman" w:hAnsi="Times New Roman" w:cs="Times New Roman"/>
          <w:sz w:val="24"/>
          <w:szCs w:val="24"/>
          <w:lang w:eastAsia="es-ES"/>
        </w:rPr>
        <w:t>Hourrutinier</w:t>
      </w:r>
      <w:proofErr w:type="spellEnd"/>
    </w:p>
    <w:p w:rsidR="005B4E27" w:rsidRPr="009C0770" w:rsidRDefault="005B4E27" w:rsidP="005B4E2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0770">
        <w:rPr>
          <w:rFonts w:ascii="Times New Roman" w:eastAsia="Times New Roman" w:hAnsi="Times New Roman" w:cs="Times New Roman"/>
          <w:sz w:val="24"/>
          <w:szCs w:val="24"/>
          <w:lang w:eastAsia="es-ES"/>
        </w:rPr>
        <w:t>- Tesorero. Lic. Liliana Pérez Jackson</w:t>
      </w:r>
    </w:p>
    <w:p w:rsidR="005B4E27" w:rsidRPr="009C0770" w:rsidRDefault="005B4E27" w:rsidP="005B4E2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077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 Vocal. Dra. Lianne </w:t>
      </w:r>
      <w:proofErr w:type="spellStart"/>
      <w:r w:rsidRPr="009C0770">
        <w:rPr>
          <w:rFonts w:ascii="Times New Roman" w:eastAsia="Times New Roman" w:hAnsi="Times New Roman" w:cs="Times New Roman"/>
          <w:sz w:val="24"/>
          <w:szCs w:val="24"/>
          <w:lang w:eastAsia="es-ES"/>
        </w:rPr>
        <w:t>Pajarín</w:t>
      </w:r>
      <w:proofErr w:type="spellEnd"/>
      <w:r w:rsidRPr="009C077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Fernández</w:t>
      </w:r>
    </w:p>
    <w:p w:rsidR="005B4E27" w:rsidRPr="009C0770" w:rsidRDefault="005B4E27" w:rsidP="005B4E2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      </w:t>
      </w:r>
      <w:r w:rsidRPr="009C0770">
        <w:rPr>
          <w:rFonts w:ascii="Times New Roman" w:eastAsia="Times New Roman" w:hAnsi="Times New Roman" w:cs="Times New Roman"/>
          <w:sz w:val="24"/>
          <w:szCs w:val="24"/>
          <w:lang w:eastAsia="es-ES"/>
        </w:rPr>
        <w:t>Dra. Ana Ibis Boch Núñez</w:t>
      </w:r>
    </w:p>
    <w:p w:rsidR="005B4E27" w:rsidRPr="009C0770" w:rsidRDefault="005B4E27" w:rsidP="005B4E2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      </w:t>
      </w:r>
      <w:r w:rsidRPr="009C0770">
        <w:rPr>
          <w:rFonts w:ascii="Times New Roman" w:eastAsia="Times New Roman" w:hAnsi="Times New Roman" w:cs="Times New Roman"/>
          <w:sz w:val="24"/>
          <w:szCs w:val="24"/>
          <w:lang w:eastAsia="es-ES"/>
        </w:rPr>
        <w:t>Dra. Rosa María Álvarez González</w:t>
      </w:r>
    </w:p>
    <w:p w:rsidR="00857D72" w:rsidRDefault="00857D72"/>
    <w:sectPr w:rsidR="00857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FB4488"/>
    <w:multiLevelType w:val="multilevel"/>
    <w:tmpl w:val="9C202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27"/>
    <w:rsid w:val="000F060D"/>
    <w:rsid w:val="005B4E27"/>
    <w:rsid w:val="00857D72"/>
    <w:rsid w:val="00B72B37"/>
    <w:rsid w:val="00CF5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EA3A71-D629-4B85-B35E-C2FC9D63E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4E2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Tamarita</dc:creator>
  <cp:keywords/>
  <dc:description/>
  <cp:lastModifiedBy>Tamarita</cp:lastModifiedBy>
  <cp:revision>1</cp:revision>
  <dcterms:created xsi:type="dcterms:W3CDTF">2017-11-28T14:01:00Z</dcterms:created>
  <dcterms:modified xsi:type="dcterms:W3CDTF">2017-11-28T14:02:00Z</dcterms:modified>
</cp:coreProperties>
</file>