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73" w:rsidRPr="002E0F0B" w:rsidRDefault="00807B73" w:rsidP="00807B73">
      <w:pPr>
        <w:jc w:val="center"/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noProof/>
          <w:sz w:val="22"/>
          <w:szCs w:val="22"/>
          <w:lang w:eastAsia="es-ES"/>
        </w:rPr>
        <w:drawing>
          <wp:anchor distT="0" distB="0" distL="114300" distR="114300" simplePos="0" relativeHeight="251659264" behindDoc="0" locked="0" layoutInCell="1" allowOverlap="1" wp14:anchorId="774FAB79" wp14:editId="46723805">
            <wp:simplePos x="0" y="0"/>
            <wp:positionH relativeFrom="margin">
              <wp:posOffset>152400</wp:posOffset>
            </wp:positionH>
            <wp:positionV relativeFrom="margin">
              <wp:posOffset>-287020</wp:posOffset>
            </wp:positionV>
            <wp:extent cx="638175" cy="843915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ara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0F0B">
        <w:rPr>
          <w:rFonts w:ascii="Arial" w:hAnsi="Arial" w:cs="Arial"/>
          <w:b/>
          <w:sz w:val="22"/>
          <w:szCs w:val="22"/>
        </w:rPr>
        <w:t>CONSEJO PROVINCIAL DE SOCIEDADES CIENTÍFICAS DE LA SALUD</w:t>
      </w:r>
    </w:p>
    <w:p w:rsidR="00807B73" w:rsidRPr="002E0F0B" w:rsidRDefault="00807B73" w:rsidP="00807B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SANT</w:t>
      </w:r>
      <w:r w:rsidRPr="002E0F0B">
        <w:rPr>
          <w:rFonts w:ascii="Arial" w:hAnsi="Arial" w:cs="Arial"/>
          <w:b/>
          <w:sz w:val="22"/>
          <w:szCs w:val="22"/>
        </w:rPr>
        <w:t>IAGO DE CUBA</w:t>
      </w:r>
    </w:p>
    <w:p w:rsidR="00807B73" w:rsidRPr="002E0F0B" w:rsidRDefault="00807B73" w:rsidP="00807B73">
      <w:pPr>
        <w:jc w:val="center"/>
        <w:rPr>
          <w:rFonts w:ascii="Arial" w:hAnsi="Arial" w:cs="Arial"/>
          <w:b/>
          <w:sz w:val="22"/>
          <w:szCs w:val="22"/>
        </w:rPr>
      </w:pPr>
    </w:p>
    <w:p w:rsidR="00807B73" w:rsidRPr="002E0F0B" w:rsidRDefault="00807B73" w:rsidP="00807B73">
      <w:pPr>
        <w:jc w:val="center"/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XLIII CONCURSO PREMIO ANUAL DE LA SALUD 2018</w:t>
      </w:r>
    </w:p>
    <w:p w:rsidR="00807B73" w:rsidRPr="002E0F0B" w:rsidRDefault="00807B73" w:rsidP="00807B73">
      <w:pPr>
        <w:rPr>
          <w:rFonts w:ascii="Arial" w:hAnsi="Arial" w:cs="Arial"/>
          <w:b/>
          <w:sz w:val="22"/>
          <w:szCs w:val="22"/>
        </w:rPr>
      </w:pP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</w:p>
    <w:p w:rsidR="00807B73" w:rsidRPr="002E0F0B" w:rsidRDefault="00020818" w:rsidP="00807B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807B73" w:rsidRPr="002E0F0B">
        <w:rPr>
          <w:rFonts w:ascii="Arial" w:hAnsi="Arial" w:cs="Arial"/>
          <w:sz w:val="22"/>
          <w:szCs w:val="22"/>
        </w:rPr>
        <w:t xml:space="preserve"> de junio de 2018.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sz w:val="22"/>
          <w:szCs w:val="22"/>
        </w:rPr>
        <w:t>“Año 60 de la Revolución”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</w:p>
    <w:p w:rsidR="00807B73" w:rsidRPr="002E0F0B" w:rsidRDefault="00807B73" w:rsidP="00807B73">
      <w:pPr>
        <w:jc w:val="center"/>
        <w:rPr>
          <w:rFonts w:ascii="Arial" w:hAnsi="Arial" w:cs="Arial"/>
          <w:b/>
          <w:sz w:val="22"/>
          <w:szCs w:val="22"/>
        </w:rPr>
      </w:pPr>
    </w:p>
    <w:p w:rsidR="00807B73" w:rsidRDefault="00807B73" w:rsidP="00807B73">
      <w:pPr>
        <w:jc w:val="center"/>
        <w:rPr>
          <w:rFonts w:ascii="Arial" w:hAnsi="Arial" w:cs="Arial"/>
          <w:sz w:val="22"/>
          <w:szCs w:val="22"/>
          <w:u w:val="single"/>
        </w:rPr>
      </w:pPr>
      <w:r w:rsidRPr="002E0F0B">
        <w:rPr>
          <w:rFonts w:ascii="Arial" w:hAnsi="Arial" w:cs="Arial"/>
          <w:sz w:val="22"/>
          <w:szCs w:val="22"/>
          <w:u w:val="single"/>
        </w:rPr>
        <w:t xml:space="preserve">Relación de los trabajos </w:t>
      </w:r>
      <w:r w:rsidR="00020818">
        <w:rPr>
          <w:rFonts w:ascii="Arial" w:hAnsi="Arial" w:cs="Arial"/>
          <w:sz w:val="22"/>
          <w:szCs w:val="22"/>
          <w:u w:val="single"/>
        </w:rPr>
        <w:t>galardonados</w:t>
      </w:r>
    </w:p>
    <w:p w:rsidR="00020818" w:rsidRDefault="00020818" w:rsidP="00020818">
      <w:pPr>
        <w:rPr>
          <w:rFonts w:ascii="Arial" w:hAnsi="Arial" w:cs="Arial"/>
          <w:sz w:val="22"/>
          <w:szCs w:val="22"/>
          <w:u w:val="single"/>
        </w:rPr>
      </w:pPr>
    </w:p>
    <w:p w:rsidR="00020818" w:rsidRP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t>MENCIÓN</w:t>
      </w:r>
    </w:p>
    <w:p w:rsidR="00020818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2E0F0B">
        <w:rPr>
          <w:rFonts w:ascii="Arial" w:hAnsi="Arial" w:cs="Arial"/>
          <w:b/>
          <w:sz w:val="22"/>
          <w:szCs w:val="22"/>
        </w:rPr>
        <w:t>Título: “Regulación automática cardíaca y respuesta hemodinámica durante la prueba del peso sostenido en hipertensos”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DC58A6">
        <w:rPr>
          <w:rFonts w:ascii="Arial" w:hAnsi="Arial" w:cs="Arial"/>
          <w:sz w:val="22"/>
          <w:szCs w:val="22"/>
        </w:rPr>
        <w:t>Dr. Miguel Enrique Sánchez Hechavarría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Facultad de Medicina No. 1</w:t>
      </w:r>
    </w:p>
    <w:p w:rsidR="00020818" w:rsidRPr="002E0F0B" w:rsidRDefault="00020818" w:rsidP="00020818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TTE</w:t>
      </w:r>
    </w:p>
    <w:p w:rsid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</w:p>
    <w:p w:rsidR="00020818" w:rsidRP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t>MENCIÓN</w:t>
      </w:r>
    </w:p>
    <w:p w:rsidR="00020818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2E0F0B">
        <w:rPr>
          <w:rFonts w:ascii="Arial" w:hAnsi="Arial" w:cs="Arial"/>
          <w:b/>
          <w:sz w:val="22"/>
          <w:szCs w:val="22"/>
        </w:rPr>
        <w:t>. Título: “Potencialidades del Campo Eléctrico estacionario en el tratamiento del cáncer. Experimentos y simulaciones experimentales”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MSc. Maraelys Morales González</w:t>
      </w:r>
      <w:r>
        <w:rPr>
          <w:rFonts w:ascii="Arial" w:hAnsi="Arial" w:cs="Arial"/>
          <w:sz w:val="22"/>
          <w:szCs w:val="22"/>
        </w:rPr>
        <w:t xml:space="preserve"> (Dr.C. Luis Enrique Bergues Cabrales)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Universidad de Oriente</w:t>
      </w:r>
      <w:r>
        <w:rPr>
          <w:rFonts w:ascii="Arial" w:hAnsi="Arial" w:cs="Arial"/>
          <w:sz w:val="22"/>
          <w:szCs w:val="22"/>
        </w:rPr>
        <w:t xml:space="preserve"> (Facultad Ciencias Naturales - Dpto. Farmacia)</w:t>
      </w:r>
    </w:p>
    <w:p w:rsidR="00020818" w:rsidRDefault="00020818" w:rsidP="00020818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Investigación Básica</w:t>
      </w:r>
    </w:p>
    <w:p w:rsid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</w:p>
    <w:p w:rsidR="00020818" w:rsidRP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t>MENCIÓN</w:t>
      </w:r>
    </w:p>
    <w:p w:rsidR="00020818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2E0F0B">
        <w:rPr>
          <w:rFonts w:ascii="Arial" w:hAnsi="Arial" w:cs="Arial"/>
          <w:b/>
          <w:sz w:val="22"/>
          <w:szCs w:val="22"/>
        </w:rPr>
        <w:t>. Título: “Aspectos clínicos y epidemiológicos en pacientes con cáncer de pulmón en un servicio de neumología”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 Adriana Cobo García</w:t>
      </w:r>
      <w:r>
        <w:rPr>
          <w:rFonts w:ascii="Arial" w:hAnsi="Arial" w:cs="Arial"/>
          <w:sz w:val="22"/>
          <w:szCs w:val="22"/>
        </w:rPr>
        <w:t xml:space="preserve"> (Dra. Carmen Justa Columbié Ragüeiferos)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Hospital Gral. “Dr. Juan Bruno Zayas Alfonso”</w:t>
      </w:r>
    </w:p>
    <w:p w:rsidR="00020818" w:rsidRPr="002E0F0B" w:rsidRDefault="00020818" w:rsidP="00020818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TTE</w:t>
      </w:r>
    </w:p>
    <w:p w:rsidR="00020818" w:rsidRP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t>MENCIÓN</w:t>
      </w:r>
    </w:p>
    <w:p w:rsidR="00020818" w:rsidRPr="002E0F0B" w:rsidRDefault="00020818" w:rsidP="00020818">
      <w:pPr>
        <w:rPr>
          <w:rFonts w:ascii="Arial" w:hAnsi="Arial" w:cs="Arial"/>
          <w:b/>
          <w:sz w:val="22"/>
          <w:szCs w:val="22"/>
        </w:rPr>
      </w:pP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</w:t>
      </w:r>
      <w:r w:rsidRPr="002E0F0B">
        <w:rPr>
          <w:rFonts w:ascii="Arial" w:hAnsi="Arial" w:cs="Arial"/>
          <w:b/>
          <w:sz w:val="22"/>
          <w:szCs w:val="22"/>
        </w:rPr>
        <w:t xml:space="preserve"> Título: “Tasa metabólica y variables eléctricas en la evolución del paciente oncopediátrico durante la quimioterapia”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 xml:space="preserve">Dra. Niurvis Delis Ferrer 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Facultad de Medicina No. 1</w:t>
      </w:r>
    </w:p>
    <w:p w:rsidR="00020818" w:rsidRPr="00020818" w:rsidRDefault="00020818" w:rsidP="00020818">
      <w:pPr>
        <w:rPr>
          <w:rFonts w:ascii="Arial" w:hAnsi="Arial" w:cs="Arial"/>
          <w:b/>
          <w:sz w:val="22"/>
          <w:szCs w:val="22"/>
        </w:rPr>
      </w:pPr>
      <w:r w:rsidRPr="00020818">
        <w:rPr>
          <w:rFonts w:ascii="Arial" w:hAnsi="Arial" w:cs="Arial"/>
          <w:b/>
          <w:sz w:val="22"/>
          <w:szCs w:val="22"/>
        </w:rPr>
        <w:t>Categoría: TTE</w:t>
      </w:r>
    </w:p>
    <w:p w:rsidR="00020818" w:rsidRP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t>MENCIÓN</w:t>
      </w: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2E0F0B">
        <w:rPr>
          <w:rFonts w:ascii="Arial" w:hAnsi="Arial" w:cs="Arial"/>
          <w:b/>
          <w:sz w:val="22"/>
          <w:szCs w:val="22"/>
        </w:rPr>
        <w:t xml:space="preserve"> Título: “Bioensayo guiado de las propiedades antimicrobianos y citotóxicas in vitro  de las hojas de Excoecaria Lucia Sw”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Dra.C. Ania Ochoa Pacheco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Universidad de Oriente</w:t>
      </w:r>
      <w:r>
        <w:rPr>
          <w:rFonts w:ascii="Arial" w:hAnsi="Arial" w:cs="Arial"/>
          <w:sz w:val="22"/>
          <w:szCs w:val="22"/>
        </w:rPr>
        <w:t xml:space="preserve"> (Facultad Ciencias Naturales Dpto. Farmacia)</w:t>
      </w:r>
    </w:p>
    <w:p w:rsidR="00020818" w:rsidRDefault="00020818" w:rsidP="00020818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Artículo Científico</w:t>
      </w:r>
    </w:p>
    <w:p w:rsidR="005542F0" w:rsidRDefault="005542F0">
      <w:pPr>
        <w:suppressAutoHyphens w:val="0"/>
        <w:spacing w:after="200" w:line="276" w:lineRule="auto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br w:type="page"/>
      </w:r>
    </w:p>
    <w:p w:rsidR="00020818" w:rsidRP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lastRenderedPageBreak/>
        <w:t>MENCIÓN</w:t>
      </w:r>
    </w:p>
    <w:p w:rsidR="00020818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2E0F0B">
        <w:rPr>
          <w:rFonts w:ascii="Arial" w:hAnsi="Arial" w:cs="Arial"/>
          <w:b/>
          <w:sz w:val="22"/>
          <w:szCs w:val="22"/>
        </w:rPr>
        <w:t>. Título: “Esquema de formación y desarrollo para los terceros molares”</w:t>
      </w:r>
    </w:p>
    <w:p w:rsidR="00020818" w:rsidRPr="002E0F0B" w:rsidRDefault="00020818" w:rsidP="00020818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 Liuba González Espangler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Policlínico “José Martí”</w:t>
      </w:r>
    </w:p>
    <w:p w:rsidR="00020818" w:rsidRPr="002E0F0B" w:rsidRDefault="00020818" w:rsidP="00020818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Investigación Aplicada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</w:p>
    <w:p w:rsidR="00020818" w:rsidRP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t>MENCIÓN</w:t>
      </w:r>
    </w:p>
    <w:p w:rsidR="00020818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2E0F0B">
        <w:rPr>
          <w:rFonts w:ascii="Arial" w:hAnsi="Arial" w:cs="Arial"/>
          <w:b/>
          <w:sz w:val="22"/>
          <w:szCs w:val="22"/>
        </w:rPr>
        <w:t xml:space="preserve">. Título: “Evaluación de riesgos </w:t>
      </w:r>
      <w:r>
        <w:rPr>
          <w:rFonts w:ascii="Arial" w:hAnsi="Arial" w:cs="Arial"/>
          <w:b/>
          <w:sz w:val="22"/>
          <w:szCs w:val="22"/>
        </w:rPr>
        <w:t>químicos</w:t>
      </w:r>
      <w:r w:rsidRPr="002E0F0B">
        <w:rPr>
          <w:rFonts w:ascii="Arial" w:hAnsi="Arial" w:cs="Arial"/>
          <w:b/>
          <w:sz w:val="22"/>
          <w:szCs w:val="22"/>
        </w:rPr>
        <w:t xml:space="preserve"> en laboratorios de química analítica”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Ing. Dayana Marín Sánchez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TOXIMED</w:t>
      </w:r>
    </w:p>
    <w:p w:rsidR="00020818" w:rsidRPr="002E0F0B" w:rsidRDefault="00020818" w:rsidP="00020818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Investigación Aplicada</w:t>
      </w:r>
    </w:p>
    <w:p w:rsidR="005542F0" w:rsidRDefault="005542F0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</w:p>
    <w:p w:rsidR="00020818" w:rsidRPr="00020818" w:rsidRDefault="00020818" w:rsidP="00020818">
      <w:pPr>
        <w:jc w:val="both"/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  <w:t>MENCIÓN</w:t>
      </w:r>
    </w:p>
    <w:p w:rsidR="00020818" w:rsidRPr="002E0F0B" w:rsidRDefault="00020818" w:rsidP="00020818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2E0F0B" w:rsidRDefault="00020818" w:rsidP="00020818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2E0F0B">
        <w:rPr>
          <w:rFonts w:ascii="Arial" w:hAnsi="Arial" w:cs="Arial"/>
          <w:b/>
          <w:sz w:val="22"/>
          <w:szCs w:val="22"/>
        </w:rPr>
        <w:t xml:space="preserve">. Título: “Valorización científica del uso etnofarmacológico antimicrobiano de Gymnanthes lucida Sw., Croton linearis Jacq y Zanthoxylum </w:t>
      </w:r>
      <w:proofErr w:type="spellStart"/>
      <w:r w:rsidRPr="002E0F0B">
        <w:rPr>
          <w:rFonts w:ascii="Arial" w:hAnsi="Arial" w:cs="Arial"/>
          <w:b/>
          <w:sz w:val="22"/>
          <w:szCs w:val="22"/>
        </w:rPr>
        <w:t>pistaciifolium</w:t>
      </w:r>
      <w:proofErr w:type="spellEnd"/>
      <w:r w:rsidRPr="002E0F0B">
        <w:rPr>
          <w:rFonts w:ascii="Arial" w:hAnsi="Arial" w:cs="Arial"/>
          <w:b/>
          <w:sz w:val="22"/>
          <w:szCs w:val="22"/>
        </w:rPr>
        <w:t>”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Dra.C. Ania Ochoa Pacheco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Universidad de Oriente</w:t>
      </w:r>
      <w:r>
        <w:rPr>
          <w:rFonts w:ascii="Arial" w:hAnsi="Arial" w:cs="Arial"/>
          <w:sz w:val="22"/>
          <w:szCs w:val="22"/>
        </w:rPr>
        <w:t xml:space="preserve"> (Facultad Ciencias Naturales - Dpto. Farmacia)</w:t>
      </w:r>
    </w:p>
    <w:p w:rsidR="00020818" w:rsidRPr="002E0F0B" w:rsidRDefault="00020818" w:rsidP="00020818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Investigación Básica</w:t>
      </w:r>
    </w:p>
    <w:p w:rsidR="00020818" w:rsidRPr="002E0F0B" w:rsidRDefault="00020818" w:rsidP="00020818">
      <w:pPr>
        <w:rPr>
          <w:rFonts w:ascii="Arial" w:hAnsi="Arial" w:cs="Arial"/>
          <w:sz w:val="22"/>
          <w:szCs w:val="22"/>
        </w:rPr>
      </w:pPr>
    </w:p>
    <w:p w:rsidR="00020818" w:rsidRDefault="00020818" w:rsidP="00020818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020818" w:rsidRPr="00020818" w:rsidRDefault="00020818" w:rsidP="00020818">
      <w:pPr>
        <w:rPr>
          <w:rFonts w:ascii="Arial" w:hAnsi="Arial" w:cs="Arial"/>
          <w:b/>
          <w:sz w:val="22"/>
          <w:szCs w:val="22"/>
        </w:rPr>
      </w:pPr>
      <w:r w:rsidRPr="00020818">
        <w:rPr>
          <w:rFonts w:ascii="Arial" w:hAnsi="Arial" w:cs="Arial"/>
          <w:b/>
          <w:sz w:val="22"/>
          <w:szCs w:val="22"/>
        </w:rPr>
        <w:t>Total: 8</w:t>
      </w:r>
    </w:p>
    <w:p w:rsidR="00020818" w:rsidRDefault="00020818" w:rsidP="00020818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020818" w:rsidRDefault="00020818" w:rsidP="00020818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020818" w:rsidRPr="00020818" w:rsidRDefault="00020818" w:rsidP="00020818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</w:rPr>
        <w:t>PREMIO</w:t>
      </w:r>
    </w:p>
    <w:p w:rsidR="00807B73" w:rsidRPr="002E0F0B" w:rsidRDefault="00807B73" w:rsidP="00807B73">
      <w:pPr>
        <w:rPr>
          <w:rFonts w:ascii="Arial" w:hAnsi="Arial" w:cs="Arial"/>
          <w:b/>
          <w:sz w:val="22"/>
          <w:szCs w:val="22"/>
        </w:rPr>
      </w:pPr>
    </w:p>
    <w:p w:rsidR="00807B73" w:rsidRPr="002E0F0B" w:rsidRDefault="00807B73" w:rsidP="00807B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2E0F0B">
        <w:rPr>
          <w:rFonts w:ascii="Arial" w:hAnsi="Arial" w:cs="Arial"/>
          <w:b/>
          <w:sz w:val="22"/>
          <w:szCs w:val="22"/>
        </w:rPr>
        <w:t>Título: “¿Es el cáncer una curva de crecimiento pu</w:t>
      </w:r>
      <w:r>
        <w:rPr>
          <w:rFonts w:ascii="Arial" w:hAnsi="Arial" w:cs="Arial"/>
          <w:b/>
          <w:sz w:val="22"/>
          <w:szCs w:val="22"/>
        </w:rPr>
        <w:t>r</w:t>
      </w:r>
      <w:r w:rsidRPr="002E0F0B">
        <w:rPr>
          <w:rFonts w:ascii="Arial" w:hAnsi="Arial" w:cs="Arial"/>
          <w:b/>
          <w:sz w:val="22"/>
          <w:szCs w:val="22"/>
        </w:rPr>
        <w:t>a o sigue una cinética de transformación estructural dinámica?”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MSc. Maraelys Morales González</w:t>
      </w:r>
      <w:r>
        <w:rPr>
          <w:rFonts w:ascii="Arial" w:hAnsi="Arial" w:cs="Arial"/>
          <w:sz w:val="22"/>
          <w:szCs w:val="22"/>
        </w:rPr>
        <w:t xml:space="preserve"> (Dr.C. Luis Enrique Bergues Cabrales)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Universidad de Oriente</w:t>
      </w:r>
    </w:p>
    <w:p w:rsidR="00807B73" w:rsidRDefault="00807B73" w:rsidP="00807B73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Artículo Científico</w:t>
      </w:r>
    </w:p>
    <w:p w:rsidR="00807B73" w:rsidRDefault="00807B73" w:rsidP="00807B73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020818" w:rsidRDefault="00020818" w:rsidP="00807B7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</w:rPr>
        <w:t>PREMIO</w:t>
      </w:r>
    </w:p>
    <w:p w:rsidR="00020818" w:rsidRDefault="00020818" w:rsidP="00807B73">
      <w:pPr>
        <w:rPr>
          <w:rFonts w:ascii="Arial" w:hAnsi="Arial" w:cs="Arial"/>
          <w:b/>
          <w:sz w:val="22"/>
          <w:szCs w:val="22"/>
        </w:rPr>
      </w:pPr>
    </w:p>
    <w:p w:rsidR="00807B73" w:rsidRPr="002E0F0B" w:rsidRDefault="00020818" w:rsidP="00807B7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07B73">
        <w:rPr>
          <w:rFonts w:ascii="Arial" w:hAnsi="Arial" w:cs="Arial"/>
          <w:b/>
          <w:sz w:val="22"/>
          <w:szCs w:val="22"/>
        </w:rPr>
        <w:t xml:space="preserve">. </w:t>
      </w:r>
      <w:r w:rsidR="00807B73" w:rsidRPr="002E0F0B">
        <w:rPr>
          <w:rFonts w:ascii="Arial" w:hAnsi="Arial" w:cs="Arial"/>
          <w:b/>
          <w:sz w:val="22"/>
          <w:szCs w:val="22"/>
        </w:rPr>
        <w:t>Título: “Roca Goderich. Temas de Medicina Interna V Edición. Tomo I, II y III”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 María Elena Noya Chaveco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Hospital Provincial “Saturnino Lora Torres”</w:t>
      </w:r>
    </w:p>
    <w:p w:rsidR="00807B73" w:rsidRDefault="00807B73" w:rsidP="00807B73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Libro</w:t>
      </w:r>
    </w:p>
    <w:p w:rsidR="00807B73" w:rsidRDefault="00807B73" w:rsidP="00807B73">
      <w:pPr>
        <w:jc w:val="both"/>
        <w:rPr>
          <w:rFonts w:ascii="Arial" w:hAnsi="Arial" w:cs="Arial"/>
          <w:b/>
          <w:sz w:val="22"/>
          <w:szCs w:val="22"/>
        </w:rPr>
      </w:pPr>
    </w:p>
    <w:p w:rsidR="00807B73" w:rsidRPr="00020818" w:rsidRDefault="00020818" w:rsidP="00807B7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</w:rPr>
        <w:t>PREMIO</w:t>
      </w:r>
    </w:p>
    <w:p w:rsidR="00020818" w:rsidRDefault="00020818" w:rsidP="00807B73">
      <w:pPr>
        <w:rPr>
          <w:rFonts w:ascii="Arial" w:hAnsi="Arial" w:cs="Arial"/>
          <w:b/>
          <w:sz w:val="22"/>
          <w:szCs w:val="22"/>
        </w:rPr>
      </w:pPr>
    </w:p>
    <w:p w:rsidR="00807B73" w:rsidRPr="002E0F0B" w:rsidRDefault="00020818" w:rsidP="00807B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07B73">
        <w:rPr>
          <w:rFonts w:ascii="Arial" w:hAnsi="Arial" w:cs="Arial"/>
          <w:b/>
          <w:sz w:val="22"/>
          <w:szCs w:val="22"/>
        </w:rPr>
        <w:t xml:space="preserve">. </w:t>
      </w:r>
      <w:r w:rsidR="00807B73" w:rsidRPr="002E0F0B">
        <w:rPr>
          <w:rFonts w:ascii="Arial" w:hAnsi="Arial" w:cs="Arial"/>
          <w:b/>
          <w:sz w:val="22"/>
          <w:szCs w:val="22"/>
        </w:rPr>
        <w:t>Título: “Biomarcadores clínicos, neuropsicológicos y neurofisiológicos precoses de los trastornos neurocognitivos posibles tipo Alzheimer”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 Carmen María Ocaña Montoya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 xml:space="preserve">Hospital </w:t>
      </w:r>
      <w:r>
        <w:rPr>
          <w:rFonts w:ascii="Arial" w:hAnsi="Arial" w:cs="Arial"/>
          <w:sz w:val="22"/>
          <w:szCs w:val="22"/>
        </w:rPr>
        <w:t>Provincial “Saturnino Lora”</w:t>
      </w:r>
    </w:p>
    <w:p w:rsidR="00807B73" w:rsidRDefault="00807B73" w:rsidP="00807B73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TTE</w:t>
      </w:r>
    </w:p>
    <w:p w:rsidR="00807B73" w:rsidRDefault="00807B73" w:rsidP="00807B73">
      <w:pPr>
        <w:rPr>
          <w:rFonts w:ascii="Arial" w:hAnsi="Arial" w:cs="Arial"/>
          <w:b/>
          <w:sz w:val="22"/>
          <w:szCs w:val="22"/>
        </w:rPr>
      </w:pPr>
    </w:p>
    <w:p w:rsidR="00D356C7" w:rsidRDefault="00D356C7">
      <w:pPr>
        <w:suppressAutoHyphens w:val="0"/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br w:type="page"/>
      </w:r>
    </w:p>
    <w:p w:rsidR="00020818" w:rsidRPr="00020818" w:rsidRDefault="00020818" w:rsidP="00807B7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PREMIO</w:t>
      </w:r>
    </w:p>
    <w:p w:rsidR="00020818" w:rsidRPr="002E0F0B" w:rsidRDefault="00020818" w:rsidP="00807B73">
      <w:pPr>
        <w:rPr>
          <w:rFonts w:ascii="Arial" w:hAnsi="Arial" w:cs="Arial"/>
          <w:b/>
          <w:sz w:val="22"/>
          <w:szCs w:val="22"/>
        </w:rPr>
      </w:pPr>
    </w:p>
    <w:p w:rsidR="00807B73" w:rsidRPr="002E0F0B" w:rsidRDefault="00020818" w:rsidP="00807B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07B73" w:rsidRPr="002E0F0B">
        <w:rPr>
          <w:rFonts w:ascii="Arial" w:hAnsi="Arial" w:cs="Arial"/>
          <w:b/>
          <w:sz w:val="22"/>
          <w:szCs w:val="22"/>
        </w:rPr>
        <w:t>. Título: “Clasificación evolutiva y algoritmo de tratamiento quirúrgico de la mediastinitis aguda por perforación esofágica”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Dra.C. Ana María Nazario Dolz</w:t>
      </w:r>
      <w:r>
        <w:rPr>
          <w:rFonts w:ascii="Arial" w:hAnsi="Arial" w:cs="Arial"/>
          <w:sz w:val="22"/>
          <w:szCs w:val="22"/>
        </w:rPr>
        <w:t xml:space="preserve"> (Dr. Gilberto Carlos Falcón Vilariño)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Hospital Provincial “Saturnino Lora Torres”</w:t>
      </w:r>
    </w:p>
    <w:p w:rsidR="00807B73" w:rsidRDefault="00807B73" w:rsidP="00807B73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Artículo Científico</w:t>
      </w:r>
    </w:p>
    <w:p w:rsidR="00807B73" w:rsidRDefault="00807B73" w:rsidP="00807B73">
      <w:pPr>
        <w:rPr>
          <w:rFonts w:ascii="Arial" w:hAnsi="Arial" w:cs="Arial"/>
          <w:b/>
          <w:sz w:val="22"/>
          <w:szCs w:val="22"/>
        </w:rPr>
      </w:pPr>
    </w:p>
    <w:p w:rsidR="00020818" w:rsidRPr="00020818" w:rsidRDefault="00020818" w:rsidP="00020818">
      <w:pPr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PREMIO</w:t>
      </w:r>
    </w:p>
    <w:p w:rsidR="00020818" w:rsidRPr="002E0F0B" w:rsidRDefault="00020818" w:rsidP="00807B73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807B73" w:rsidRPr="002E0F0B" w:rsidRDefault="00020818" w:rsidP="00807B73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5</w:t>
      </w:r>
      <w:r w:rsidR="00807B73">
        <w:rPr>
          <w:rFonts w:ascii="Arial" w:hAnsi="Arial" w:cs="Arial"/>
          <w:b/>
          <w:sz w:val="22"/>
          <w:szCs w:val="22"/>
          <w:lang w:val="en-US"/>
        </w:rPr>
        <w:t>.</w:t>
      </w:r>
      <w:r w:rsidR="00807B73" w:rsidRPr="002E0F0B">
        <w:rPr>
          <w:rFonts w:ascii="Arial" w:hAnsi="Arial" w:cs="Arial"/>
          <w:b/>
          <w:sz w:val="22"/>
          <w:szCs w:val="22"/>
          <w:lang w:val="en-US"/>
        </w:rPr>
        <w:t xml:space="preserve"> Título: “</w:t>
      </w:r>
      <w:proofErr w:type="spellStart"/>
      <w:r w:rsidR="00807B73" w:rsidRPr="002E0F0B">
        <w:rPr>
          <w:rFonts w:ascii="Arial" w:hAnsi="Arial" w:cs="Arial"/>
          <w:b/>
          <w:sz w:val="22"/>
          <w:szCs w:val="22"/>
          <w:lang w:val="en-US"/>
        </w:rPr>
        <w:t>Adaptative</w:t>
      </w:r>
      <w:proofErr w:type="spellEnd"/>
      <w:r w:rsidR="00807B73" w:rsidRPr="002E0F0B">
        <w:rPr>
          <w:rFonts w:ascii="Arial" w:hAnsi="Arial" w:cs="Arial"/>
          <w:b/>
          <w:sz w:val="22"/>
          <w:szCs w:val="22"/>
          <w:lang w:val="en-US"/>
        </w:rPr>
        <w:t xml:space="preserve"> Spatial Filter </w:t>
      </w:r>
      <w:proofErr w:type="spellStart"/>
      <w:r w:rsidR="00807B73" w:rsidRPr="002E0F0B">
        <w:rPr>
          <w:rFonts w:ascii="Arial" w:hAnsi="Arial" w:cs="Arial"/>
          <w:b/>
          <w:sz w:val="22"/>
          <w:szCs w:val="22"/>
          <w:lang w:val="en-US"/>
        </w:rPr>
        <w:t xml:space="preserve">Base </w:t>
      </w:r>
      <w:proofErr w:type="gramStart"/>
      <w:r w:rsidR="00807B73" w:rsidRPr="002E0F0B">
        <w:rPr>
          <w:rFonts w:ascii="Arial" w:hAnsi="Arial" w:cs="Arial"/>
          <w:b/>
          <w:sz w:val="22"/>
          <w:szCs w:val="22"/>
          <w:lang w:val="en-US"/>
        </w:rPr>
        <w:t>don</w:t>
      </w:r>
      <w:proofErr w:type="spellEnd"/>
      <w:proofErr w:type="gramEnd"/>
      <w:r w:rsidR="00807B73" w:rsidRPr="002E0F0B">
        <w:rPr>
          <w:rFonts w:ascii="Arial" w:hAnsi="Arial" w:cs="Arial"/>
          <w:b/>
          <w:sz w:val="22"/>
          <w:szCs w:val="22"/>
          <w:lang w:val="en-US"/>
        </w:rPr>
        <w:t xml:space="preserve"> Similarity Indices to preserve the neural information on EFG Signals during on – line processing”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Dr.C. Denis  Delis Rodríguez</w:t>
      </w:r>
      <w:r>
        <w:rPr>
          <w:rFonts w:ascii="Arial" w:hAnsi="Arial" w:cs="Arial"/>
          <w:sz w:val="22"/>
          <w:szCs w:val="22"/>
        </w:rPr>
        <w:t xml:space="preserve"> (Dr.C. Alberto López Téllez)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Centro Biofísica Médica</w:t>
      </w:r>
    </w:p>
    <w:p w:rsidR="00807B73" w:rsidRPr="002E0F0B" w:rsidRDefault="00807B73" w:rsidP="00807B73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Artículo Científico</w:t>
      </w:r>
    </w:p>
    <w:p w:rsidR="00807B73" w:rsidRDefault="00807B73" w:rsidP="00807B73">
      <w:pPr>
        <w:jc w:val="both"/>
        <w:rPr>
          <w:rFonts w:ascii="Arial" w:hAnsi="Arial" w:cs="Arial"/>
          <w:b/>
          <w:sz w:val="22"/>
          <w:szCs w:val="22"/>
        </w:rPr>
      </w:pPr>
    </w:p>
    <w:p w:rsidR="00807B73" w:rsidRDefault="00807B73" w:rsidP="00807B73">
      <w:pPr>
        <w:rPr>
          <w:rFonts w:ascii="Arial" w:hAnsi="Arial" w:cs="Arial"/>
          <w:b/>
          <w:sz w:val="22"/>
          <w:szCs w:val="22"/>
        </w:rPr>
      </w:pPr>
    </w:p>
    <w:p w:rsidR="00020818" w:rsidRPr="00020818" w:rsidRDefault="00020818" w:rsidP="00020818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</w:rPr>
        <w:t>PREMIO</w:t>
      </w:r>
    </w:p>
    <w:p w:rsidR="00020818" w:rsidRPr="002E0F0B" w:rsidRDefault="00020818" w:rsidP="00807B73">
      <w:pPr>
        <w:rPr>
          <w:rFonts w:ascii="Arial" w:hAnsi="Arial" w:cs="Arial"/>
          <w:b/>
          <w:sz w:val="22"/>
          <w:szCs w:val="22"/>
        </w:rPr>
      </w:pPr>
    </w:p>
    <w:p w:rsidR="00807B73" w:rsidRPr="002E0F0B" w:rsidRDefault="00020818" w:rsidP="00807B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07B73">
        <w:rPr>
          <w:rFonts w:ascii="Arial" w:hAnsi="Arial" w:cs="Arial"/>
          <w:b/>
          <w:sz w:val="22"/>
          <w:szCs w:val="22"/>
        </w:rPr>
        <w:t xml:space="preserve">. </w:t>
      </w:r>
      <w:r w:rsidR="00807B73" w:rsidRPr="002E0F0B">
        <w:rPr>
          <w:rFonts w:ascii="Arial" w:hAnsi="Arial" w:cs="Arial"/>
          <w:b/>
          <w:sz w:val="22"/>
          <w:szCs w:val="22"/>
        </w:rPr>
        <w:t>Título: “Cirugía coronaria sin circulación extracorpórea</w:t>
      </w:r>
      <w:r w:rsidR="00807B73">
        <w:rPr>
          <w:rFonts w:ascii="Arial" w:hAnsi="Arial" w:cs="Arial"/>
          <w:b/>
          <w:sz w:val="22"/>
          <w:szCs w:val="22"/>
        </w:rPr>
        <w:t>. Cardiocentro de Santiago de Cuba. 2017</w:t>
      </w:r>
      <w:r w:rsidR="00807B73" w:rsidRPr="002E0F0B">
        <w:rPr>
          <w:rFonts w:ascii="Arial" w:hAnsi="Arial" w:cs="Arial"/>
          <w:b/>
          <w:sz w:val="22"/>
          <w:szCs w:val="22"/>
        </w:rPr>
        <w:t>”</w:t>
      </w:r>
      <w:r w:rsidR="00807B73">
        <w:rPr>
          <w:rFonts w:ascii="Arial" w:hAnsi="Arial" w:cs="Arial"/>
          <w:b/>
          <w:sz w:val="22"/>
          <w:szCs w:val="22"/>
        </w:rPr>
        <w:t>.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Dr. Reynaldo Ramírez Berdasco</w:t>
      </w:r>
      <w:r>
        <w:rPr>
          <w:rFonts w:ascii="Arial" w:hAnsi="Arial" w:cs="Arial"/>
          <w:sz w:val="22"/>
          <w:szCs w:val="22"/>
        </w:rPr>
        <w:t xml:space="preserve"> (Dra. Lisanet Copa Córdova)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Hospital Provincial “Saturnino Lora”. Cardiocentro</w:t>
      </w:r>
    </w:p>
    <w:p w:rsidR="00807B73" w:rsidRPr="002E0F0B" w:rsidRDefault="00807B73" w:rsidP="00807B73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Investigación Aplicada</w:t>
      </w:r>
    </w:p>
    <w:p w:rsidR="00807B73" w:rsidRDefault="00807B73" w:rsidP="00807B73">
      <w:pPr>
        <w:jc w:val="both"/>
        <w:rPr>
          <w:rFonts w:ascii="Arial" w:hAnsi="Arial" w:cs="Arial"/>
          <w:b/>
          <w:sz w:val="22"/>
          <w:szCs w:val="22"/>
        </w:rPr>
      </w:pPr>
    </w:p>
    <w:p w:rsidR="00807B73" w:rsidRDefault="00807B73" w:rsidP="00807B73">
      <w:pPr>
        <w:jc w:val="both"/>
        <w:rPr>
          <w:rFonts w:ascii="Arial" w:hAnsi="Arial" w:cs="Arial"/>
          <w:b/>
          <w:sz w:val="22"/>
          <w:szCs w:val="22"/>
        </w:rPr>
      </w:pPr>
    </w:p>
    <w:p w:rsidR="00020818" w:rsidRPr="00020818" w:rsidRDefault="00020818" w:rsidP="00020818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20818">
        <w:rPr>
          <w:rFonts w:ascii="Arial" w:hAnsi="Arial" w:cs="Arial"/>
          <w:b/>
          <w:color w:val="FF0000"/>
          <w:sz w:val="22"/>
          <w:szCs w:val="22"/>
          <w:u w:val="single"/>
        </w:rPr>
        <w:t>PREMIO</w:t>
      </w:r>
    </w:p>
    <w:p w:rsidR="00020818" w:rsidRDefault="00020818" w:rsidP="00807B73">
      <w:pPr>
        <w:jc w:val="both"/>
        <w:rPr>
          <w:rFonts w:ascii="Arial" w:hAnsi="Arial" w:cs="Arial"/>
          <w:b/>
          <w:sz w:val="22"/>
          <w:szCs w:val="22"/>
        </w:rPr>
      </w:pPr>
    </w:p>
    <w:p w:rsidR="00807B73" w:rsidRPr="002E0F0B" w:rsidRDefault="00020818" w:rsidP="00807B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807B73" w:rsidRPr="002E0F0B">
        <w:rPr>
          <w:rFonts w:ascii="Arial" w:hAnsi="Arial" w:cs="Arial"/>
          <w:b/>
          <w:sz w:val="22"/>
          <w:szCs w:val="22"/>
        </w:rPr>
        <w:t>. Título: “Evaluación del estado clínico de pacientes con anemia drepanocítica empleando Relajación Magnética Nuclear”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Autor: </w:t>
      </w:r>
      <w:r w:rsidRPr="002E0F0B">
        <w:rPr>
          <w:rFonts w:ascii="Arial" w:hAnsi="Arial" w:cs="Arial"/>
          <w:sz w:val="22"/>
          <w:szCs w:val="22"/>
        </w:rPr>
        <w:t>Dr.C. Manuel Arsenio Lores Guevara</w:t>
      </w: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 xml:space="preserve">Centro: </w:t>
      </w:r>
      <w:r w:rsidRPr="002E0F0B">
        <w:rPr>
          <w:rFonts w:ascii="Arial" w:hAnsi="Arial" w:cs="Arial"/>
          <w:sz w:val="22"/>
          <w:szCs w:val="22"/>
        </w:rPr>
        <w:t>Centro Biofísica Médica</w:t>
      </w:r>
    </w:p>
    <w:p w:rsidR="00807B73" w:rsidRPr="002E0F0B" w:rsidRDefault="00807B73" w:rsidP="00807B73">
      <w:pPr>
        <w:rPr>
          <w:rFonts w:ascii="Arial" w:hAnsi="Arial" w:cs="Arial"/>
          <w:b/>
          <w:sz w:val="22"/>
          <w:szCs w:val="22"/>
        </w:rPr>
      </w:pPr>
      <w:r w:rsidRPr="002E0F0B">
        <w:rPr>
          <w:rFonts w:ascii="Arial" w:hAnsi="Arial" w:cs="Arial"/>
          <w:b/>
          <w:sz w:val="22"/>
          <w:szCs w:val="22"/>
        </w:rPr>
        <w:t>Categoría: Investigación Básica</w:t>
      </w:r>
    </w:p>
    <w:p w:rsidR="00807B73" w:rsidRDefault="00807B73" w:rsidP="00807B73">
      <w:pPr>
        <w:jc w:val="both"/>
        <w:rPr>
          <w:rFonts w:ascii="Arial" w:hAnsi="Arial" w:cs="Arial"/>
          <w:b/>
          <w:sz w:val="22"/>
          <w:szCs w:val="22"/>
        </w:rPr>
      </w:pPr>
    </w:p>
    <w:p w:rsidR="00807B73" w:rsidRPr="002E0F0B" w:rsidRDefault="00807B73" w:rsidP="00807B73">
      <w:pPr>
        <w:rPr>
          <w:rFonts w:ascii="Arial" w:hAnsi="Arial" w:cs="Arial"/>
          <w:sz w:val="22"/>
          <w:szCs w:val="22"/>
        </w:rPr>
      </w:pPr>
    </w:p>
    <w:p w:rsidR="00807B73" w:rsidRPr="00020818" w:rsidRDefault="00020818" w:rsidP="00807B73">
      <w:pPr>
        <w:rPr>
          <w:rFonts w:ascii="Arial" w:hAnsi="Arial" w:cs="Arial"/>
          <w:b/>
          <w:sz w:val="22"/>
          <w:szCs w:val="22"/>
        </w:rPr>
      </w:pPr>
      <w:r w:rsidRPr="00020818">
        <w:rPr>
          <w:rFonts w:ascii="Arial" w:hAnsi="Arial" w:cs="Arial"/>
          <w:b/>
          <w:sz w:val="22"/>
          <w:szCs w:val="22"/>
        </w:rPr>
        <w:t>Total: 7</w:t>
      </w:r>
      <w:bookmarkStart w:id="0" w:name="_GoBack"/>
      <w:bookmarkEnd w:id="0"/>
    </w:p>
    <w:p w:rsidR="00807B73" w:rsidRDefault="00807B73" w:rsidP="00807B73">
      <w:pPr>
        <w:jc w:val="both"/>
        <w:rPr>
          <w:rFonts w:ascii="Arial" w:hAnsi="Arial" w:cs="Arial"/>
          <w:b/>
          <w:sz w:val="22"/>
          <w:szCs w:val="22"/>
        </w:rPr>
      </w:pPr>
    </w:p>
    <w:p w:rsidR="00807B73" w:rsidRPr="002E0F0B" w:rsidRDefault="00807B73" w:rsidP="00807B73"/>
    <w:p w:rsidR="005D2553" w:rsidRDefault="005D2553"/>
    <w:sectPr w:rsidR="005D2553" w:rsidSect="00D356C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73"/>
    <w:rsid w:val="00020818"/>
    <w:rsid w:val="005542F0"/>
    <w:rsid w:val="005D2553"/>
    <w:rsid w:val="00807B73"/>
    <w:rsid w:val="00D3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E2C7-71E5-42F4-9656-237B74B2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Balart Gómez</dc:creator>
  <cp:lastModifiedBy>Tamara Balart Gómez</cp:lastModifiedBy>
  <cp:revision>4</cp:revision>
  <dcterms:created xsi:type="dcterms:W3CDTF">2018-06-18T17:49:00Z</dcterms:created>
  <dcterms:modified xsi:type="dcterms:W3CDTF">2018-06-18T18:06:00Z</dcterms:modified>
</cp:coreProperties>
</file>