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1EF" w:rsidRPr="00AA59A2" w:rsidRDefault="006861EF" w:rsidP="006861EF">
      <w:pPr>
        <w:spacing w:after="0" w:line="360" w:lineRule="auto"/>
        <w:rPr>
          <w:rFonts w:cstheme="minorHAnsi"/>
          <w:b/>
          <w:u w:val="single"/>
          <w:lang w:val="es-MX"/>
        </w:rPr>
      </w:pPr>
      <w:r w:rsidRPr="00AA59A2">
        <w:rPr>
          <w:rFonts w:cstheme="minorHAnsi"/>
          <w:b/>
          <w:u w:val="single"/>
          <w:lang w:val="es-MX"/>
        </w:rPr>
        <w:t>INDICACIONES ESPECIFICA</w:t>
      </w:r>
      <w:r w:rsidR="00B8147C" w:rsidRPr="00AA59A2">
        <w:rPr>
          <w:rFonts w:cstheme="minorHAnsi"/>
          <w:b/>
          <w:u w:val="single"/>
          <w:lang w:val="es-MX"/>
        </w:rPr>
        <w:t xml:space="preserve">S POR ANOS </w:t>
      </w:r>
      <w:proofErr w:type="spellStart"/>
      <w:r w:rsidR="00B8147C" w:rsidRPr="00AA59A2">
        <w:rPr>
          <w:rFonts w:cstheme="minorHAnsi"/>
          <w:b/>
          <w:u w:val="single"/>
          <w:lang w:val="es-MX"/>
        </w:rPr>
        <w:t>ACADEMICOS.Curso</w:t>
      </w:r>
      <w:proofErr w:type="spellEnd"/>
      <w:r w:rsidR="00B8147C" w:rsidRPr="00AA59A2">
        <w:rPr>
          <w:rFonts w:cstheme="minorHAnsi"/>
          <w:b/>
          <w:u w:val="single"/>
          <w:lang w:val="es-MX"/>
        </w:rPr>
        <w:t xml:space="preserve"> 2019-2020</w:t>
      </w:r>
      <w:r w:rsidRPr="00AA59A2">
        <w:rPr>
          <w:rFonts w:cstheme="minorHAnsi"/>
          <w:b/>
          <w:u w:val="single"/>
          <w:lang w:val="es-MX"/>
        </w:rPr>
        <w:t>. FACULTAD DE MEDICINA No 1</w:t>
      </w:r>
      <w:bookmarkStart w:id="0" w:name="_GoBack"/>
      <w:bookmarkEnd w:id="0"/>
    </w:p>
    <w:p w:rsidR="006861EF" w:rsidRPr="00AA59A2" w:rsidRDefault="006861EF" w:rsidP="006861EF">
      <w:pPr>
        <w:spacing w:after="0" w:line="360" w:lineRule="auto"/>
        <w:rPr>
          <w:rFonts w:cstheme="minorHAnsi"/>
          <w:b/>
          <w:u w:val="single"/>
          <w:lang w:val="es-MX"/>
        </w:rPr>
      </w:pPr>
      <w:r w:rsidRPr="00AA59A2">
        <w:rPr>
          <w:rFonts w:cstheme="minorHAnsi"/>
          <w:b/>
          <w:u w:val="single"/>
          <w:lang w:val="es-MX"/>
        </w:rPr>
        <w:t>TERCER AÑO DE MEDICINA</w:t>
      </w:r>
    </w:p>
    <w:p w:rsidR="006861EF" w:rsidRPr="00AA59A2" w:rsidRDefault="006861EF" w:rsidP="006861EF">
      <w:pPr>
        <w:spacing w:after="0" w:line="360" w:lineRule="auto"/>
        <w:jc w:val="both"/>
        <w:rPr>
          <w:rFonts w:cstheme="minorHAnsi"/>
          <w:color w:val="C00000"/>
          <w:lang w:val="pt-BR"/>
        </w:rPr>
      </w:pPr>
      <w:r w:rsidRPr="00AA59A2">
        <w:rPr>
          <w:rFonts w:cstheme="minorHAnsi"/>
          <w:lang w:val="pt-BR"/>
        </w:rPr>
        <w:t xml:space="preserve">Áreas de Docencia:   - Hospital Provincial “Saturnino </w:t>
      </w:r>
      <w:proofErr w:type="spellStart"/>
      <w:r w:rsidRPr="00AA59A2">
        <w:rPr>
          <w:rFonts w:cstheme="minorHAnsi"/>
          <w:lang w:val="pt-BR"/>
        </w:rPr>
        <w:t>Lora</w:t>
      </w:r>
      <w:proofErr w:type="spellEnd"/>
      <w:r w:rsidRPr="00AA59A2">
        <w:rPr>
          <w:rFonts w:cstheme="minorHAnsi"/>
          <w:lang w:val="pt-BR"/>
        </w:rPr>
        <w:t>”.</w:t>
      </w:r>
      <w:r w:rsidR="00135BF0" w:rsidRPr="00AA59A2">
        <w:rPr>
          <w:rFonts w:cstheme="minorHAnsi"/>
          <w:lang w:val="es-MX"/>
        </w:rPr>
        <w:t xml:space="preserve"> Hospital </w:t>
      </w:r>
      <w:r w:rsidR="00AF14B4" w:rsidRPr="00AA59A2">
        <w:rPr>
          <w:rFonts w:cstheme="minorHAnsi"/>
          <w:lang w:val="es-MX"/>
        </w:rPr>
        <w:t>Oncológico</w:t>
      </w:r>
      <w:r w:rsidR="00135BF0" w:rsidRPr="00AA59A2">
        <w:rPr>
          <w:rFonts w:cstheme="minorHAnsi"/>
          <w:lang w:val="es-MX"/>
        </w:rPr>
        <w:t xml:space="preserve"> </w:t>
      </w:r>
      <w:r w:rsidR="00AF14B4" w:rsidRPr="00AA59A2">
        <w:rPr>
          <w:rFonts w:cstheme="minorHAnsi"/>
          <w:lang w:val="es-MX"/>
        </w:rPr>
        <w:t xml:space="preserve"> </w:t>
      </w:r>
      <w:r w:rsidR="00135BF0" w:rsidRPr="00AA59A2">
        <w:rPr>
          <w:rFonts w:cstheme="minorHAnsi"/>
          <w:lang w:val="es-MX"/>
        </w:rPr>
        <w:t>,</w:t>
      </w:r>
      <w:r w:rsidRPr="00AA59A2">
        <w:rPr>
          <w:rFonts w:cstheme="minorHAnsi"/>
          <w:lang w:val="es-MX"/>
        </w:rPr>
        <w:t xml:space="preserve">Hospital  de Contramaestre “Orlando </w:t>
      </w:r>
      <w:proofErr w:type="spellStart"/>
      <w:r w:rsidRPr="00AA59A2">
        <w:rPr>
          <w:rFonts w:cstheme="minorHAnsi"/>
          <w:lang w:val="es-MX"/>
        </w:rPr>
        <w:t>Pantoja”.Hospital</w:t>
      </w:r>
      <w:proofErr w:type="spellEnd"/>
      <w:r w:rsidRPr="00AA59A2">
        <w:rPr>
          <w:rFonts w:cstheme="minorHAnsi"/>
          <w:lang w:val="es-MX"/>
        </w:rPr>
        <w:t xml:space="preserve"> Emilio Bárcenas  II Frente</w:t>
      </w:r>
      <w:r w:rsidRPr="00AA59A2">
        <w:rPr>
          <w:rFonts w:cstheme="minorHAnsi"/>
          <w:color w:val="C00000"/>
          <w:lang w:val="pt-BR"/>
        </w:rPr>
        <w:t>.</w:t>
      </w:r>
      <w:r w:rsidRPr="00AA59A2">
        <w:rPr>
          <w:rFonts w:cstheme="minorHAnsi"/>
          <w:lang w:val="es-MX"/>
        </w:rPr>
        <w:t xml:space="preserve"> Cátedra Militar de la Universidad. Facultad de Medicina.</w:t>
      </w:r>
    </w:p>
    <w:p w:rsidR="006861EF" w:rsidRPr="00AA59A2" w:rsidRDefault="006861EF" w:rsidP="006861EF">
      <w:pPr>
        <w:spacing w:after="0" w:line="360" w:lineRule="auto"/>
        <w:jc w:val="both"/>
        <w:rPr>
          <w:rFonts w:cstheme="minorHAnsi"/>
          <w:color w:val="C00000"/>
          <w:lang w:val="pt-BR"/>
        </w:rPr>
      </w:pPr>
      <w:r w:rsidRPr="00AA59A2">
        <w:rPr>
          <w:rFonts w:cstheme="minorHAnsi"/>
          <w:lang w:val="es-MX"/>
        </w:rPr>
        <w:t xml:space="preserve">Matrícula Total: </w:t>
      </w:r>
    </w:p>
    <w:p w:rsidR="00AC7D28" w:rsidRPr="00AA59A2" w:rsidRDefault="006861EF" w:rsidP="006861EF">
      <w:pPr>
        <w:spacing w:after="0" w:line="360" w:lineRule="auto"/>
        <w:jc w:val="both"/>
        <w:rPr>
          <w:rFonts w:cstheme="minorHAnsi"/>
          <w:b/>
        </w:rPr>
      </w:pPr>
      <w:r w:rsidRPr="00AA59A2">
        <w:rPr>
          <w:rFonts w:cstheme="minorHAnsi"/>
        </w:rPr>
        <w:t xml:space="preserve">Santiago: </w:t>
      </w:r>
    </w:p>
    <w:p w:rsidR="006861EF" w:rsidRPr="00AA59A2" w:rsidRDefault="006861EF" w:rsidP="006861EF">
      <w:pPr>
        <w:spacing w:after="0" w:line="360" w:lineRule="auto"/>
        <w:jc w:val="both"/>
        <w:rPr>
          <w:rFonts w:cstheme="minorHAnsi"/>
          <w:b/>
        </w:rPr>
      </w:pPr>
      <w:r w:rsidRPr="00AA59A2">
        <w:rPr>
          <w:rFonts w:cstheme="minorHAnsi"/>
        </w:rPr>
        <w:t>II Frente</w:t>
      </w:r>
      <w:r w:rsidR="00B8147C" w:rsidRPr="00AA59A2">
        <w:rPr>
          <w:rFonts w:cstheme="minorHAnsi"/>
          <w:b/>
        </w:rPr>
        <w:t>:</w:t>
      </w:r>
    </w:p>
    <w:p w:rsidR="006861EF" w:rsidRPr="00AA59A2" w:rsidRDefault="006861EF" w:rsidP="006861EF">
      <w:pPr>
        <w:spacing w:after="0" w:line="360" w:lineRule="auto"/>
        <w:jc w:val="both"/>
        <w:rPr>
          <w:rFonts w:cstheme="minorHAnsi"/>
          <w:color w:val="C00000"/>
          <w:lang w:val="pt-BR"/>
        </w:rPr>
      </w:pPr>
      <w:r w:rsidRPr="00AA59A2">
        <w:rPr>
          <w:rFonts w:cstheme="minorHAnsi"/>
        </w:rPr>
        <w:t>Contramaestre:</w:t>
      </w:r>
      <w:r w:rsidR="00B8147C" w:rsidRPr="00AA59A2">
        <w:rPr>
          <w:rFonts w:cstheme="minorHAnsi"/>
          <w:b/>
        </w:rPr>
        <w:t xml:space="preserve"> </w:t>
      </w:r>
    </w:p>
    <w:p w:rsidR="006861EF" w:rsidRPr="00AA59A2" w:rsidRDefault="006861EF" w:rsidP="006861EF">
      <w:pPr>
        <w:spacing w:after="0" w:line="360" w:lineRule="auto"/>
        <w:jc w:val="both"/>
        <w:rPr>
          <w:rFonts w:cstheme="minorHAnsi"/>
          <w:b/>
          <w:u w:val="single"/>
        </w:rPr>
      </w:pPr>
      <w:r w:rsidRPr="00AA59A2">
        <w:rPr>
          <w:rFonts w:cstheme="minorHAnsi"/>
          <w:b/>
          <w:u w:val="single"/>
        </w:rPr>
        <w:t>Primer Semestre</w:t>
      </w:r>
    </w:p>
    <w:p w:rsidR="006861EF" w:rsidRPr="00AA59A2" w:rsidRDefault="006861EF" w:rsidP="006861EF">
      <w:pPr>
        <w:spacing w:after="0" w:line="360" w:lineRule="auto"/>
        <w:jc w:val="both"/>
        <w:rPr>
          <w:rFonts w:cstheme="minorHAnsi"/>
        </w:rPr>
      </w:pPr>
      <w:r w:rsidRPr="00AA59A2">
        <w:rPr>
          <w:rFonts w:cstheme="minorHAnsi"/>
          <w:b/>
        </w:rPr>
        <w:t>Fecha  de  Inicio:</w:t>
      </w:r>
      <w:r w:rsidR="00B8147C" w:rsidRPr="00AA59A2">
        <w:rPr>
          <w:rFonts w:cstheme="minorHAnsi"/>
        </w:rPr>
        <w:t xml:space="preserve"> 2 de Septiembre 2019</w:t>
      </w:r>
      <w:r w:rsidRPr="00AA59A2">
        <w:rPr>
          <w:rFonts w:cstheme="minorHAnsi"/>
        </w:rPr>
        <w:t xml:space="preserve">                </w:t>
      </w:r>
      <w:r w:rsidRPr="00AA59A2">
        <w:rPr>
          <w:rFonts w:cstheme="minorHAnsi"/>
          <w:b/>
        </w:rPr>
        <w:t xml:space="preserve">Fecha de terminación: </w:t>
      </w:r>
      <w:r w:rsidR="00B8147C" w:rsidRPr="00AA59A2">
        <w:rPr>
          <w:rFonts w:cstheme="minorHAnsi"/>
        </w:rPr>
        <w:t>11 de Febrero 2020</w:t>
      </w:r>
    </w:p>
    <w:p w:rsidR="00B8147C" w:rsidRPr="00AA59A2" w:rsidRDefault="006861EF" w:rsidP="0076427F">
      <w:pPr>
        <w:numPr>
          <w:ilvl w:val="0"/>
          <w:numId w:val="6"/>
        </w:numPr>
        <w:spacing w:after="0" w:line="360" w:lineRule="auto"/>
        <w:jc w:val="both"/>
        <w:rPr>
          <w:rFonts w:eastAsia="Batang" w:cstheme="minorHAnsi"/>
          <w:b/>
          <w:bCs/>
          <w:u w:val="single"/>
        </w:rPr>
      </w:pPr>
      <w:r w:rsidRPr="00AA59A2">
        <w:rPr>
          <w:rFonts w:cstheme="minorHAnsi"/>
          <w:b/>
        </w:rPr>
        <w:t xml:space="preserve">Exámenes Ordinarios: </w:t>
      </w:r>
      <w:r w:rsidR="00B8147C" w:rsidRPr="00AA59A2">
        <w:rPr>
          <w:rFonts w:cstheme="minorHAnsi"/>
        </w:rPr>
        <w:t>12 al 17 de Febrero 2020</w:t>
      </w:r>
    </w:p>
    <w:p w:rsidR="006861EF" w:rsidRPr="00AA59A2" w:rsidRDefault="006861EF" w:rsidP="0076427F">
      <w:pPr>
        <w:numPr>
          <w:ilvl w:val="0"/>
          <w:numId w:val="6"/>
        </w:numPr>
        <w:spacing w:after="0" w:line="360" w:lineRule="auto"/>
        <w:jc w:val="both"/>
        <w:rPr>
          <w:rFonts w:eastAsia="Batang" w:cstheme="minorHAnsi"/>
          <w:b/>
          <w:bCs/>
          <w:u w:val="single"/>
        </w:rPr>
      </w:pPr>
      <w:r w:rsidRPr="00AA59A2">
        <w:rPr>
          <w:rFonts w:cstheme="minorHAnsi"/>
          <w:b/>
        </w:rPr>
        <w:t>Exámenes Extraordinarios y Premios: 19 al 24</w:t>
      </w:r>
      <w:r w:rsidR="00B8147C" w:rsidRPr="00AA59A2">
        <w:rPr>
          <w:rFonts w:cstheme="minorHAnsi"/>
        </w:rPr>
        <w:t xml:space="preserve"> de febrero de 2020</w:t>
      </w:r>
      <w:r w:rsidRPr="00AA59A2">
        <w:rPr>
          <w:rFonts w:eastAsia="Batang" w:cstheme="minorHAnsi"/>
          <w:b/>
          <w:bCs/>
          <w:u w:val="single"/>
        </w:rPr>
        <w:t xml:space="preserve">. </w:t>
      </w:r>
    </w:p>
    <w:p w:rsidR="006861EF" w:rsidRPr="00AA59A2" w:rsidRDefault="006861EF" w:rsidP="006861EF">
      <w:pPr>
        <w:numPr>
          <w:ilvl w:val="0"/>
          <w:numId w:val="6"/>
        </w:numPr>
        <w:spacing w:after="0" w:line="360" w:lineRule="auto"/>
        <w:jc w:val="both"/>
        <w:rPr>
          <w:rFonts w:eastAsia="Batang" w:cstheme="minorHAnsi"/>
          <w:b/>
          <w:bCs/>
          <w:u w:val="single"/>
        </w:rPr>
      </w:pPr>
      <w:r w:rsidRPr="00AA59A2">
        <w:rPr>
          <w:rFonts w:cstheme="minorHAnsi"/>
          <w:b/>
        </w:rPr>
        <w:t>Se establecerán los temas de Exámenes de Premio y Tribuna</w:t>
      </w:r>
      <w:r w:rsidR="00B8147C" w:rsidRPr="00AA59A2">
        <w:rPr>
          <w:rFonts w:cstheme="minorHAnsi"/>
          <w:b/>
        </w:rPr>
        <w:t>les. FC: 3 de septiembre de 2019</w:t>
      </w:r>
    </w:p>
    <w:p w:rsidR="006861EF" w:rsidRPr="00AA59A2" w:rsidRDefault="006861EF" w:rsidP="006861EF">
      <w:pPr>
        <w:spacing w:after="0" w:line="360" w:lineRule="auto"/>
        <w:ind w:left="720"/>
        <w:jc w:val="both"/>
        <w:rPr>
          <w:rFonts w:eastAsia="Batang" w:cstheme="minorHAnsi"/>
          <w:b/>
          <w:bCs/>
          <w:u w:val="single"/>
        </w:rPr>
      </w:pPr>
    </w:p>
    <w:p w:rsidR="006861EF" w:rsidRPr="00AA59A2" w:rsidRDefault="006861EF" w:rsidP="006861EF">
      <w:pPr>
        <w:spacing w:after="0" w:line="360" w:lineRule="auto"/>
        <w:jc w:val="both"/>
        <w:rPr>
          <w:rFonts w:cstheme="minorHAnsi"/>
          <w:b/>
          <w:u w:val="single"/>
        </w:rPr>
      </w:pPr>
      <w:r w:rsidRPr="00AA59A2">
        <w:rPr>
          <w:rFonts w:cstheme="minorHAnsi"/>
          <w:b/>
          <w:u w:val="single"/>
        </w:rPr>
        <w:t>Segundo Semestre</w:t>
      </w:r>
    </w:p>
    <w:p w:rsidR="006861EF" w:rsidRPr="00AA59A2" w:rsidRDefault="006861EF" w:rsidP="006861EF">
      <w:pPr>
        <w:spacing w:after="0" w:line="360" w:lineRule="auto"/>
        <w:jc w:val="both"/>
        <w:rPr>
          <w:rFonts w:cstheme="minorHAnsi"/>
        </w:rPr>
      </w:pPr>
      <w:r w:rsidRPr="00AA59A2">
        <w:rPr>
          <w:rFonts w:cstheme="minorHAnsi"/>
          <w:b/>
        </w:rPr>
        <w:t xml:space="preserve">Fecha  de  Inicio: </w:t>
      </w:r>
      <w:r w:rsidR="00B8147C" w:rsidRPr="00AA59A2">
        <w:rPr>
          <w:rFonts w:cstheme="minorHAnsi"/>
        </w:rPr>
        <w:t>11 de Febrero 2020</w:t>
      </w:r>
      <w:r w:rsidRPr="00AA59A2">
        <w:rPr>
          <w:rFonts w:cstheme="minorHAnsi"/>
        </w:rPr>
        <w:t xml:space="preserve">.                </w:t>
      </w:r>
      <w:r w:rsidRPr="00AA59A2">
        <w:rPr>
          <w:rFonts w:cstheme="minorHAnsi"/>
          <w:b/>
        </w:rPr>
        <w:t xml:space="preserve">Fecha de terminación: </w:t>
      </w:r>
      <w:r w:rsidRPr="00AA59A2">
        <w:rPr>
          <w:rFonts w:cstheme="minorHAnsi"/>
        </w:rPr>
        <w:t>20</w:t>
      </w:r>
      <w:r w:rsidR="00B8147C" w:rsidRPr="00AA59A2">
        <w:rPr>
          <w:rFonts w:cstheme="minorHAnsi"/>
          <w:bCs/>
        </w:rPr>
        <w:t xml:space="preserve"> de Julio 2020</w:t>
      </w:r>
      <w:r w:rsidRPr="00AA59A2">
        <w:rPr>
          <w:rFonts w:cstheme="minorHAnsi"/>
        </w:rPr>
        <w:t>.</w:t>
      </w:r>
    </w:p>
    <w:p w:rsidR="006861EF" w:rsidRPr="00AA59A2" w:rsidRDefault="006861EF" w:rsidP="006861EF">
      <w:pPr>
        <w:numPr>
          <w:ilvl w:val="0"/>
          <w:numId w:val="4"/>
        </w:numPr>
        <w:spacing w:after="0" w:line="360" w:lineRule="auto"/>
        <w:rPr>
          <w:rFonts w:cstheme="minorHAnsi"/>
        </w:rPr>
      </w:pPr>
      <w:r w:rsidRPr="00AA59A2">
        <w:rPr>
          <w:rFonts w:cstheme="minorHAnsi"/>
          <w:b/>
        </w:rPr>
        <w:t xml:space="preserve">Exámenes Ordinarios: </w:t>
      </w:r>
    </w:p>
    <w:p w:rsidR="006861EF" w:rsidRPr="00AA59A2" w:rsidRDefault="006861EF" w:rsidP="006861EF">
      <w:pPr>
        <w:spacing w:after="0" w:line="360" w:lineRule="auto"/>
        <w:ind w:left="720"/>
        <w:rPr>
          <w:rFonts w:cstheme="minorHAnsi"/>
        </w:rPr>
      </w:pPr>
      <w:r w:rsidRPr="00AA59A2">
        <w:rPr>
          <w:rFonts w:cstheme="minorHAnsi"/>
        </w:rPr>
        <w:t xml:space="preserve">Medicina Interna. </w:t>
      </w:r>
    </w:p>
    <w:p w:rsidR="006861EF" w:rsidRPr="00AA59A2" w:rsidRDefault="006861EF" w:rsidP="006861EF">
      <w:pPr>
        <w:spacing w:after="0" w:line="360" w:lineRule="auto"/>
        <w:ind w:left="720"/>
        <w:rPr>
          <w:rFonts w:cstheme="minorHAnsi"/>
        </w:rPr>
      </w:pPr>
      <w:r w:rsidRPr="00AA59A2">
        <w:rPr>
          <w:rFonts w:cstheme="minorHAnsi"/>
          <w:lang w:val="es-MX"/>
        </w:rPr>
        <w:t>Farmacología II</w:t>
      </w:r>
    </w:p>
    <w:p w:rsidR="006861EF" w:rsidRPr="00AA59A2" w:rsidRDefault="006861EF" w:rsidP="006861EF">
      <w:pPr>
        <w:spacing w:after="0" w:line="360" w:lineRule="auto"/>
        <w:ind w:left="720"/>
        <w:rPr>
          <w:rFonts w:cstheme="minorHAnsi"/>
        </w:rPr>
      </w:pPr>
      <w:r w:rsidRPr="00AA59A2">
        <w:rPr>
          <w:rFonts w:cstheme="minorHAnsi"/>
          <w:lang w:val="es-MX"/>
        </w:rPr>
        <w:t>Ingles VI.</w:t>
      </w:r>
    </w:p>
    <w:p w:rsidR="006861EF" w:rsidRPr="00AA59A2" w:rsidRDefault="006861EF" w:rsidP="006861EF">
      <w:pPr>
        <w:spacing w:after="0" w:line="360" w:lineRule="auto"/>
        <w:ind w:left="720"/>
        <w:rPr>
          <w:rFonts w:cstheme="minorHAnsi"/>
        </w:rPr>
      </w:pPr>
      <w:r w:rsidRPr="00AA59A2">
        <w:rPr>
          <w:rFonts w:cstheme="minorHAnsi"/>
        </w:rPr>
        <w:t>Resto de asignaturas según calendario aprobado en Junta de Año.</w:t>
      </w:r>
    </w:p>
    <w:p w:rsidR="006861EF" w:rsidRPr="00AA59A2" w:rsidRDefault="006861EF" w:rsidP="006861EF">
      <w:pPr>
        <w:numPr>
          <w:ilvl w:val="0"/>
          <w:numId w:val="4"/>
        </w:numPr>
        <w:spacing w:after="0" w:line="360" w:lineRule="auto"/>
        <w:jc w:val="both"/>
        <w:rPr>
          <w:rFonts w:cstheme="minorHAnsi"/>
        </w:rPr>
      </w:pPr>
      <w:r w:rsidRPr="00AA59A2">
        <w:rPr>
          <w:rFonts w:cstheme="minorHAnsi"/>
          <w:b/>
        </w:rPr>
        <w:t xml:space="preserve">Exámenes Extraordinarios y Premios: </w:t>
      </w:r>
      <w:r w:rsidR="00B8147C" w:rsidRPr="00AA59A2">
        <w:rPr>
          <w:rFonts w:cstheme="minorHAnsi"/>
        </w:rPr>
        <w:t>8 al 13 de Julio 2020</w:t>
      </w:r>
      <w:r w:rsidRPr="00AA59A2">
        <w:rPr>
          <w:rFonts w:cstheme="minorHAnsi"/>
        </w:rPr>
        <w:t xml:space="preserve">. </w:t>
      </w:r>
      <w:r w:rsidRPr="00AA59A2">
        <w:rPr>
          <w:rFonts w:cstheme="minorHAnsi"/>
          <w:b/>
        </w:rPr>
        <w:t>Se establecerán los temas de Exámenes de Premio y Tribuna</w:t>
      </w:r>
      <w:r w:rsidR="00B8147C" w:rsidRPr="00AA59A2">
        <w:rPr>
          <w:rFonts w:cstheme="minorHAnsi"/>
          <w:b/>
        </w:rPr>
        <w:t>les. FC: 3 de septiembre de 2019</w:t>
      </w:r>
    </w:p>
    <w:p w:rsidR="006861EF" w:rsidRPr="00AA59A2" w:rsidRDefault="006861EF" w:rsidP="006861EF">
      <w:pPr>
        <w:numPr>
          <w:ilvl w:val="0"/>
          <w:numId w:val="6"/>
        </w:numPr>
        <w:spacing w:after="0" w:line="360" w:lineRule="auto"/>
        <w:jc w:val="both"/>
        <w:rPr>
          <w:rFonts w:cstheme="minorHAnsi"/>
          <w:b/>
          <w:bCs/>
        </w:rPr>
      </w:pPr>
      <w:r w:rsidRPr="00AA59A2">
        <w:rPr>
          <w:rFonts w:cstheme="minorHAnsi"/>
          <w:b/>
        </w:rPr>
        <w:t xml:space="preserve">Examen Extraordinario de Fin de Curso: </w:t>
      </w:r>
      <w:r w:rsidR="00B8147C" w:rsidRPr="00AA59A2">
        <w:rPr>
          <w:rFonts w:cstheme="minorHAnsi"/>
        </w:rPr>
        <w:t xml:space="preserve">Del26-31 de agosto </w:t>
      </w:r>
      <w:r w:rsidRPr="00AA59A2">
        <w:rPr>
          <w:rFonts w:cstheme="minorHAnsi"/>
        </w:rPr>
        <w:t xml:space="preserve"> </w:t>
      </w:r>
    </w:p>
    <w:p w:rsidR="006861EF" w:rsidRPr="00AA59A2" w:rsidRDefault="006861EF" w:rsidP="006861EF">
      <w:pPr>
        <w:spacing w:after="0" w:line="360" w:lineRule="auto"/>
        <w:ind w:left="360"/>
        <w:jc w:val="both"/>
        <w:rPr>
          <w:rFonts w:cstheme="minorHAnsi"/>
          <w:b/>
          <w:bCs/>
        </w:rPr>
      </w:pPr>
    </w:p>
    <w:p w:rsidR="00B8147C" w:rsidRPr="00AA59A2" w:rsidRDefault="00B8147C" w:rsidP="00B8147C">
      <w:pPr>
        <w:spacing w:before="120" w:after="120"/>
        <w:jc w:val="both"/>
        <w:rPr>
          <w:rFonts w:eastAsia="Times New Roman" w:cstheme="minorHAnsi"/>
          <w:b/>
          <w:bCs/>
          <w:lang w:eastAsia="es-ES"/>
        </w:rPr>
      </w:pPr>
      <w:r w:rsidRPr="00AA59A2">
        <w:rPr>
          <w:rFonts w:eastAsia="Times New Roman" w:cstheme="minorHAnsi"/>
          <w:b/>
          <w:bCs/>
          <w:lang w:eastAsia="es-ES"/>
        </w:rPr>
        <w:t>RECESOS ESCOLARES:</w:t>
      </w:r>
    </w:p>
    <w:p w:rsidR="00B8147C" w:rsidRPr="00AA59A2" w:rsidRDefault="00B8147C" w:rsidP="00B8147C">
      <w:pPr>
        <w:numPr>
          <w:ilvl w:val="0"/>
          <w:numId w:val="18"/>
        </w:numPr>
        <w:spacing w:after="0" w:line="240" w:lineRule="auto"/>
        <w:rPr>
          <w:rFonts w:eastAsia="Times New Roman" w:cstheme="minorHAnsi"/>
          <w:noProof/>
          <w:lang w:eastAsia="es-ES"/>
        </w:rPr>
      </w:pPr>
      <w:r w:rsidRPr="00AA59A2">
        <w:rPr>
          <w:rFonts w:eastAsia="Times New Roman" w:cstheme="minorHAnsi"/>
          <w:b/>
          <w:bCs/>
          <w:lang w:eastAsia="es-ES"/>
        </w:rPr>
        <w:t>Homenaje al Triunfo de la Revolución:</w:t>
      </w:r>
      <w:r w:rsidRPr="00AA59A2">
        <w:rPr>
          <w:rFonts w:eastAsia="Times New Roman" w:cstheme="minorHAnsi"/>
          <w:bCs/>
          <w:lang w:eastAsia="es-ES"/>
        </w:rPr>
        <w:t xml:space="preserve"> </w:t>
      </w:r>
      <w:r w:rsidRPr="00AA59A2">
        <w:rPr>
          <w:rFonts w:eastAsia="Times New Roman" w:cstheme="minorHAnsi"/>
          <w:bCs/>
          <w:noProof/>
          <w:lang w:eastAsia="es-ES"/>
        </w:rPr>
        <w:t>Del 25 de diciembre de 2019  al 3 de enero 2020</w:t>
      </w:r>
    </w:p>
    <w:p w:rsidR="00B8147C" w:rsidRPr="00AA59A2" w:rsidRDefault="00B8147C" w:rsidP="00B8147C">
      <w:pPr>
        <w:numPr>
          <w:ilvl w:val="0"/>
          <w:numId w:val="18"/>
        </w:numPr>
        <w:spacing w:before="120" w:after="120" w:line="240" w:lineRule="auto"/>
        <w:jc w:val="both"/>
        <w:rPr>
          <w:rFonts w:eastAsia="Times New Roman" w:cstheme="minorHAnsi"/>
          <w:bCs/>
          <w:lang w:eastAsia="es-ES"/>
        </w:rPr>
      </w:pPr>
      <w:r w:rsidRPr="00AA59A2">
        <w:rPr>
          <w:rFonts w:eastAsia="Times New Roman" w:cstheme="minorHAnsi"/>
          <w:b/>
          <w:bCs/>
          <w:lang w:eastAsia="es-ES"/>
        </w:rPr>
        <w:t>Homenaje a la Victoria de Playa Girón:</w:t>
      </w:r>
      <w:r w:rsidRPr="00AA59A2">
        <w:rPr>
          <w:rFonts w:eastAsia="Times New Roman" w:cstheme="minorHAnsi"/>
          <w:bCs/>
          <w:lang w:eastAsia="es-ES"/>
        </w:rPr>
        <w:t xml:space="preserve"> Del 13 al 18 de abril de 2020</w:t>
      </w:r>
    </w:p>
    <w:p w:rsidR="00B8147C" w:rsidRPr="00AA59A2" w:rsidRDefault="00B8147C" w:rsidP="00B8147C">
      <w:pPr>
        <w:numPr>
          <w:ilvl w:val="0"/>
          <w:numId w:val="18"/>
        </w:numPr>
        <w:spacing w:before="120" w:after="120" w:line="240" w:lineRule="auto"/>
        <w:jc w:val="both"/>
        <w:rPr>
          <w:rFonts w:eastAsia="Times New Roman" w:cstheme="minorHAnsi"/>
          <w:bCs/>
          <w:lang w:eastAsia="es-ES"/>
        </w:rPr>
      </w:pPr>
      <w:r w:rsidRPr="00AA59A2">
        <w:rPr>
          <w:rFonts w:eastAsia="Times New Roman" w:cstheme="minorHAnsi"/>
          <w:b/>
          <w:bCs/>
          <w:lang w:eastAsia="es-ES"/>
        </w:rPr>
        <w:t>Vacaciones de verano:</w:t>
      </w:r>
      <w:r w:rsidRPr="00AA59A2">
        <w:rPr>
          <w:rFonts w:eastAsia="Times New Roman" w:cstheme="minorHAnsi"/>
          <w:bCs/>
          <w:lang w:eastAsia="es-ES"/>
        </w:rPr>
        <w:t xml:space="preserve"> Del 20 de julio al 24 de agosto de 2020</w:t>
      </w:r>
    </w:p>
    <w:p w:rsidR="00B8147C" w:rsidRPr="00AA59A2" w:rsidRDefault="00B8147C" w:rsidP="00B8147C">
      <w:pPr>
        <w:spacing w:after="0" w:line="240" w:lineRule="auto"/>
        <w:jc w:val="both"/>
        <w:rPr>
          <w:rFonts w:eastAsia="Times New Roman" w:cstheme="minorHAnsi"/>
          <w:lang w:eastAsia="es-ES"/>
        </w:rPr>
      </w:pPr>
    </w:p>
    <w:p w:rsidR="00B8147C" w:rsidRPr="00AA59A2" w:rsidRDefault="00B8147C" w:rsidP="00B8147C">
      <w:pPr>
        <w:spacing w:after="0" w:line="240" w:lineRule="auto"/>
        <w:jc w:val="both"/>
        <w:rPr>
          <w:rFonts w:eastAsia="Times New Roman" w:cstheme="minorHAnsi"/>
          <w:b/>
          <w:lang w:eastAsia="es-ES"/>
        </w:rPr>
      </w:pPr>
      <w:r w:rsidRPr="00AA59A2">
        <w:rPr>
          <w:rFonts w:eastAsia="Times New Roman" w:cstheme="minorHAnsi"/>
          <w:noProof/>
          <w:lang w:eastAsia="es-ES"/>
        </w:rPr>
        <w:t>.</w:t>
      </w:r>
      <w:r w:rsidRPr="00AA59A2">
        <w:rPr>
          <w:rFonts w:eastAsia="Times New Roman" w:cstheme="minorHAnsi"/>
          <w:b/>
          <w:lang w:eastAsia="es-ES"/>
        </w:rPr>
        <w:t xml:space="preserve"> Pases del curso: </w:t>
      </w:r>
    </w:p>
    <w:p w:rsidR="00B8147C" w:rsidRPr="00AA59A2" w:rsidRDefault="00B8147C" w:rsidP="00B8147C">
      <w:pPr>
        <w:spacing w:after="0" w:line="240" w:lineRule="auto"/>
        <w:jc w:val="both"/>
        <w:rPr>
          <w:rFonts w:eastAsia="Times New Roman" w:cstheme="minorHAnsi"/>
          <w:b/>
          <w:lang w:eastAsia="es-ES"/>
        </w:rPr>
      </w:pPr>
    </w:p>
    <w:p w:rsidR="00B8147C" w:rsidRPr="00AA59A2" w:rsidRDefault="00B8147C" w:rsidP="00B8147C">
      <w:pPr>
        <w:numPr>
          <w:ilvl w:val="0"/>
          <w:numId w:val="19"/>
        </w:numPr>
        <w:spacing w:after="0" w:line="312" w:lineRule="auto"/>
        <w:ind w:left="714" w:hanging="357"/>
        <w:jc w:val="both"/>
        <w:rPr>
          <w:rFonts w:eastAsia="Times New Roman" w:cstheme="minorHAnsi"/>
          <w:noProof/>
          <w:lang w:eastAsia="es-ES"/>
        </w:rPr>
      </w:pPr>
      <w:r w:rsidRPr="00AA59A2">
        <w:rPr>
          <w:rFonts w:eastAsia="Times New Roman" w:cstheme="minorHAnsi"/>
          <w:b/>
          <w:noProof/>
          <w:lang w:eastAsia="es-ES"/>
        </w:rPr>
        <w:t xml:space="preserve">Día de la libertad:  </w:t>
      </w:r>
      <w:r w:rsidRPr="00AA59A2">
        <w:rPr>
          <w:rFonts w:eastAsia="Times New Roman" w:cstheme="minorHAnsi"/>
          <w:noProof/>
          <w:lang w:eastAsia="es-ES"/>
        </w:rPr>
        <w:t>jueves 10 de octubre 2019</w:t>
      </w:r>
    </w:p>
    <w:p w:rsidR="00B8147C" w:rsidRPr="00AA59A2" w:rsidRDefault="00B8147C" w:rsidP="00B8147C">
      <w:pPr>
        <w:numPr>
          <w:ilvl w:val="0"/>
          <w:numId w:val="19"/>
        </w:numPr>
        <w:spacing w:after="0" w:line="312" w:lineRule="auto"/>
        <w:ind w:left="714" w:hanging="357"/>
        <w:jc w:val="both"/>
        <w:rPr>
          <w:rFonts w:eastAsia="Times New Roman" w:cstheme="minorHAnsi"/>
          <w:noProof/>
          <w:lang w:eastAsia="es-ES"/>
        </w:rPr>
      </w:pPr>
      <w:r w:rsidRPr="00AA59A2">
        <w:rPr>
          <w:rFonts w:eastAsia="Times New Roman" w:cstheme="minorHAnsi"/>
          <w:b/>
          <w:noProof/>
          <w:lang w:eastAsia="es-ES"/>
        </w:rPr>
        <w:t xml:space="preserve">Día del Trabajo:  </w:t>
      </w:r>
      <w:r w:rsidRPr="00AA59A2">
        <w:rPr>
          <w:rFonts w:eastAsia="Times New Roman" w:cstheme="minorHAnsi"/>
          <w:noProof/>
          <w:lang w:eastAsia="es-ES"/>
        </w:rPr>
        <w:t xml:space="preserve">  viernes 1 de mayo 2020</w:t>
      </w:r>
    </w:p>
    <w:p w:rsidR="00B8147C" w:rsidRPr="00AA59A2" w:rsidRDefault="00B8147C" w:rsidP="00B8147C">
      <w:pPr>
        <w:numPr>
          <w:ilvl w:val="0"/>
          <w:numId w:val="19"/>
        </w:numPr>
        <w:spacing w:after="0" w:line="312" w:lineRule="auto"/>
        <w:ind w:left="714" w:hanging="357"/>
        <w:jc w:val="both"/>
        <w:rPr>
          <w:rFonts w:eastAsia="Times New Roman" w:cstheme="minorHAnsi"/>
          <w:noProof/>
          <w:lang w:eastAsia="es-ES"/>
        </w:rPr>
      </w:pPr>
      <w:r w:rsidRPr="00AA59A2">
        <w:rPr>
          <w:rFonts w:eastAsia="Times New Roman" w:cstheme="minorHAnsi"/>
          <w:b/>
          <w:noProof/>
          <w:lang w:eastAsia="es-ES"/>
        </w:rPr>
        <w:t xml:space="preserve">Día de las madres: </w:t>
      </w:r>
      <w:r w:rsidRPr="00AA59A2">
        <w:rPr>
          <w:rFonts w:eastAsia="Times New Roman" w:cstheme="minorHAnsi"/>
          <w:noProof/>
          <w:lang w:eastAsia="es-ES"/>
        </w:rPr>
        <w:t>domingo</w:t>
      </w:r>
      <w:r w:rsidRPr="00AA59A2">
        <w:rPr>
          <w:rFonts w:eastAsia="Times New Roman" w:cstheme="minorHAnsi"/>
          <w:b/>
          <w:noProof/>
          <w:lang w:eastAsia="es-ES"/>
        </w:rPr>
        <w:t xml:space="preserve"> </w:t>
      </w:r>
      <w:r w:rsidRPr="00AA59A2">
        <w:rPr>
          <w:rFonts w:eastAsia="Times New Roman" w:cstheme="minorHAnsi"/>
          <w:noProof/>
          <w:lang w:eastAsia="es-ES"/>
        </w:rPr>
        <w:t xml:space="preserve">10 de mayo 2020 </w:t>
      </w:r>
      <w:r w:rsidRPr="00AA59A2">
        <w:rPr>
          <w:rFonts w:eastAsia="Times New Roman" w:cstheme="minorHAnsi"/>
          <w:b/>
          <w:noProof/>
          <w:lang w:eastAsia="es-ES"/>
        </w:rPr>
        <w:t xml:space="preserve"> </w:t>
      </w:r>
      <w:r w:rsidRPr="00AA59A2">
        <w:rPr>
          <w:rFonts w:eastAsia="Times New Roman" w:cstheme="minorHAnsi"/>
          <w:noProof/>
          <w:lang w:eastAsia="es-ES"/>
        </w:rPr>
        <w:t xml:space="preserve">(se darán clases hasta el día 11 de mayo,  las clases se reiniciarán el martes 12 de mayo del 2020). </w:t>
      </w:r>
    </w:p>
    <w:p w:rsidR="00B8147C" w:rsidRPr="00AA59A2" w:rsidRDefault="00B8147C" w:rsidP="00B8147C">
      <w:pPr>
        <w:numPr>
          <w:ilvl w:val="0"/>
          <w:numId w:val="19"/>
        </w:numPr>
        <w:spacing w:after="0" w:line="312" w:lineRule="auto"/>
        <w:ind w:left="714" w:hanging="357"/>
        <w:jc w:val="both"/>
        <w:rPr>
          <w:rFonts w:eastAsia="Times New Roman" w:cstheme="minorHAnsi"/>
          <w:noProof/>
          <w:lang w:eastAsia="es-ES"/>
        </w:rPr>
      </w:pPr>
      <w:r w:rsidRPr="00AA59A2">
        <w:rPr>
          <w:rFonts w:eastAsia="Times New Roman" w:cstheme="minorHAnsi"/>
          <w:b/>
          <w:noProof/>
          <w:lang w:eastAsia="es-ES"/>
        </w:rPr>
        <w:t xml:space="preserve">Día de los padres: </w:t>
      </w:r>
      <w:r w:rsidRPr="00AA59A2">
        <w:rPr>
          <w:rFonts w:eastAsia="Times New Roman" w:cstheme="minorHAnsi"/>
          <w:noProof/>
          <w:lang w:eastAsia="es-ES"/>
        </w:rPr>
        <w:t xml:space="preserve">21 de junio 2020 </w:t>
      </w:r>
      <w:r w:rsidRPr="00AA59A2">
        <w:rPr>
          <w:rFonts w:eastAsia="Times New Roman" w:cstheme="minorHAnsi"/>
          <w:b/>
          <w:noProof/>
          <w:lang w:eastAsia="es-ES"/>
        </w:rPr>
        <w:t xml:space="preserve"> </w:t>
      </w:r>
      <w:r w:rsidRPr="00AA59A2">
        <w:rPr>
          <w:rFonts w:eastAsia="Times New Roman" w:cstheme="minorHAnsi"/>
          <w:noProof/>
          <w:lang w:eastAsia="es-ES"/>
        </w:rPr>
        <w:t xml:space="preserve">(se darán clases hasta el día del 20 de junio y las clases se reiniciarán el martes 23 de junio del 2020). </w:t>
      </w:r>
    </w:p>
    <w:p w:rsidR="00B8147C" w:rsidRPr="00AA59A2" w:rsidRDefault="00B8147C" w:rsidP="00B8147C">
      <w:pPr>
        <w:spacing w:after="0" w:line="312" w:lineRule="auto"/>
        <w:jc w:val="both"/>
        <w:rPr>
          <w:rFonts w:eastAsia="Times New Roman" w:cstheme="minorHAnsi"/>
          <w:b/>
          <w:noProof/>
          <w:lang w:eastAsia="es-ES"/>
        </w:rPr>
      </w:pPr>
    </w:p>
    <w:p w:rsidR="00B8147C" w:rsidRPr="00AA59A2" w:rsidRDefault="00B8147C" w:rsidP="00B8147C">
      <w:pPr>
        <w:spacing w:after="0" w:line="312" w:lineRule="auto"/>
        <w:jc w:val="both"/>
        <w:rPr>
          <w:rFonts w:eastAsia="Times New Roman" w:cstheme="minorHAnsi"/>
          <w:b/>
          <w:noProof/>
          <w:lang w:eastAsia="es-ES"/>
        </w:rPr>
      </w:pPr>
      <w:r w:rsidRPr="00AA59A2">
        <w:rPr>
          <w:rFonts w:eastAsia="Times New Roman" w:cstheme="minorHAnsi"/>
          <w:b/>
          <w:noProof/>
          <w:lang w:eastAsia="es-ES"/>
        </w:rPr>
        <w:t>Fechas importantes</w:t>
      </w:r>
    </w:p>
    <w:p w:rsidR="00B8147C" w:rsidRPr="00AA59A2" w:rsidRDefault="00B8147C" w:rsidP="00B8147C">
      <w:pPr>
        <w:spacing w:after="0" w:line="312" w:lineRule="auto"/>
        <w:jc w:val="both"/>
        <w:rPr>
          <w:rFonts w:eastAsia="Times New Roman" w:cstheme="minorHAnsi"/>
          <w:noProof/>
          <w:lang w:eastAsia="es-ES"/>
        </w:rPr>
      </w:pPr>
    </w:p>
    <w:p w:rsidR="00B8147C" w:rsidRPr="00AA59A2" w:rsidRDefault="00B8147C" w:rsidP="00B8147C">
      <w:pPr>
        <w:numPr>
          <w:ilvl w:val="0"/>
          <w:numId w:val="19"/>
        </w:numPr>
        <w:spacing w:after="0" w:line="312" w:lineRule="auto"/>
        <w:ind w:left="714" w:hanging="357"/>
        <w:jc w:val="both"/>
        <w:rPr>
          <w:rFonts w:eastAsia="Times New Roman" w:cstheme="minorHAnsi"/>
          <w:noProof/>
          <w:lang w:eastAsia="es-ES"/>
        </w:rPr>
      </w:pPr>
      <w:r w:rsidRPr="00AA59A2">
        <w:rPr>
          <w:rFonts w:eastAsia="Times New Roman" w:cstheme="minorHAnsi"/>
          <w:b/>
          <w:noProof/>
          <w:lang w:eastAsia="es-ES"/>
        </w:rPr>
        <w:t>Domingo 17 de Noviembre del 2019</w:t>
      </w:r>
      <w:r w:rsidRPr="00AA59A2">
        <w:rPr>
          <w:rFonts w:eastAsia="Times New Roman" w:cstheme="minorHAnsi"/>
          <w:noProof/>
          <w:lang w:eastAsia="es-ES"/>
        </w:rPr>
        <w:t>:  Actividades por el día del estudiante.</w:t>
      </w:r>
    </w:p>
    <w:p w:rsidR="00B8147C" w:rsidRPr="00AA59A2" w:rsidRDefault="00B8147C" w:rsidP="00B8147C">
      <w:pPr>
        <w:numPr>
          <w:ilvl w:val="0"/>
          <w:numId w:val="19"/>
        </w:numPr>
        <w:spacing w:after="0" w:line="312" w:lineRule="auto"/>
        <w:ind w:left="714" w:hanging="357"/>
        <w:jc w:val="both"/>
        <w:rPr>
          <w:rFonts w:eastAsia="Times New Roman" w:cstheme="minorHAnsi"/>
          <w:noProof/>
          <w:lang w:eastAsia="es-ES"/>
        </w:rPr>
      </w:pPr>
      <w:r w:rsidRPr="00AA59A2">
        <w:rPr>
          <w:rFonts w:eastAsia="Times New Roman" w:cstheme="minorHAnsi"/>
          <w:b/>
          <w:noProof/>
          <w:lang w:eastAsia="es-ES"/>
        </w:rPr>
        <w:t>Miércoles  27 de Noviembre 2019:</w:t>
      </w:r>
      <w:r w:rsidRPr="00AA59A2">
        <w:rPr>
          <w:rFonts w:eastAsia="Times New Roman" w:cstheme="minorHAnsi"/>
          <w:noProof/>
          <w:lang w:eastAsia="es-ES"/>
        </w:rPr>
        <w:t xml:space="preserve"> Acto por fusilamiento de los ocho estudiantes de medicina.</w:t>
      </w:r>
    </w:p>
    <w:p w:rsidR="00B8147C" w:rsidRPr="00AA59A2" w:rsidRDefault="00B8147C" w:rsidP="00B8147C">
      <w:pPr>
        <w:spacing w:after="0" w:line="312" w:lineRule="auto"/>
        <w:ind w:left="714"/>
        <w:jc w:val="both"/>
        <w:rPr>
          <w:rFonts w:eastAsia="Times New Roman" w:cstheme="minorHAnsi"/>
          <w:b/>
          <w:lang w:eastAsia="es-ES"/>
        </w:rPr>
      </w:pPr>
    </w:p>
    <w:p w:rsidR="00B8147C" w:rsidRPr="00AA59A2" w:rsidRDefault="00B8147C" w:rsidP="00B8147C">
      <w:pPr>
        <w:spacing w:after="0" w:line="240" w:lineRule="auto"/>
        <w:jc w:val="both"/>
        <w:rPr>
          <w:rFonts w:eastAsia="Times New Roman" w:cstheme="minorHAnsi"/>
          <w:b/>
          <w:lang w:val="es-MX" w:eastAsia="es-ES"/>
        </w:rPr>
      </w:pPr>
      <w:r w:rsidRPr="00AA59A2">
        <w:rPr>
          <w:rFonts w:eastAsia="Times New Roman" w:cstheme="minorHAnsi"/>
          <w:b/>
          <w:lang w:val="es-MX" w:eastAsia="es-ES"/>
        </w:rPr>
        <w:t>Todos los colectivos deben tener en cuenta estas fechas para realizar los reajustes pertinentes en cada asignatura desde el inicio del curso.</w:t>
      </w:r>
    </w:p>
    <w:p w:rsidR="003C34B5" w:rsidRPr="00AA59A2" w:rsidRDefault="003C34B5" w:rsidP="006861EF">
      <w:pPr>
        <w:spacing w:after="0" w:line="360" w:lineRule="auto"/>
        <w:ind w:left="360"/>
        <w:jc w:val="both"/>
        <w:rPr>
          <w:rFonts w:cstheme="minorHAnsi"/>
          <w:b/>
          <w:bCs/>
        </w:rPr>
      </w:pPr>
    </w:p>
    <w:p w:rsidR="006861EF" w:rsidRPr="00AA59A2" w:rsidRDefault="006861EF" w:rsidP="006861EF">
      <w:pPr>
        <w:spacing w:after="0" w:line="360" w:lineRule="auto"/>
        <w:jc w:val="both"/>
        <w:rPr>
          <w:rFonts w:cstheme="minorHAnsi"/>
          <w:b/>
          <w:lang w:val="es-MX"/>
        </w:rPr>
      </w:pPr>
      <w:r w:rsidRPr="00AA59A2">
        <w:rPr>
          <w:rFonts w:cstheme="minorHAnsi"/>
          <w:b/>
          <w:lang w:val="es-MX"/>
        </w:rPr>
        <w:t>Todos los colectivos deben tener en cuenta estas fechas para realizar los reajustes pertinentes en cada asignatura desde el inicio del curso.</w:t>
      </w:r>
    </w:p>
    <w:p w:rsidR="00F173A1" w:rsidRPr="00AA59A2" w:rsidRDefault="00F173A1" w:rsidP="00F173A1">
      <w:pPr>
        <w:pStyle w:val="Prrafodelista"/>
        <w:numPr>
          <w:ilvl w:val="0"/>
          <w:numId w:val="16"/>
        </w:numPr>
        <w:jc w:val="both"/>
        <w:rPr>
          <w:rFonts w:asciiTheme="minorHAnsi" w:hAnsiTheme="minorHAnsi" w:cstheme="minorHAnsi"/>
          <w:b/>
          <w:sz w:val="22"/>
          <w:szCs w:val="22"/>
          <w:u w:val="single"/>
          <w:lang w:val="es-ES_tradnl" w:eastAsia="es-ES_tradnl"/>
        </w:rPr>
      </w:pPr>
      <w:r w:rsidRPr="00AA59A2">
        <w:rPr>
          <w:rFonts w:asciiTheme="minorHAnsi" w:hAnsiTheme="minorHAnsi" w:cstheme="minorHAnsi"/>
          <w:b/>
          <w:sz w:val="22"/>
          <w:szCs w:val="22"/>
          <w:u w:val="single"/>
          <w:lang w:val="es-ES_tradnl" w:eastAsia="es-ES_tradnl"/>
        </w:rPr>
        <w:t>Distribución semestres de asignaturas del currículo base</w:t>
      </w:r>
    </w:p>
    <w:p w:rsidR="00F173A1" w:rsidRPr="00AA59A2" w:rsidRDefault="00F173A1" w:rsidP="00F173A1">
      <w:pPr>
        <w:spacing w:line="360" w:lineRule="auto"/>
        <w:jc w:val="both"/>
        <w:rPr>
          <w:rFonts w:cstheme="minorHAnsi"/>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4961"/>
        <w:gridCol w:w="2977"/>
      </w:tblGrid>
      <w:tr w:rsidR="00F173A1" w:rsidRPr="00AA59A2" w:rsidTr="000F1AEA">
        <w:tc>
          <w:tcPr>
            <w:tcW w:w="1668" w:type="dxa"/>
            <w:tcBorders>
              <w:top w:val="single" w:sz="4" w:space="0" w:color="000000"/>
              <w:left w:val="single" w:sz="4" w:space="0" w:color="000000"/>
              <w:bottom w:val="single" w:sz="4" w:space="0" w:color="000000"/>
              <w:right w:val="single" w:sz="4" w:space="0" w:color="000000"/>
            </w:tcBorders>
          </w:tcPr>
          <w:p w:rsidR="00F173A1" w:rsidRPr="00AA59A2" w:rsidRDefault="00F173A1" w:rsidP="000F1AEA">
            <w:pPr>
              <w:jc w:val="center"/>
              <w:rPr>
                <w:rFonts w:eastAsia="Times New Roman" w:cstheme="minorHAnsi"/>
                <w:lang w:val="es-ES_tradnl" w:eastAsia="es-ES_tradnl"/>
              </w:rPr>
            </w:pPr>
          </w:p>
        </w:tc>
        <w:tc>
          <w:tcPr>
            <w:tcW w:w="4961" w:type="dxa"/>
            <w:tcBorders>
              <w:top w:val="single" w:sz="4" w:space="0" w:color="000000"/>
              <w:left w:val="single" w:sz="4" w:space="0" w:color="000000"/>
              <w:bottom w:val="single" w:sz="4" w:space="0" w:color="000000"/>
              <w:right w:val="single" w:sz="4" w:space="0" w:color="000000"/>
            </w:tcBorders>
          </w:tcPr>
          <w:p w:rsidR="00F173A1" w:rsidRPr="00AA59A2" w:rsidRDefault="00F173A1" w:rsidP="000F1AEA">
            <w:pPr>
              <w:rPr>
                <w:rFonts w:eastAsia="Times New Roman" w:cstheme="minorHAnsi"/>
                <w:b/>
                <w:lang w:val="es-ES_tradnl" w:eastAsia="es-ES_tradnl"/>
              </w:rPr>
            </w:pPr>
            <w:r w:rsidRPr="00AA59A2">
              <w:rPr>
                <w:rFonts w:eastAsia="Times New Roman" w:cstheme="minorHAnsi"/>
                <w:b/>
                <w:lang w:val="es-ES_tradnl" w:eastAsia="es-ES_tradnl"/>
              </w:rPr>
              <w:t>TOTAL TERCER SEMESTRE</w:t>
            </w:r>
          </w:p>
        </w:tc>
        <w:tc>
          <w:tcPr>
            <w:tcW w:w="2977" w:type="dxa"/>
            <w:tcBorders>
              <w:top w:val="single" w:sz="4" w:space="0" w:color="000000"/>
              <w:left w:val="single" w:sz="4" w:space="0" w:color="000000"/>
              <w:bottom w:val="single" w:sz="4" w:space="0" w:color="000000"/>
              <w:right w:val="single" w:sz="4" w:space="0" w:color="000000"/>
            </w:tcBorders>
          </w:tcPr>
          <w:p w:rsidR="00F173A1" w:rsidRPr="00AA59A2" w:rsidRDefault="00F173A1" w:rsidP="000F1AEA">
            <w:pPr>
              <w:jc w:val="center"/>
              <w:rPr>
                <w:rFonts w:eastAsia="Times New Roman" w:cstheme="minorHAnsi"/>
                <w:b/>
                <w:lang w:val="es-ES_tradnl" w:eastAsia="es-ES_tradnl"/>
              </w:rPr>
            </w:pPr>
            <w:r w:rsidRPr="00AA59A2">
              <w:rPr>
                <w:rFonts w:eastAsia="Times New Roman" w:cstheme="minorHAnsi"/>
                <w:b/>
                <w:lang w:val="es-ES_tradnl" w:eastAsia="es-ES_tradnl"/>
              </w:rPr>
              <w:t>TIEMPO PRESENCIAL</w:t>
            </w:r>
          </w:p>
          <w:p w:rsidR="00F173A1" w:rsidRPr="00AA59A2" w:rsidRDefault="00F173A1" w:rsidP="000F1AEA">
            <w:pPr>
              <w:jc w:val="center"/>
              <w:rPr>
                <w:rFonts w:eastAsia="Times New Roman" w:cstheme="minorHAnsi"/>
                <w:b/>
                <w:lang w:val="es-ES_tradnl" w:eastAsia="es-ES_tradnl"/>
              </w:rPr>
            </w:pPr>
          </w:p>
        </w:tc>
      </w:tr>
      <w:tr w:rsidR="00F173A1" w:rsidRPr="00AA59A2" w:rsidTr="000F1AEA">
        <w:tc>
          <w:tcPr>
            <w:tcW w:w="1668" w:type="dxa"/>
            <w:tcBorders>
              <w:top w:val="single" w:sz="4" w:space="0" w:color="000000"/>
              <w:left w:val="single" w:sz="4" w:space="0" w:color="000000"/>
              <w:bottom w:val="single" w:sz="4" w:space="0" w:color="000000"/>
              <w:right w:val="single" w:sz="4" w:space="0" w:color="000000"/>
            </w:tcBorders>
          </w:tcPr>
          <w:p w:rsidR="00F173A1" w:rsidRPr="00AA59A2" w:rsidRDefault="00F173A1" w:rsidP="000F1AEA">
            <w:pPr>
              <w:jc w:val="center"/>
              <w:rPr>
                <w:rFonts w:eastAsia="Times New Roman" w:cstheme="minorHAnsi"/>
                <w:lang w:val="es-ES_tradnl" w:eastAsia="es-ES_tradnl"/>
              </w:rPr>
            </w:pPr>
          </w:p>
        </w:tc>
        <w:tc>
          <w:tcPr>
            <w:tcW w:w="4961" w:type="dxa"/>
            <w:tcBorders>
              <w:top w:val="single" w:sz="4" w:space="0" w:color="000000"/>
              <w:left w:val="single" w:sz="4" w:space="0" w:color="000000"/>
              <w:bottom w:val="single" w:sz="4" w:space="0" w:color="000000"/>
              <w:right w:val="single" w:sz="4" w:space="0" w:color="000000"/>
            </w:tcBorders>
          </w:tcPr>
          <w:p w:rsidR="00F173A1" w:rsidRPr="00AA59A2" w:rsidRDefault="00F173A1" w:rsidP="000F1AEA">
            <w:pPr>
              <w:rPr>
                <w:rFonts w:eastAsia="Times New Roman" w:cstheme="minorHAnsi"/>
                <w:lang w:val="es-ES_tradnl" w:eastAsia="es-ES_tradnl"/>
              </w:rPr>
            </w:pPr>
            <w:r w:rsidRPr="00AA59A2">
              <w:rPr>
                <w:rFonts w:eastAsia="Times New Roman" w:cstheme="minorHAnsi"/>
                <w:b/>
                <w:lang w:val="es-ES_tradnl" w:eastAsia="es-ES_tradnl"/>
              </w:rPr>
              <w:t>Propedéutica  Clínica    y Semiología Médica</w:t>
            </w:r>
          </w:p>
        </w:tc>
        <w:tc>
          <w:tcPr>
            <w:tcW w:w="2977" w:type="dxa"/>
            <w:tcBorders>
              <w:top w:val="single" w:sz="4" w:space="0" w:color="000000"/>
              <w:left w:val="single" w:sz="4" w:space="0" w:color="000000"/>
              <w:bottom w:val="single" w:sz="4" w:space="0" w:color="000000"/>
              <w:right w:val="single" w:sz="4" w:space="0" w:color="000000"/>
            </w:tcBorders>
          </w:tcPr>
          <w:p w:rsidR="00F173A1" w:rsidRPr="00AA59A2" w:rsidRDefault="00F173A1" w:rsidP="000F1AEA">
            <w:pPr>
              <w:jc w:val="center"/>
              <w:rPr>
                <w:rFonts w:eastAsia="Times New Roman" w:cstheme="minorHAnsi"/>
                <w:b/>
                <w:lang w:val="es-ES_tradnl" w:eastAsia="es-ES_tradnl"/>
              </w:rPr>
            </w:pPr>
            <w:r w:rsidRPr="00AA59A2">
              <w:rPr>
                <w:rFonts w:eastAsia="Times New Roman" w:cstheme="minorHAnsi"/>
                <w:b/>
                <w:lang w:val="es-ES_tradnl" w:eastAsia="es-ES_tradnl"/>
              </w:rPr>
              <w:t>460</w:t>
            </w:r>
          </w:p>
          <w:p w:rsidR="00F173A1" w:rsidRPr="00AA59A2" w:rsidRDefault="00F173A1" w:rsidP="000F1AEA">
            <w:pPr>
              <w:jc w:val="center"/>
              <w:rPr>
                <w:rFonts w:eastAsia="Times New Roman" w:cstheme="minorHAnsi"/>
                <w:lang w:val="es-ES_tradnl" w:eastAsia="es-ES_tradnl"/>
              </w:rPr>
            </w:pPr>
            <w:r w:rsidRPr="00AA59A2">
              <w:rPr>
                <w:rFonts w:eastAsia="Times New Roman" w:cstheme="minorHAnsi"/>
                <w:b/>
                <w:lang w:val="es-ES_tradnl" w:eastAsia="es-ES_tradnl"/>
              </w:rPr>
              <w:t>C 60  ET 400</w:t>
            </w:r>
          </w:p>
        </w:tc>
      </w:tr>
      <w:tr w:rsidR="00F173A1" w:rsidRPr="00AA59A2" w:rsidTr="000F1AEA">
        <w:tc>
          <w:tcPr>
            <w:tcW w:w="1668" w:type="dxa"/>
            <w:tcBorders>
              <w:top w:val="single" w:sz="4" w:space="0" w:color="000000"/>
              <w:left w:val="single" w:sz="4" w:space="0" w:color="000000"/>
              <w:bottom w:val="single" w:sz="4" w:space="0" w:color="000000"/>
              <w:right w:val="single" w:sz="4" w:space="0" w:color="000000"/>
            </w:tcBorders>
          </w:tcPr>
          <w:p w:rsidR="00F173A1" w:rsidRPr="00AA59A2" w:rsidRDefault="00F173A1" w:rsidP="000F1AEA">
            <w:pPr>
              <w:jc w:val="center"/>
              <w:rPr>
                <w:rFonts w:eastAsia="Times New Roman" w:cstheme="minorHAnsi"/>
                <w:lang w:val="es-ES_tradnl" w:eastAsia="es-ES_tradnl"/>
              </w:rPr>
            </w:pPr>
          </w:p>
        </w:tc>
        <w:tc>
          <w:tcPr>
            <w:tcW w:w="4961" w:type="dxa"/>
            <w:tcBorders>
              <w:top w:val="single" w:sz="4" w:space="0" w:color="000000"/>
              <w:left w:val="single" w:sz="4" w:space="0" w:color="000000"/>
              <w:bottom w:val="single" w:sz="4" w:space="0" w:color="000000"/>
              <w:right w:val="single" w:sz="4" w:space="0" w:color="000000"/>
            </w:tcBorders>
          </w:tcPr>
          <w:p w:rsidR="00F173A1" w:rsidRPr="00AA59A2" w:rsidRDefault="00F173A1" w:rsidP="000F1AEA">
            <w:pPr>
              <w:rPr>
                <w:rFonts w:eastAsia="Times New Roman" w:cstheme="minorHAnsi"/>
                <w:lang w:val="es-ES_tradnl" w:eastAsia="es-ES_tradnl"/>
              </w:rPr>
            </w:pPr>
            <w:r w:rsidRPr="00AA59A2">
              <w:rPr>
                <w:rFonts w:eastAsia="Times New Roman" w:cstheme="minorHAnsi"/>
                <w:lang w:val="es-ES_tradnl" w:eastAsia="es-ES_tradnl"/>
              </w:rPr>
              <w:t>Farmacología  I</w:t>
            </w:r>
          </w:p>
        </w:tc>
        <w:tc>
          <w:tcPr>
            <w:tcW w:w="2977" w:type="dxa"/>
            <w:tcBorders>
              <w:top w:val="single" w:sz="4" w:space="0" w:color="000000"/>
              <w:left w:val="single" w:sz="4" w:space="0" w:color="000000"/>
              <w:bottom w:val="single" w:sz="4" w:space="0" w:color="000000"/>
              <w:right w:val="single" w:sz="4" w:space="0" w:color="000000"/>
            </w:tcBorders>
          </w:tcPr>
          <w:p w:rsidR="00F173A1" w:rsidRPr="00AA59A2" w:rsidRDefault="00F173A1" w:rsidP="000F1AEA">
            <w:pPr>
              <w:jc w:val="center"/>
              <w:rPr>
                <w:rFonts w:eastAsia="Times New Roman" w:cstheme="minorHAnsi"/>
                <w:lang w:val="es-ES_tradnl" w:eastAsia="es-ES_tradnl"/>
              </w:rPr>
            </w:pPr>
            <w:r w:rsidRPr="00AA59A2">
              <w:rPr>
                <w:rFonts w:eastAsia="Times New Roman" w:cstheme="minorHAnsi"/>
                <w:lang w:val="es-ES_tradnl" w:eastAsia="es-ES_tradnl"/>
              </w:rPr>
              <w:t>26</w:t>
            </w:r>
          </w:p>
        </w:tc>
      </w:tr>
      <w:tr w:rsidR="00F173A1" w:rsidRPr="00AA59A2" w:rsidTr="000F1AEA">
        <w:tc>
          <w:tcPr>
            <w:tcW w:w="1668" w:type="dxa"/>
            <w:tcBorders>
              <w:top w:val="single" w:sz="4" w:space="0" w:color="000000"/>
              <w:left w:val="single" w:sz="4" w:space="0" w:color="000000"/>
              <w:bottom w:val="single" w:sz="4" w:space="0" w:color="000000"/>
              <w:right w:val="single" w:sz="4" w:space="0" w:color="000000"/>
            </w:tcBorders>
          </w:tcPr>
          <w:p w:rsidR="00F173A1" w:rsidRPr="00AA59A2" w:rsidRDefault="00F173A1" w:rsidP="000F1AEA">
            <w:pPr>
              <w:jc w:val="center"/>
              <w:rPr>
                <w:rFonts w:eastAsia="Times New Roman" w:cstheme="minorHAnsi"/>
                <w:lang w:val="es-ES_tradnl" w:eastAsia="es-ES_tradnl"/>
              </w:rPr>
            </w:pPr>
          </w:p>
        </w:tc>
        <w:tc>
          <w:tcPr>
            <w:tcW w:w="4961" w:type="dxa"/>
            <w:tcBorders>
              <w:top w:val="single" w:sz="4" w:space="0" w:color="000000"/>
              <w:left w:val="single" w:sz="4" w:space="0" w:color="000000"/>
              <w:bottom w:val="single" w:sz="4" w:space="0" w:color="000000"/>
              <w:right w:val="single" w:sz="4" w:space="0" w:color="000000"/>
            </w:tcBorders>
          </w:tcPr>
          <w:p w:rsidR="00F173A1" w:rsidRPr="00AA59A2" w:rsidRDefault="00F173A1" w:rsidP="000F1AEA">
            <w:pPr>
              <w:rPr>
                <w:rFonts w:eastAsia="Times New Roman" w:cstheme="minorHAnsi"/>
                <w:lang w:val="es-ES_tradnl" w:eastAsia="es-ES_tradnl"/>
              </w:rPr>
            </w:pPr>
            <w:r w:rsidRPr="00AA59A2">
              <w:rPr>
                <w:rFonts w:eastAsia="Times New Roman" w:cstheme="minorHAnsi"/>
                <w:lang w:val="es-ES_tradnl" w:eastAsia="es-ES_tradnl"/>
              </w:rPr>
              <w:t>Psicología II</w:t>
            </w:r>
          </w:p>
        </w:tc>
        <w:tc>
          <w:tcPr>
            <w:tcW w:w="2977" w:type="dxa"/>
            <w:tcBorders>
              <w:top w:val="single" w:sz="4" w:space="0" w:color="000000"/>
              <w:left w:val="single" w:sz="4" w:space="0" w:color="000000"/>
              <w:bottom w:val="single" w:sz="4" w:space="0" w:color="000000"/>
              <w:right w:val="single" w:sz="4" w:space="0" w:color="000000"/>
            </w:tcBorders>
          </w:tcPr>
          <w:p w:rsidR="00F173A1" w:rsidRPr="00AA59A2" w:rsidRDefault="00F173A1" w:rsidP="000F1AEA">
            <w:pPr>
              <w:jc w:val="center"/>
              <w:rPr>
                <w:rFonts w:eastAsia="Times New Roman" w:cstheme="minorHAnsi"/>
                <w:lang w:val="es-ES_tradnl" w:eastAsia="es-ES_tradnl"/>
              </w:rPr>
            </w:pPr>
            <w:r w:rsidRPr="00AA59A2">
              <w:rPr>
                <w:rFonts w:eastAsia="Times New Roman" w:cstheme="minorHAnsi"/>
                <w:lang w:val="es-ES_tradnl" w:eastAsia="es-ES_tradnl"/>
              </w:rPr>
              <w:t>38</w:t>
            </w:r>
          </w:p>
        </w:tc>
      </w:tr>
      <w:tr w:rsidR="00F173A1" w:rsidRPr="00AA59A2" w:rsidTr="000F1AEA">
        <w:tc>
          <w:tcPr>
            <w:tcW w:w="1668" w:type="dxa"/>
            <w:tcBorders>
              <w:top w:val="single" w:sz="4" w:space="0" w:color="000000"/>
              <w:left w:val="single" w:sz="4" w:space="0" w:color="000000"/>
              <w:bottom w:val="single" w:sz="4" w:space="0" w:color="000000"/>
              <w:right w:val="single" w:sz="4" w:space="0" w:color="000000"/>
            </w:tcBorders>
          </w:tcPr>
          <w:p w:rsidR="00F173A1" w:rsidRPr="00AA59A2" w:rsidRDefault="00F173A1" w:rsidP="000F1AEA">
            <w:pPr>
              <w:jc w:val="center"/>
              <w:rPr>
                <w:rFonts w:eastAsia="Times New Roman" w:cstheme="minorHAnsi"/>
                <w:lang w:val="es-ES_tradnl" w:eastAsia="es-ES_tradnl"/>
              </w:rPr>
            </w:pPr>
          </w:p>
        </w:tc>
        <w:tc>
          <w:tcPr>
            <w:tcW w:w="4961" w:type="dxa"/>
            <w:tcBorders>
              <w:top w:val="single" w:sz="4" w:space="0" w:color="000000"/>
              <w:left w:val="single" w:sz="4" w:space="0" w:color="000000"/>
              <w:bottom w:val="single" w:sz="4" w:space="0" w:color="000000"/>
              <w:right w:val="single" w:sz="4" w:space="0" w:color="000000"/>
            </w:tcBorders>
          </w:tcPr>
          <w:p w:rsidR="00F173A1" w:rsidRPr="00AA59A2" w:rsidRDefault="00F173A1" w:rsidP="000F1AEA">
            <w:pPr>
              <w:rPr>
                <w:rFonts w:eastAsia="Times New Roman" w:cstheme="minorHAnsi"/>
                <w:lang w:val="es-ES_tradnl" w:eastAsia="es-ES_tradnl"/>
              </w:rPr>
            </w:pPr>
            <w:r w:rsidRPr="00AA59A2">
              <w:rPr>
                <w:rFonts w:eastAsia="Times New Roman" w:cstheme="minorHAnsi"/>
                <w:lang w:val="es-ES_tradnl" w:eastAsia="es-ES_tradnl"/>
              </w:rPr>
              <w:t>Historia de Cuba  III</w:t>
            </w:r>
          </w:p>
        </w:tc>
        <w:tc>
          <w:tcPr>
            <w:tcW w:w="2977" w:type="dxa"/>
            <w:tcBorders>
              <w:top w:val="single" w:sz="4" w:space="0" w:color="000000"/>
              <w:left w:val="single" w:sz="4" w:space="0" w:color="000000"/>
              <w:bottom w:val="single" w:sz="4" w:space="0" w:color="000000"/>
              <w:right w:val="single" w:sz="4" w:space="0" w:color="000000"/>
            </w:tcBorders>
          </w:tcPr>
          <w:p w:rsidR="00F173A1" w:rsidRPr="00AA59A2" w:rsidRDefault="00F173A1" w:rsidP="000F1AEA">
            <w:pPr>
              <w:jc w:val="center"/>
              <w:rPr>
                <w:rFonts w:eastAsia="Times New Roman" w:cstheme="minorHAnsi"/>
                <w:lang w:val="es-ES_tradnl" w:eastAsia="es-ES_tradnl"/>
              </w:rPr>
            </w:pPr>
            <w:r w:rsidRPr="00AA59A2">
              <w:rPr>
                <w:rFonts w:eastAsia="Times New Roman" w:cstheme="minorHAnsi"/>
                <w:lang w:val="es-ES_tradnl" w:eastAsia="es-ES_tradnl"/>
              </w:rPr>
              <w:t>32</w:t>
            </w:r>
          </w:p>
        </w:tc>
      </w:tr>
      <w:tr w:rsidR="00F173A1" w:rsidRPr="00AA59A2" w:rsidTr="000F1AEA">
        <w:tc>
          <w:tcPr>
            <w:tcW w:w="1668" w:type="dxa"/>
            <w:tcBorders>
              <w:top w:val="single" w:sz="4" w:space="0" w:color="000000"/>
              <w:left w:val="single" w:sz="4" w:space="0" w:color="000000"/>
              <w:bottom w:val="single" w:sz="4" w:space="0" w:color="000000"/>
              <w:right w:val="single" w:sz="4" w:space="0" w:color="000000"/>
            </w:tcBorders>
          </w:tcPr>
          <w:p w:rsidR="00F173A1" w:rsidRPr="00AA59A2" w:rsidRDefault="00F173A1" w:rsidP="000F1AEA">
            <w:pPr>
              <w:jc w:val="center"/>
              <w:rPr>
                <w:rFonts w:eastAsia="Times New Roman" w:cstheme="minorHAnsi"/>
                <w:lang w:val="es-ES_tradnl" w:eastAsia="es-ES_tradnl"/>
              </w:rPr>
            </w:pPr>
          </w:p>
        </w:tc>
        <w:tc>
          <w:tcPr>
            <w:tcW w:w="4961" w:type="dxa"/>
            <w:tcBorders>
              <w:top w:val="single" w:sz="4" w:space="0" w:color="000000"/>
              <w:left w:val="single" w:sz="4" w:space="0" w:color="000000"/>
              <w:bottom w:val="single" w:sz="4" w:space="0" w:color="000000"/>
              <w:right w:val="single" w:sz="4" w:space="0" w:color="000000"/>
            </w:tcBorders>
          </w:tcPr>
          <w:p w:rsidR="00F173A1" w:rsidRPr="00AA59A2" w:rsidRDefault="00F173A1" w:rsidP="000F1AEA">
            <w:pPr>
              <w:rPr>
                <w:rFonts w:eastAsia="Times New Roman" w:cstheme="minorHAnsi"/>
                <w:lang w:val="es-ES_tradnl" w:eastAsia="es-ES_tradnl"/>
              </w:rPr>
            </w:pPr>
            <w:r w:rsidRPr="00AA59A2">
              <w:rPr>
                <w:rFonts w:eastAsia="Times New Roman" w:cstheme="minorHAnsi"/>
                <w:lang w:val="es-ES_tradnl" w:eastAsia="es-ES_tradnl"/>
              </w:rPr>
              <w:t>Laboratorio Clínico</w:t>
            </w:r>
          </w:p>
        </w:tc>
        <w:tc>
          <w:tcPr>
            <w:tcW w:w="2977" w:type="dxa"/>
            <w:tcBorders>
              <w:top w:val="single" w:sz="4" w:space="0" w:color="000000"/>
              <w:left w:val="single" w:sz="4" w:space="0" w:color="000000"/>
              <w:bottom w:val="single" w:sz="4" w:space="0" w:color="000000"/>
              <w:right w:val="single" w:sz="4" w:space="0" w:color="000000"/>
            </w:tcBorders>
          </w:tcPr>
          <w:p w:rsidR="00F173A1" w:rsidRPr="00AA59A2" w:rsidRDefault="00F173A1" w:rsidP="000F1AEA">
            <w:pPr>
              <w:jc w:val="center"/>
              <w:rPr>
                <w:rFonts w:eastAsia="Times New Roman" w:cstheme="minorHAnsi"/>
                <w:lang w:val="es-ES_tradnl" w:eastAsia="es-ES_tradnl"/>
              </w:rPr>
            </w:pPr>
            <w:r w:rsidRPr="00AA59A2">
              <w:rPr>
                <w:rFonts w:eastAsia="Times New Roman" w:cstheme="minorHAnsi"/>
                <w:lang w:val="es-ES_tradnl" w:eastAsia="es-ES_tradnl"/>
              </w:rPr>
              <w:t>30</w:t>
            </w:r>
          </w:p>
        </w:tc>
      </w:tr>
      <w:tr w:rsidR="00F173A1" w:rsidRPr="00AA59A2" w:rsidTr="000F1AEA">
        <w:tc>
          <w:tcPr>
            <w:tcW w:w="1668" w:type="dxa"/>
            <w:tcBorders>
              <w:top w:val="single" w:sz="4" w:space="0" w:color="000000"/>
              <w:left w:val="single" w:sz="4" w:space="0" w:color="000000"/>
              <w:bottom w:val="single" w:sz="4" w:space="0" w:color="000000"/>
              <w:right w:val="single" w:sz="4" w:space="0" w:color="000000"/>
            </w:tcBorders>
          </w:tcPr>
          <w:p w:rsidR="00F173A1" w:rsidRPr="00AA59A2" w:rsidRDefault="00F173A1" w:rsidP="000F1AEA">
            <w:pPr>
              <w:jc w:val="center"/>
              <w:rPr>
                <w:rFonts w:eastAsia="Times New Roman" w:cstheme="minorHAnsi"/>
                <w:lang w:val="es-ES_tradnl" w:eastAsia="es-ES_tradnl"/>
              </w:rPr>
            </w:pPr>
          </w:p>
        </w:tc>
        <w:tc>
          <w:tcPr>
            <w:tcW w:w="4961" w:type="dxa"/>
            <w:tcBorders>
              <w:top w:val="single" w:sz="4" w:space="0" w:color="000000"/>
              <w:left w:val="single" w:sz="4" w:space="0" w:color="000000"/>
              <w:bottom w:val="single" w:sz="4" w:space="0" w:color="000000"/>
              <w:right w:val="single" w:sz="4" w:space="0" w:color="000000"/>
            </w:tcBorders>
          </w:tcPr>
          <w:p w:rsidR="00F173A1" w:rsidRPr="00AA59A2" w:rsidRDefault="00F173A1" w:rsidP="000F1AEA">
            <w:pPr>
              <w:rPr>
                <w:rFonts w:eastAsia="Times New Roman" w:cstheme="minorHAnsi"/>
                <w:lang w:val="es-ES_tradnl" w:eastAsia="es-ES_tradnl"/>
              </w:rPr>
            </w:pPr>
            <w:r w:rsidRPr="00AA59A2">
              <w:rPr>
                <w:rFonts w:eastAsia="Times New Roman" w:cstheme="minorHAnsi"/>
                <w:lang w:val="es-ES_tradnl" w:eastAsia="es-ES_tradnl"/>
              </w:rPr>
              <w:t>Imagenología</w:t>
            </w:r>
          </w:p>
        </w:tc>
        <w:tc>
          <w:tcPr>
            <w:tcW w:w="2977" w:type="dxa"/>
            <w:tcBorders>
              <w:top w:val="single" w:sz="4" w:space="0" w:color="000000"/>
              <w:left w:val="single" w:sz="4" w:space="0" w:color="000000"/>
              <w:bottom w:val="single" w:sz="4" w:space="0" w:color="000000"/>
              <w:right w:val="single" w:sz="4" w:space="0" w:color="000000"/>
            </w:tcBorders>
          </w:tcPr>
          <w:p w:rsidR="00F173A1" w:rsidRPr="00AA59A2" w:rsidRDefault="00F173A1" w:rsidP="000F1AEA">
            <w:pPr>
              <w:jc w:val="center"/>
              <w:rPr>
                <w:rFonts w:eastAsia="Times New Roman" w:cstheme="minorHAnsi"/>
                <w:lang w:val="es-ES_tradnl" w:eastAsia="es-ES_tradnl"/>
              </w:rPr>
            </w:pPr>
            <w:r w:rsidRPr="00AA59A2">
              <w:rPr>
                <w:rFonts w:eastAsia="Times New Roman" w:cstheme="minorHAnsi"/>
                <w:lang w:val="es-ES_tradnl" w:eastAsia="es-ES_tradnl"/>
              </w:rPr>
              <w:t>30</w:t>
            </w:r>
          </w:p>
        </w:tc>
      </w:tr>
      <w:tr w:rsidR="00F173A1" w:rsidRPr="00AA59A2" w:rsidTr="000F1AEA">
        <w:tc>
          <w:tcPr>
            <w:tcW w:w="1668" w:type="dxa"/>
            <w:tcBorders>
              <w:top w:val="single" w:sz="4" w:space="0" w:color="000000"/>
              <w:left w:val="single" w:sz="4" w:space="0" w:color="000000"/>
              <w:bottom w:val="single" w:sz="4" w:space="0" w:color="000000"/>
              <w:right w:val="single" w:sz="4" w:space="0" w:color="000000"/>
            </w:tcBorders>
          </w:tcPr>
          <w:p w:rsidR="00F173A1" w:rsidRPr="00AA59A2" w:rsidRDefault="00F173A1" w:rsidP="000F1AEA">
            <w:pPr>
              <w:jc w:val="center"/>
              <w:rPr>
                <w:rFonts w:eastAsia="Times New Roman" w:cstheme="minorHAnsi"/>
                <w:lang w:val="es-ES_tradnl" w:eastAsia="es-ES_tradnl"/>
              </w:rPr>
            </w:pPr>
          </w:p>
        </w:tc>
        <w:tc>
          <w:tcPr>
            <w:tcW w:w="4961" w:type="dxa"/>
            <w:tcBorders>
              <w:top w:val="single" w:sz="4" w:space="0" w:color="000000"/>
              <w:left w:val="single" w:sz="4" w:space="0" w:color="000000"/>
              <w:bottom w:val="single" w:sz="4" w:space="0" w:color="000000"/>
              <w:right w:val="single" w:sz="4" w:space="0" w:color="000000"/>
            </w:tcBorders>
          </w:tcPr>
          <w:p w:rsidR="00F173A1" w:rsidRPr="00AA59A2" w:rsidRDefault="00F173A1" w:rsidP="000F1AEA">
            <w:pPr>
              <w:rPr>
                <w:rFonts w:eastAsia="Times New Roman" w:cstheme="minorHAnsi"/>
                <w:lang w:val="es-ES_tradnl" w:eastAsia="es-ES_tradnl"/>
              </w:rPr>
            </w:pPr>
            <w:r w:rsidRPr="00AA59A2">
              <w:rPr>
                <w:rFonts w:eastAsia="Times New Roman" w:cstheme="minorHAnsi"/>
                <w:lang w:val="es-ES_tradnl" w:eastAsia="es-ES_tradnl"/>
              </w:rPr>
              <w:t>Inglés V</w:t>
            </w:r>
          </w:p>
        </w:tc>
        <w:tc>
          <w:tcPr>
            <w:tcW w:w="2977" w:type="dxa"/>
            <w:tcBorders>
              <w:top w:val="single" w:sz="4" w:space="0" w:color="000000"/>
              <w:left w:val="single" w:sz="4" w:space="0" w:color="000000"/>
              <w:bottom w:val="single" w:sz="4" w:space="0" w:color="000000"/>
              <w:right w:val="single" w:sz="4" w:space="0" w:color="000000"/>
            </w:tcBorders>
          </w:tcPr>
          <w:p w:rsidR="00F173A1" w:rsidRPr="00AA59A2" w:rsidRDefault="00F173A1" w:rsidP="000F1AEA">
            <w:pPr>
              <w:jc w:val="center"/>
              <w:rPr>
                <w:rFonts w:eastAsia="Times New Roman" w:cstheme="minorHAnsi"/>
                <w:lang w:val="es-ES_tradnl" w:eastAsia="es-ES_tradnl"/>
              </w:rPr>
            </w:pPr>
            <w:r w:rsidRPr="00AA59A2">
              <w:rPr>
                <w:rFonts w:eastAsia="Times New Roman" w:cstheme="minorHAnsi"/>
                <w:lang w:val="es-ES_tradnl" w:eastAsia="es-ES_tradnl"/>
              </w:rPr>
              <w:t>64</w:t>
            </w:r>
          </w:p>
        </w:tc>
      </w:tr>
      <w:tr w:rsidR="00F173A1" w:rsidRPr="00AA59A2" w:rsidTr="000F1AEA">
        <w:tc>
          <w:tcPr>
            <w:tcW w:w="1668" w:type="dxa"/>
            <w:tcBorders>
              <w:top w:val="single" w:sz="4" w:space="0" w:color="000000"/>
              <w:left w:val="single" w:sz="4" w:space="0" w:color="000000"/>
              <w:bottom w:val="single" w:sz="4" w:space="0" w:color="000000"/>
              <w:right w:val="single" w:sz="4" w:space="0" w:color="000000"/>
            </w:tcBorders>
            <w:shd w:val="clear" w:color="auto" w:fill="E0E0E0"/>
          </w:tcPr>
          <w:p w:rsidR="00F173A1" w:rsidRPr="00AA59A2" w:rsidRDefault="00F173A1" w:rsidP="000F1AEA">
            <w:pPr>
              <w:jc w:val="center"/>
              <w:rPr>
                <w:rFonts w:eastAsia="Times New Roman" w:cstheme="minorHAnsi"/>
                <w:lang w:val="es-ES_tradnl" w:eastAsia="es-ES_tradnl"/>
              </w:rPr>
            </w:pPr>
          </w:p>
        </w:tc>
        <w:tc>
          <w:tcPr>
            <w:tcW w:w="4961" w:type="dxa"/>
            <w:tcBorders>
              <w:top w:val="single" w:sz="4" w:space="0" w:color="000000"/>
              <w:left w:val="single" w:sz="4" w:space="0" w:color="000000"/>
              <w:bottom w:val="single" w:sz="4" w:space="0" w:color="000000"/>
              <w:right w:val="single" w:sz="4" w:space="0" w:color="000000"/>
            </w:tcBorders>
            <w:shd w:val="clear" w:color="auto" w:fill="E0E0E0"/>
          </w:tcPr>
          <w:p w:rsidR="00F173A1" w:rsidRPr="00AA59A2" w:rsidRDefault="00F173A1" w:rsidP="000F1AEA">
            <w:pPr>
              <w:rPr>
                <w:rFonts w:eastAsia="Times New Roman" w:cstheme="minorHAnsi"/>
                <w:b/>
                <w:lang w:val="es-ES_tradnl" w:eastAsia="es-ES_tradnl"/>
              </w:rPr>
            </w:pPr>
            <w:r w:rsidRPr="00AA59A2">
              <w:rPr>
                <w:rFonts w:eastAsia="Times New Roman" w:cstheme="minorHAnsi"/>
                <w:b/>
                <w:lang w:val="es-ES_tradnl" w:eastAsia="es-ES_tradnl"/>
              </w:rPr>
              <w:t>TOTAL QUINTO SEMESTRE</w:t>
            </w:r>
          </w:p>
        </w:tc>
        <w:tc>
          <w:tcPr>
            <w:tcW w:w="2977" w:type="dxa"/>
            <w:tcBorders>
              <w:top w:val="single" w:sz="4" w:space="0" w:color="000000"/>
              <w:left w:val="single" w:sz="4" w:space="0" w:color="000000"/>
              <w:bottom w:val="single" w:sz="4" w:space="0" w:color="000000"/>
              <w:right w:val="single" w:sz="4" w:space="0" w:color="000000"/>
            </w:tcBorders>
            <w:shd w:val="clear" w:color="auto" w:fill="E0E0E0"/>
          </w:tcPr>
          <w:p w:rsidR="00F173A1" w:rsidRPr="00AA59A2" w:rsidRDefault="00F173A1" w:rsidP="000F1AEA">
            <w:pPr>
              <w:jc w:val="center"/>
              <w:rPr>
                <w:rFonts w:eastAsia="Times New Roman" w:cstheme="minorHAnsi"/>
                <w:b/>
                <w:lang w:val="es-ES_tradnl" w:eastAsia="es-ES_tradnl"/>
              </w:rPr>
            </w:pPr>
            <w:r w:rsidRPr="00AA59A2">
              <w:rPr>
                <w:rFonts w:eastAsia="Times New Roman" w:cstheme="minorHAnsi"/>
                <w:b/>
                <w:lang w:val="es-ES_tradnl" w:eastAsia="es-ES_tradnl"/>
              </w:rPr>
              <w:t>680 +GM 116</w:t>
            </w:r>
          </w:p>
          <w:p w:rsidR="00F173A1" w:rsidRPr="00AA59A2" w:rsidRDefault="00F173A1" w:rsidP="000F1AEA">
            <w:pPr>
              <w:jc w:val="center"/>
              <w:rPr>
                <w:rFonts w:eastAsia="Times New Roman" w:cstheme="minorHAnsi"/>
                <w:b/>
                <w:lang w:val="es-ES_tradnl" w:eastAsia="es-ES_tradnl"/>
              </w:rPr>
            </w:pPr>
            <w:r w:rsidRPr="00AA59A2">
              <w:rPr>
                <w:rFonts w:eastAsia="Times New Roman" w:cstheme="minorHAnsi"/>
                <w:b/>
                <w:lang w:val="es-ES_tradnl" w:eastAsia="es-ES_tradnl"/>
              </w:rPr>
              <w:t>796</w:t>
            </w:r>
          </w:p>
        </w:tc>
      </w:tr>
      <w:tr w:rsidR="00F173A1" w:rsidRPr="00AA59A2" w:rsidTr="000F1AEA">
        <w:tc>
          <w:tcPr>
            <w:tcW w:w="1668" w:type="dxa"/>
            <w:tcBorders>
              <w:top w:val="single" w:sz="4" w:space="0" w:color="000000"/>
              <w:left w:val="single" w:sz="4" w:space="0" w:color="000000"/>
              <w:bottom w:val="single" w:sz="4" w:space="0" w:color="000000"/>
              <w:right w:val="single" w:sz="4" w:space="0" w:color="000000"/>
            </w:tcBorders>
          </w:tcPr>
          <w:p w:rsidR="00F173A1" w:rsidRPr="00AA59A2" w:rsidRDefault="00F173A1" w:rsidP="000F1AEA">
            <w:pPr>
              <w:rPr>
                <w:rFonts w:eastAsia="Times New Roman" w:cstheme="minorHAnsi"/>
                <w:lang w:val="es-ES_tradnl" w:eastAsia="es-ES_tradnl"/>
              </w:rPr>
            </w:pPr>
            <w:r w:rsidRPr="00AA59A2">
              <w:rPr>
                <w:rFonts w:eastAsia="Times New Roman" w:cstheme="minorHAnsi"/>
                <w:lang w:val="es-ES_tradnl" w:eastAsia="es-ES_tradnl"/>
              </w:rPr>
              <w:lastRenderedPageBreak/>
              <w:t xml:space="preserve">3º-VI (18 </w:t>
            </w:r>
            <w:proofErr w:type="spellStart"/>
            <w:r w:rsidRPr="00AA59A2">
              <w:rPr>
                <w:rFonts w:eastAsia="Times New Roman" w:cstheme="minorHAnsi"/>
                <w:lang w:val="es-ES_tradnl" w:eastAsia="es-ES_tradnl"/>
              </w:rPr>
              <w:t>sem</w:t>
            </w:r>
            <w:proofErr w:type="spellEnd"/>
            <w:r w:rsidRPr="00AA59A2">
              <w:rPr>
                <w:rFonts w:eastAsia="Times New Roman" w:cstheme="minorHAnsi"/>
                <w:lang w:val="es-ES_tradnl" w:eastAsia="es-ES_tradnl"/>
              </w:rPr>
              <w:t xml:space="preserve">) </w:t>
            </w:r>
          </w:p>
          <w:p w:rsidR="00F173A1" w:rsidRPr="00AA59A2" w:rsidRDefault="00F173A1" w:rsidP="000F1AEA">
            <w:pPr>
              <w:jc w:val="center"/>
              <w:rPr>
                <w:rFonts w:eastAsia="Times New Roman" w:cstheme="minorHAnsi"/>
                <w:lang w:val="es-ES_tradnl" w:eastAsia="es-ES_tradnl"/>
              </w:rPr>
            </w:pPr>
            <w:r w:rsidRPr="00AA59A2">
              <w:rPr>
                <w:rFonts w:eastAsia="Times New Roman" w:cstheme="minorHAnsi"/>
                <w:lang w:val="pt-BR" w:eastAsia="es-ES_tradnl"/>
              </w:rPr>
              <w:t>(34 horas)</w:t>
            </w:r>
          </w:p>
        </w:tc>
        <w:tc>
          <w:tcPr>
            <w:tcW w:w="4961" w:type="dxa"/>
            <w:tcBorders>
              <w:top w:val="single" w:sz="4" w:space="0" w:color="000000"/>
              <w:left w:val="single" w:sz="4" w:space="0" w:color="000000"/>
              <w:bottom w:val="single" w:sz="4" w:space="0" w:color="000000"/>
              <w:right w:val="single" w:sz="4" w:space="0" w:color="000000"/>
            </w:tcBorders>
          </w:tcPr>
          <w:p w:rsidR="00F173A1" w:rsidRPr="00AA59A2" w:rsidRDefault="00F173A1" w:rsidP="000F1AEA">
            <w:pPr>
              <w:jc w:val="center"/>
              <w:rPr>
                <w:rFonts w:eastAsia="Times New Roman" w:cstheme="minorHAnsi"/>
                <w:b/>
                <w:lang w:val="es-ES_tradnl" w:eastAsia="es-ES_tradnl"/>
              </w:rPr>
            </w:pPr>
            <w:r w:rsidRPr="00AA59A2">
              <w:rPr>
                <w:rFonts w:eastAsia="Times New Roman" w:cstheme="minorHAnsi"/>
                <w:b/>
                <w:lang w:val="es-ES_tradnl" w:eastAsia="es-ES_tradnl"/>
              </w:rPr>
              <w:t>ASIGNATURA</w:t>
            </w:r>
          </w:p>
        </w:tc>
        <w:tc>
          <w:tcPr>
            <w:tcW w:w="2977" w:type="dxa"/>
            <w:tcBorders>
              <w:top w:val="single" w:sz="4" w:space="0" w:color="000000"/>
              <w:left w:val="single" w:sz="4" w:space="0" w:color="000000"/>
              <w:bottom w:val="single" w:sz="4" w:space="0" w:color="000000"/>
              <w:right w:val="single" w:sz="4" w:space="0" w:color="000000"/>
            </w:tcBorders>
          </w:tcPr>
          <w:p w:rsidR="00F173A1" w:rsidRPr="00AA59A2" w:rsidRDefault="00F173A1" w:rsidP="000F1AEA">
            <w:pPr>
              <w:jc w:val="center"/>
              <w:rPr>
                <w:rFonts w:eastAsia="Times New Roman" w:cstheme="minorHAnsi"/>
                <w:b/>
                <w:lang w:val="es-ES_tradnl" w:eastAsia="es-ES_tradnl"/>
              </w:rPr>
            </w:pPr>
            <w:r w:rsidRPr="00AA59A2">
              <w:rPr>
                <w:rFonts w:eastAsia="Times New Roman" w:cstheme="minorHAnsi"/>
                <w:b/>
                <w:lang w:val="es-ES_tradnl" w:eastAsia="es-ES_tradnl"/>
              </w:rPr>
              <w:t>TIEMPO PRESENCIAL</w:t>
            </w:r>
          </w:p>
          <w:p w:rsidR="00F173A1" w:rsidRPr="00AA59A2" w:rsidRDefault="00F173A1" w:rsidP="000F1AEA">
            <w:pPr>
              <w:jc w:val="center"/>
              <w:rPr>
                <w:rFonts w:eastAsia="Times New Roman" w:cstheme="minorHAnsi"/>
                <w:b/>
                <w:lang w:val="es-ES_tradnl" w:eastAsia="es-ES_tradnl"/>
              </w:rPr>
            </w:pPr>
            <w:r w:rsidRPr="00AA59A2">
              <w:rPr>
                <w:rFonts w:eastAsia="Times New Roman" w:cstheme="minorHAnsi"/>
                <w:lang w:val="pt-BR" w:eastAsia="es-ES_tradnl"/>
              </w:rPr>
              <w:t>(</w:t>
            </w:r>
            <w:r w:rsidRPr="00AA59A2">
              <w:rPr>
                <w:rFonts w:eastAsia="Times New Roman" w:cstheme="minorHAnsi"/>
                <w:lang w:val="es-ES_tradnl" w:eastAsia="es-ES_tradnl"/>
              </w:rPr>
              <w:t>14</w:t>
            </w:r>
            <w:r w:rsidRPr="00AA59A2">
              <w:rPr>
                <w:rFonts w:eastAsia="Times New Roman" w:cstheme="minorHAnsi"/>
                <w:lang w:val="pt-BR" w:eastAsia="es-ES_tradnl"/>
              </w:rPr>
              <w:t xml:space="preserve"> C+ </w:t>
            </w:r>
            <w:r w:rsidRPr="00AA59A2">
              <w:rPr>
                <w:rFonts w:eastAsia="Times New Roman" w:cstheme="minorHAnsi"/>
                <w:lang w:val="es-ES_tradnl" w:eastAsia="es-ES_tradnl"/>
              </w:rPr>
              <w:t>2</w:t>
            </w:r>
            <w:r w:rsidRPr="00AA59A2">
              <w:rPr>
                <w:rFonts w:eastAsia="Times New Roman" w:cstheme="minorHAnsi"/>
                <w:lang w:val="pt-BR" w:eastAsia="es-ES_tradnl"/>
              </w:rPr>
              <w:t>0</w:t>
            </w:r>
            <w:r w:rsidRPr="00AA59A2">
              <w:rPr>
                <w:rFonts w:eastAsia="Times New Roman" w:cstheme="minorHAnsi"/>
                <w:lang w:val="es-ES_tradnl" w:eastAsia="es-ES_tradnl"/>
              </w:rPr>
              <w:t xml:space="preserve"> ET)</w:t>
            </w:r>
          </w:p>
        </w:tc>
      </w:tr>
      <w:tr w:rsidR="00F173A1" w:rsidRPr="00AA59A2" w:rsidTr="000F1AEA">
        <w:tc>
          <w:tcPr>
            <w:tcW w:w="1668" w:type="dxa"/>
            <w:tcBorders>
              <w:top w:val="single" w:sz="4" w:space="0" w:color="000000"/>
              <w:left w:val="single" w:sz="4" w:space="0" w:color="000000"/>
              <w:bottom w:val="single" w:sz="4" w:space="0" w:color="000000"/>
              <w:right w:val="single" w:sz="4" w:space="0" w:color="000000"/>
            </w:tcBorders>
          </w:tcPr>
          <w:p w:rsidR="00F173A1" w:rsidRPr="00AA59A2" w:rsidRDefault="00F173A1" w:rsidP="000F1AEA">
            <w:pPr>
              <w:rPr>
                <w:rFonts w:eastAsia="Times New Roman" w:cstheme="minorHAnsi"/>
                <w:lang w:val="es-ES_tradnl" w:eastAsia="es-ES_tradnl"/>
              </w:rPr>
            </w:pPr>
          </w:p>
        </w:tc>
        <w:tc>
          <w:tcPr>
            <w:tcW w:w="4961" w:type="dxa"/>
            <w:tcBorders>
              <w:top w:val="single" w:sz="4" w:space="0" w:color="000000"/>
              <w:left w:val="single" w:sz="4" w:space="0" w:color="000000"/>
              <w:bottom w:val="single" w:sz="4" w:space="0" w:color="000000"/>
              <w:right w:val="single" w:sz="4" w:space="0" w:color="000000"/>
            </w:tcBorders>
          </w:tcPr>
          <w:p w:rsidR="00F173A1" w:rsidRPr="00AA59A2" w:rsidRDefault="00F173A1" w:rsidP="000F1AEA">
            <w:pPr>
              <w:rPr>
                <w:rFonts w:eastAsia="Times New Roman" w:cstheme="minorHAnsi"/>
                <w:b/>
                <w:lang w:val="es-ES_tradnl" w:eastAsia="es-ES_tradnl"/>
              </w:rPr>
            </w:pPr>
            <w:r w:rsidRPr="00AA59A2">
              <w:rPr>
                <w:rFonts w:eastAsia="Times New Roman" w:cstheme="minorHAnsi"/>
                <w:b/>
                <w:lang w:val="es-ES_tradnl" w:eastAsia="es-ES_tradnl"/>
              </w:rPr>
              <w:t>Medicina  Interna   18 S</w:t>
            </w:r>
          </w:p>
        </w:tc>
        <w:tc>
          <w:tcPr>
            <w:tcW w:w="2977" w:type="dxa"/>
            <w:tcBorders>
              <w:top w:val="single" w:sz="4" w:space="0" w:color="000000"/>
              <w:left w:val="single" w:sz="4" w:space="0" w:color="000000"/>
              <w:bottom w:val="single" w:sz="4" w:space="0" w:color="000000"/>
              <w:right w:val="single" w:sz="4" w:space="0" w:color="000000"/>
            </w:tcBorders>
          </w:tcPr>
          <w:p w:rsidR="00F173A1" w:rsidRPr="00AA59A2" w:rsidRDefault="00F173A1" w:rsidP="000F1AEA">
            <w:pPr>
              <w:jc w:val="center"/>
              <w:rPr>
                <w:rFonts w:eastAsia="Times New Roman" w:cstheme="minorHAnsi"/>
                <w:b/>
                <w:lang w:val="es-ES_tradnl" w:eastAsia="es-ES_tradnl"/>
              </w:rPr>
            </w:pPr>
            <w:r w:rsidRPr="00AA59A2">
              <w:rPr>
                <w:rFonts w:eastAsia="Times New Roman" w:cstheme="minorHAnsi"/>
                <w:b/>
                <w:lang w:val="es-ES_tradnl" w:eastAsia="es-ES_tradnl"/>
              </w:rPr>
              <w:t>454</w:t>
            </w:r>
          </w:p>
          <w:p w:rsidR="00F173A1" w:rsidRPr="00AA59A2" w:rsidRDefault="00F173A1" w:rsidP="000F1AEA">
            <w:pPr>
              <w:jc w:val="center"/>
              <w:rPr>
                <w:rFonts w:eastAsia="Times New Roman" w:cstheme="minorHAnsi"/>
                <w:lang w:val="es-ES_tradnl" w:eastAsia="es-ES_tradnl"/>
              </w:rPr>
            </w:pPr>
            <w:r w:rsidRPr="00AA59A2">
              <w:rPr>
                <w:rFonts w:eastAsia="Times New Roman" w:cstheme="minorHAnsi"/>
                <w:b/>
                <w:lang w:val="es-ES_tradnl" w:eastAsia="es-ES_tradnl"/>
              </w:rPr>
              <w:t>C 94 ET 360</w:t>
            </w:r>
          </w:p>
        </w:tc>
      </w:tr>
      <w:tr w:rsidR="00F173A1" w:rsidRPr="00AA59A2" w:rsidTr="000F1AEA">
        <w:tc>
          <w:tcPr>
            <w:tcW w:w="1668" w:type="dxa"/>
            <w:tcBorders>
              <w:top w:val="single" w:sz="4" w:space="0" w:color="000000"/>
              <w:left w:val="single" w:sz="4" w:space="0" w:color="000000"/>
              <w:bottom w:val="single" w:sz="4" w:space="0" w:color="000000"/>
              <w:right w:val="single" w:sz="4" w:space="0" w:color="000000"/>
            </w:tcBorders>
          </w:tcPr>
          <w:p w:rsidR="00F173A1" w:rsidRPr="00AA59A2" w:rsidRDefault="00F173A1" w:rsidP="000F1AEA">
            <w:pPr>
              <w:jc w:val="center"/>
              <w:rPr>
                <w:rFonts w:eastAsia="Times New Roman" w:cstheme="minorHAnsi"/>
                <w:lang w:val="es-ES_tradnl" w:eastAsia="es-ES_tradnl"/>
              </w:rPr>
            </w:pPr>
          </w:p>
        </w:tc>
        <w:tc>
          <w:tcPr>
            <w:tcW w:w="4961" w:type="dxa"/>
            <w:tcBorders>
              <w:top w:val="single" w:sz="4" w:space="0" w:color="000000"/>
              <w:left w:val="single" w:sz="4" w:space="0" w:color="000000"/>
              <w:bottom w:val="single" w:sz="4" w:space="0" w:color="000000"/>
              <w:right w:val="single" w:sz="4" w:space="0" w:color="000000"/>
            </w:tcBorders>
          </w:tcPr>
          <w:p w:rsidR="00F173A1" w:rsidRPr="00AA59A2" w:rsidRDefault="00F173A1" w:rsidP="000F1AEA">
            <w:pPr>
              <w:rPr>
                <w:rFonts w:eastAsia="Times New Roman" w:cstheme="minorHAnsi"/>
                <w:lang w:val="es-ES_tradnl" w:eastAsia="es-ES_tradnl"/>
              </w:rPr>
            </w:pPr>
            <w:r w:rsidRPr="00AA59A2">
              <w:rPr>
                <w:rFonts w:eastAsia="Times New Roman" w:cstheme="minorHAnsi"/>
                <w:lang w:val="es-ES_tradnl" w:eastAsia="es-ES_tradnl"/>
              </w:rPr>
              <w:t>Farmacología  II</w:t>
            </w:r>
          </w:p>
        </w:tc>
        <w:tc>
          <w:tcPr>
            <w:tcW w:w="2977" w:type="dxa"/>
            <w:tcBorders>
              <w:top w:val="single" w:sz="4" w:space="0" w:color="000000"/>
              <w:left w:val="single" w:sz="4" w:space="0" w:color="000000"/>
              <w:bottom w:val="single" w:sz="4" w:space="0" w:color="000000"/>
              <w:right w:val="single" w:sz="4" w:space="0" w:color="000000"/>
            </w:tcBorders>
          </w:tcPr>
          <w:p w:rsidR="00F173A1" w:rsidRPr="00AA59A2" w:rsidRDefault="00F173A1" w:rsidP="000F1AEA">
            <w:pPr>
              <w:jc w:val="center"/>
              <w:rPr>
                <w:rFonts w:eastAsia="Times New Roman" w:cstheme="minorHAnsi"/>
                <w:lang w:val="es-ES_tradnl" w:eastAsia="es-ES_tradnl"/>
              </w:rPr>
            </w:pPr>
            <w:r w:rsidRPr="00AA59A2">
              <w:rPr>
                <w:rFonts w:eastAsia="Times New Roman" w:cstheme="minorHAnsi"/>
                <w:lang w:val="es-ES_tradnl" w:eastAsia="es-ES_tradnl"/>
              </w:rPr>
              <w:t>54</w:t>
            </w:r>
          </w:p>
        </w:tc>
      </w:tr>
      <w:tr w:rsidR="00F173A1" w:rsidRPr="00AA59A2" w:rsidTr="000F1AEA">
        <w:tc>
          <w:tcPr>
            <w:tcW w:w="1668" w:type="dxa"/>
            <w:tcBorders>
              <w:top w:val="single" w:sz="4" w:space="0" w:color="000000"/>
              <w:left w:val="single" w:sz="4" w:space="0" w:color="000000"/>
              <w:bottom w:val="single" w:sz="4" w:space="0" w:color="000000"/>
              <w:right w:val="single" w:sz="4" w:space="0" w:color="000000"/>
            </w:tcBorders>
          </w:tcPr>
          <w:p w:rsidR="00F173A1" w:rsidRPr="00AA59A2" w:rsidRDefault="00F173A1" w:rsidP="000F1AEA">
            <w:pPr>
              <w:jc w:val="center"/>
              <w:rPr>
                <w:rFonts w:eastAsia="Times New Roman" w:cstheme="minorHAnsi"/>
                <w:lang w:val="es-ES_tradnl" w:eastAsia="es-ES_tradnl"/>
              </w:rPr>
            </w:pPr>
          </w:p>
        </w:tc>
        <w:tc>
          <w:tcPr>
            <w:tcW w:w="4961" w:type="dxa"/>
            <w:tcBorders>
              <w:top w:val="single" w:sz="4" w:space="0" w:color="000000"/>
              <w:left w:val="single" w:sz="4" w:space="0" w:color="000000"/>
              <w:bottom w:val="single" w:sz="4" w:space="0" w:color="000000"/>
              <w:right w:val="single" w:sz="4" w:space="0" w:color="000000"/>
            </w:tcBorders>
          </w:tcPr>
          <w:p w:rsidR="00F173A1" w:rsidRPr="00AA59A2" w:rsidRDefault="00F173A1" w:rsidP="000F1AEA">
            <w:pPr>
              <w:rPr>
                <w:rFonts w:eastAsia="Times New Roman" w:cstheme="minorHAnsi"/>
                <w:lang w:val="es-ES_tradnl" w:eastAsia="es-ES_tradnl"/>
              </w:rPr>
            </w:pPr>
            <w:r w:rsidRPr="00AA59A2">
              <w:rPr>
                <w:rFonts w:eastAsia="Times New Roman" w:cstheme="minorHAnsi"/>
                <w:lang w:val="es-ES_tradnl" w:eastAsia="es-ES_tradnl"/>
              </w:rPr>
              <w:t>Inglés VI</w:t>
            </w:r>
          </w:p>
        </w:tc>
        <w:tc>
          <w:tcPr>
            <w:tcW w:w="2977" w:type="dxa"/>
            <w:tcBorders>
              <w:top w:val="single" w:sz="4" w:space="0" w:color="000000"/>
              <w:left w:val="single" w:sz="4" w:space="0" w:color="000000"/>
              <w:bottom w:val="single" w:sz="4" w:space="0" w:color="000000"/>
              <w:right w:val="single" w:sz="4" w:space="0" w:color="000000"/>
            </w:tcBorders>
          </w:tcPr>
          <w:p w:rsidR="00F173A1" w:rsidRPr="00AA59A2" w:rsidRDefault="00F173A1" w:rsidP="000F1AEA">
            <w:pPr>
              <w:jc w:val="center"/>
              <w:rPr>
                <w:rFonts w:eastAsia="Times New Roman" w:cstheme="minorHAnsi"/>
                <w:lang w:val="es-ES_tradnl" w:eastAsia="es-ES_tradnl"/>
              </w:rPr>
            </w:pPr>
            <w:r w:rsidRPr="00AA59A2">
              <w:rPr>
                <w:rFonts w:eastAsia="Times New Roman" w:cstheme="minorHAnsi"/>
                <w:lang w:val="es-ES_tradnl" w:eastAsia="es-ES_tradnl"/>
              </w:rPr>
              <w:t>64</w:t>
            </w:r>
          </w:p>
        </w:tc>
      </w:tr>
      <w:tr w:rsidR="00F173A1" w:rsidRPr="00AA59A2" w:rsidTr="000F1AEA">
        <w:tc>
          <w:tcPr>
            <w:tcW w:w="1668" w:type="dxa"/>
            <w:tcBorders>
              <w:top w:val="single" w:sz="4" w:space="0" w:color="000000"/>
              <w:left w:val="single" w:sz="4" w:space="0" w:color="000000"/>
              <w:bottom w:val="single" w:sz="4" w:space="0" w:color="000000"/>
              <w:right w:val="single" w:sz="4" w:space="0" w:color="000000"/>
            </w:tcBorders>
            <w:shd w:val="clear" w:color="auto" w:fill="DEEAF6"/>
          </w:tcPr>
          <w:p w:rsidR="00F173A1" w:rsidRPr="00AA59A2" w:rsidRDefault="00F173A1" w:rsidP="000F1AEA">
            <w:pPr>
              <w:spacing w:after="0"/>
              <w:jc w:val="center"/>
              <w:rPr>
                <w:rFonts w:eastAsia="Times New Roman" w:cstheme="minorHAnsi"/>
                <w:lang w:val="es-ES_tradnl" w:eastAsia="es-ES_tradnl"/>
              </w:rPr>
            </w:pPr>
          </w:p>
        </w:tc>
        <w:tc>
          <w:tcPr>
            <w:tcW w:w="4961" w:type="dxa"/>
            <w:tcBorders>
              <w:top w:val="single" w:sz="4" w:space="0" w:color="000000"/>
              <w:left w:val="single" w:sz="4" w:space="0" w:color="000000"/>
              <w:bottom w:val="single" w:sz="4" w:space="0" w:color="000000"/>
              <w:right w:val="single" w:sz="4" w:space="0" w:color="000000"/>
            </w:tcBorders>
            <w:shd w:val="clear" w:color="auto" w:fill="DEEAF6"/>
          </w:tcPr>
          <w:p w:rsidR="00F173A1" w:rsidRPr="00AA59A2" w:rsidRDefault="00F173A1" w:rsidP="000F1AEA">
            <w:pPr>
              <w:spacing w:after="0"/>
              <w:rPr>
                <w:rFonts w:eastAsia="Times New Roman" w:cstheme="minorHAnsi"/>
                <w:lang w:val="es-ES_tradnl" w:eastAsia="es-ES_tradnl"/>
              </w:rPr>
            </w:pPr>
            <w:r w:rsidRPr="00AA59A2">
              <w:rPr>
                <w:rFonts w:eastAsia="Times New Roman" w:cstheme="minorHAnsi"/>
                <w:lang w:val="es-ES_tradnl" w:eastAsia="es-ES_tradnl"/>
              </w:rPr>
              <w:t xml:space="preserve">Curso propio </w:t>
            </w:r>
            <w:proofErr w:type="spellStart"/>
            <w:r w:rsidRPr="00AA59A2">
              <w:rPr>
                <w:rFonts w:eastAsia="Times New Roman" w:cstheme="minorHAnsi"/>
                <w:lang w:val="es-ES_tradnl" w:eastAsia="es-ES_tradnl"/>
              </w:rPr>
              <w:t>VICáncer</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DEEAF6"/>
          </w:tcPr>
          <w:p w:rsidR="00F173A1" w:rsidRPr="00AA59A2" w:rsidRDefault="00F173A1" w:rsidP="000F1AEA">
            <w:pPr>
              <w:spacing w:after="0"/>
              <w:jc w:val="center"/>
              <w:rPr>
                <w:rFonts w:eastAsia="Times New Roman" w:cstheme="minorHAnsi"/>
                <w:lang w:val="es-ES_tradnl" w:eastAsia="es-ES_tradnl"/>
              </w:rPr>
            </w:pPr>
          </w:p>
          <w:p w:rsidR="00F173A1" w:rsidRPr="00AA59A2" w:rsidRDefault="00F173A1" w:rsidP="000F1AEA">
            <w:pPr>
              <w:spacing w:after="0"/>
              <w:jc w:val="center"/>
              <w:rPr>
                <w:rFonts w:eastAsia="Times New Roman" w:cstheme="minorHAnsi"/>
                <w:lang w:val="es-ES_tradnl" w:eastAsia="es-ES_tradnl"/>
              </w:rPr>
            </w:pPr>
            <w:r w:rsidRPr="00AA59A2">
              <w:rPr>
                <w:rFonts w:eastAsia="Times New Roman" w:cstheme="minorHAnsi"/>
                <w:lang w:val="es-ES_tradnl" w:eastAsia="es-ES_tradnl"/>
              </w:rPr>
              <w:t>20</w:t>
            </w:r>
          </w:p>
        </w:tc>
      </w:tr>
      <w:tr w:rsidR="00F173A1" w:rsidRPr="00AA59A2" w:rsidTr="000F1AEA">
        <w:tc>
          <w:tcPr>
            <w:tcW w:w="1668" w:type="dxa"/>
            <w:tcBorders>
              <w:top w:val="single" w:sz="4" w:space="0" w:color="000000"/>
              <w:left w:val="single" w:sz="4" w:space="0" w:color="000000"/>
              <w:bottom w:val="single" w:sz="4" w:space="0" w:color="000000"/>
              <w:right w:val="single" w:sz="4" w:space="0" w:color="000000"/>
            </w:tcBorders>
            <w:shd w:val="clear" w:color="auto" w:fill="CCFFFF"/>
          </w:tcPr>
          <w:p w:rsidR="00F173A1" w:rsidRPr="00AA59A2" w:rsidRDefault="00F173A1" w:rsidP="000F1AEA">
            <w:pPr>
              <w:spacing w:after="0"/>
              <w:jc w:val="center"/>
              <w:rPr>
                <w:rFonts w:eastAsia="Times New Roman" w:cstheme="minorHAnsi"/>
                <w:lang w:val="es-ES_tradnl" w:eastAsia="es-ES_tradnl"/>
              </w:rPr>
            </w:pPr>
          </w:p>
        </w:tc>
        <w:tc>
          <w:tcPr>
            <w:tcW w:w="4961" w:type="dxa"/>
            <w:tcBorders>
              <w:top w:val="single" w:sz="4" w:space="0" w:color="000000"/>
              <w:left w:val="single" w:sz="4" w:space="0" w:color="000000"/>
              <w:bottom w:val="single" w:sz="4" w:space="0" w:color="000000"/>
              <w:right w:val="single" w:sz="4" w:space="0" w:color="000000"/>
            </w:tcBorders>
            <w:shd w:val="clear" w:color="auto" w:fill="CCFFFF"/>
          </w:tcPr>
          <w:p w:rsidR="00F173A1" w:rsidRPr="00AA59A2" w:rsidRDefault="00F173A1" w:rsidP="000F1AEA">
            <w:pPr>
              <w:spacing w:after="0"/>
              <w:rPr>
                <w:rFonts w:eastAsia="Times New Roman" w:cstheme="minorHAnsi"/>
                <w:lang w:val="es-ES_tradnl" w:eastAsia="es-ES_tradnl"/>
              </w:rPr>
            </w:pPr>
            <w:r w:rsidRPr="00AA59A2">
              <w:rPr>
                <w:rFonts w:eastAsia="Times New Roman" w:cstheme="minorHAnsi"/>
                <w:lang w:val="es-ES_tradnl" w:eastAsia="es-ES_tradnl"/>
              </w:rPr>
              <w:t>Electiva I</w:t>
            </w:r>
          </w:p>
        </w:tc>
        <w:tc>
          <w:tcPr>
            <w:tcW w:w="2977" w:type="dxa"/>
            <w:tcBorders>
              <w:top w:val="single" w:sz="4" w:space="0" w:color="000000"/>
              <w:left w:val="single" w:sz="4" w:space="0" w:color="000000"/>
              <w:bottom w:val="single" w:sz="4" w:space="0" w:color="000000"/>
              <w:right w:val="single" w:sz="4" w:space="0" w:color="000000"/>
            </w:tcBorders>
            <w:shd w:val="clear" w:color="auto" w:fill="CCFFFF"/>
          </w:tcPr>
          <w:p w:rsidR="00F173A1" w:rsidRPr="00AA59A2" w:rsidRDefault="00F173A1" w:rsidP="000F1AEA">
            <w:pPr>
              <w:spacing w:after="0"/>
              <w:jc w:val="center"/>
              <w:rPr>
                <w:rFonts w:eastAsia="Times New Roman" w:cstheme="minorHAnsi"/>
                <w:lang w:val="es-ES_tradnl" w:eastAsia="es-ES_tradnl"/>
              </w:rPr>
            </w:pPr>
            <w:r w:rsidRPr="00AA59A2">
              <w:rPr>
                <w:rFonts w:eastAsia="Times New Roman" w:cstheme="minorHAnsi"/>
                <w:lang w:val="es-ES_tradnl" w:eastAsia="es-ES_tradnl"/>
              </w:rPr>
              <w:t>20</w:t>
            </w:r>
          </w:p>
        </w:tc>
      </w:tr>
      <w:tr w:rsidR="00F173A1" w:rsidRPr="00AA59A2" w:rsidTr="000F1AEA">
        <w:tc>
          <w:tcPr>
            <w:tcW w:w="1668" w:type="dxa"/>
            <w:tcBorders>
              <w:top w:val="single" w:sz="4" w:space="0" w:color="000000"/>
              <w:left w:val="single" w:sz="4" w:space="0" w:color="000000"/>
              <w:bottom w:val="single" w:sz="4" w:space="0" w:color="000000"/>
              <w:right w:val="single" w:sz="4" w:space="0" w:color="000000"/>
            </w:tcBorders>
            <w:shd w:val="clear" w:color="auto" w:fill="E0E0E0"/>
          </w:tcPr>
          <w:p w:rsidR="00F173A1" w:rsidRPr="00AA59A2" w:rsidRDefault="00F173A1" w:rsidP="000F1AEA">
            <w:pPr>
              <w:spacing w:after="0"/>
              <w:jc w:val="center"/>
              <w:rPr>
                <w:rFonts w:eastAsia="Times New Roman" w:cstheme="minorHAnsi"/>
                <w:lang w:val="es-ES_tradnl" w:eastAsia="es-ES_tradnl"/>
              </w:rPr>
            </w:pPr>
            <w:r w:rsidRPr="00AA59A2">
              <w:rPr>
                <w:rFonts w:eastAsia="Times New Roman" w:cstheme="minorHAnsi"/>
                <w:lang w:val="es-ES_tradnl" w:eastAsia="es-ES_tradnl"/>
              </w:rPr>
              <w:t xml:space="preserve">(18 </w:t>
            </w:r>
            <w:proofErr w:type="spellStart"/>
            <w:r w:rsidRPr="00AA59A2">
              <w:rPr>
                <w:rFonts w:eastAsia="Times New Roman" w:cstheme="minorHAnsi"/>
                <w:lang w:val="es-ES_tradnl" w:eastAsia="es-ES_tradnl"/>
              </w:rPr>
              <w:t>sem</w:t>
            </w:r>
            <w:proofErr w:type="spellEnd"/>
            <w:r w:rsidRPr="00AA59A2">
              <w:rPr>
                <w:rFonts w:eastAsia="Times New Roman" w:cstheme="minorHAnsi"/>
                <w:lang w:val="es-ES_tradnl" w:eastAsia="es-ES_tradnl"/>
              </w:rPr>
              <w:t>)</w:t>
            </w:r>
          </w:p>
        </w:tc>
        <w:tc>
          <w:tcPr>
            <w:tcW w:w="4961" w:type="dxa"/>
            <w:tcBorders>
              <w:top w:val="single" w:sz="4" w:space="0" w:color="000000"/>
              <w:left w:val="single" w:sz="4" w:space="0" w:color="000000"/>
              <w:bottom w:val="single" w:sz="4" w:space="0" w:color="000000"/>
              <w:right w:val="single" w:sz="4" w:space="0" w:color="000000"/>
            </w:tcBorders>
            <w:shd w:val="clear" w:color="auto" w:fill="E0E0E0"/>
          </w:tcPr>
          <w:p w:rsidR="00F173A1" w:rsidRPr="00AA59A2" w:rsidRDefault="00F173A1" w:rsidP="000F1AEA">
            <w:pPr>
              <w:rPr>
                <w:rFonts w:eastAsia="Times New Roman" w:cstheme="minorHAnsi"/>
                <w:lang w:val="es-ES_tradnl" w:eastAsia="es-ES_tradnl"/>
              </w:rPr>
            </w:pPr>
            <w:r w:rsidRPr="00AA59A2">
              <w:rPr>
                <w:rFonts w:eastAsia="Times New Roman" w:cstheme="minorHAnsi"/>
                <w:b/>
                <w:lang w:val="es-ES_tradnl" w:eastAsia="es-ES_tradnl"/>
              </w:rPr>
              <w:t>SUB TOTAL SEXTO SEMESTRE</w:t>
            </w:r>
          </w:p>
        </w:tc>
        <w:tc>
          <w:tcPr>
            <w:tcW w:w="2977" w:type="dxa"/>
            <w:tcBorders>
              <w:top w:val="single" w:sz="4" w:space="0" w:color="000000"/>
              <w:left w:val="single" w:sz="4" w:space="0" w:color="000000"/>
              <w:bottom w:val="single" w:sz="4" w:space="0" w:color="000000"/>
              <w:right w:val="single" w:sz="4" w:space="0" w:color="000000"/>
            </w:tcBorders>
            <w:shd w:val="clear" w:color="auto" w:fill="E0E0E0"/>
          </w:tcPr>
          <w:p w:rsidR="00F173A1" w:rsidRPr="00AA59A2" w:rsidRDefault="00F173A1" w:rsidP="000F1AEA">
            <w:pPr>
              <w:jc w:val="center"/>
              <w:rPr>
                <w:rFonts w:eastAsia="Times New Roman" w:cstheme="minorHAnsi"/>
                <w:b/>
                <w:lang w:val="es-ES_tradnl" w:eastAsia="es-ES_tradnl"/>
              </w:rPr>
            </w:pPr>
            <w:r w:rsidRPr="00AA59A2">
              <w:rPr>
                <w:rFonts w:eastAsia="Times New Roman" w:cstheme="minorHAnsi"/>
                <w:b/>
                <w:lang w:val="es-ES_tradnl" w:eastAsia="es-ES_tradnl"/>
              </w:rPr>
              <w:t>612</w:t>
            </w:r>
          </w:p>
        </w:tc>
      </w:tr>
      <w:tr w:rsidR="00F173A1" w:rsidRPr="00AA59A2" w:rsidTr="000F1AEA">
        <w:tc>
          <w:tcPr>
            <w:tcW w:w="1668" w:type="dxa"/>
            <w:tcBorders>
              <w:top w:val="single" w:sz="4" w:space="0" w:color="000000"/>
              <w:left w:val="single" w:sz="4" w:space="0" w:color="000000"/>
              <w:bottom w:val="single" w:sz="4" w:space="0" w:color="000000"/>
              <w:right w:val="single" w:sz="4" w:space="0" w:color="000000"/>
            </w:tcBorders>
          </w:tcPr>
          <w:p w:rsidR="00F173A1" w:rsidRPr="00AA59A2" w:rsidRDefault="00F173A1" w:rsidP="000F1AEA">
            <w:pPr>
              <w:rPr>
                <w:rFonts w:eastAsia="Times New Roman" w:cstheme="minorHAnsi"/>
                <w:lang w:val="es-ES_tradnl" w:eastAsia="es-ES_tradnl"/>
              </w:rPr>
            </w:pPr>
            <w:r w:rsidRPr="00AA59A2">
              <w:rPr>
                <w:rFonts w:eastAsia="Times New Roman" w:cstheme="minorHAnsi"/>
                <w:lang w:val="es-ES_tradnl" w:eastAsia="es-ES_tradnl"/>
              </w:rPr>
              <w:t xml:space="preserve">(2 </w:t>
            </w:r>
            <w:proofErr w:type="spellStart"/>
            <w:r w:rsidRPr="00AA59A2">
              <w:rPr>
                <w:rFonts w:eastAsia="Times New Roman" w:cstheme="minorHAnsi"/>
                <w:lang w:val="es-ES_tradnl" w:eastAsia="es-ES_tradnl"/>
              </w:rPr>
              <w:t>sem</w:t>
            </w:r>
            <w:proofErr w:type="spellEnd"/>
            <w:r w:rsidRPr="00AA59A2">
              <w:rPr>
                <w:rFonts w:eastAsia="Times New Roman" w:cstheme="minorHAnsi"/>
                <w:lang w:val="es-ES_tradnl" w:eastAsia="es-ES_tradnl"/>
              </w:rPr>
              <w:t xml:space="preserve">) </w:t>
            </w:r>
            <w:r w:rsidRPr="00AA59A2">
              <w:rPr>
                <w:rFonts w:eastAsia="Times New Roman" w:cstheme="minorHAnsi"/>
                <w:lang w:val="pt-BR" w:eastAsia="es-ES_tradnl"/>
              </w:rPr>
              <w:t>(40 horas)</w:t>
            </w:r>
          </w:p>
        </w:tc>
        <w:tc>
          <w:tcPr>
            <w:tcW w:w="4961" w:type="dxa"/>
            <w:tcBorders>
              <w:top w:val="single" w:sz="4" w:space="0" w:color="000000"/>
              <w:left w:val="single" w:sz="4" w:space="0" w:color="000000"/>
              <w:bottom w:val="single" w:sz="4" w:space="0" w:color="000000"/>
              <w:right w:val="single" w:sz="4" w:space="0" w:color="000000"/>
            </w:tcBorders>
          </w:tcPr>
          <w:p w:rsidR="00F173A1" w:rsidRPr="00AA59A2" w:rsidRDefault="00F173A1" w:rsidP="000F1AEA">
            <w:pPr>
              <w:rPr>
                <w:rFonts w:eastAsia="Times New Roman" w:cstheme="minorHAnsi"/>
                <w:lang w:val="es-ES_tradnl" w:eastAsia="es-ES_tradnl"/>
              </w:rPr>
            </w:pPr>
            <w:r w:rsidRPr="00AA59A2">
              <w:rPr>
                <w:rFonts w:eastAsia="Times New Roman" w:cstheme="minorHAnsi"/>
                <w:lang w:val="es-ES_tradnl" w:eastAsia="es-ES_tradnl"/>
              </w:rPr>
              <w:t>Preparación para la Defensa I /</w:t>
            </w:r>
          </w:p>
          <w:p w:rsidR="00F173A1" w:rsidRPr="00AA59A2" w:rsidRDefault="00F173A1" w:rsidP="000F1AEA">
            <w:pPr>
              <w:rPr>
                <w:rFonts w:eastAsia="Times New Roman" w:cstheme="minorHAnsi"/>
                <w:lang w:val="es-ES_tradnl" w:eastAsia="es-ES_tradnl"/>
              </w:rPr>
            </w:pPr>
            <w:r w:rsidRPr="00AA59A2">
              <w:rPr>
                <w:rFonts w:eastAsia="Times New Roman" w:cstheme="minorHAnsi"/>
                <w:lang w:val="es-ES_tradnl" w:eastAsia="es-ES_tradnl"/>
              </w:rPr>
              <w:t>Medicina Desastre  I**     2S</w:t>
            </w:r>
          </w:p>
        </w:tc>
        <w:tc>
          <w:tcPr>
            <w:tcW w:w="2977" w:type="dxa"/>
            <w:tcBorders>
              <w:top w:val="single" w:sz="4" w:space="0" w:color="000000"/>
              <w:left w:val="single" w:sz="4" w:space="0" w:color="000000"/>
              <w:bottom w:val="single" w:sz="4" w:space="0" w:color="000000"/>
              <w:right w:val="single" w:sz="4" w:space="0" w:color="000000"/>
            </w:tcBorders>
          </w:tcPr>
          <w:p w:rsidR="00F173A1" w:rsidRPr="00AA59A2" w:rsidRDefault="00F173A1" w:rsidP="000F1AEA">
            <w:pPr>
              <w:jc w:val="center"/>
              <w:rPr>
                <w:rFonts w:eastAsia="Times New Roman" w:cstheme="minorHAnsi"/>
                <w:lang w:val="es-ES_tradnl" w:eastAsia="es-ES_tradnl"/>
              </w:rPr>
            </w:pPr>
            <w:r w:rsidRPr="00AA59A2">
              <w:rPr>
                <w:rFonts w:eastAsia="Times New Roman" w:cstheme="minorHAnsi"/>
                <w:lang w:val="es-ES_tradnl" w:eastAsia="es-ES_tradnl"/>
              </w:rPr>
              <w:t>80</w:t>
            </w:r>
          </w:p>
        </w:tc>
      </w:tr>
      <w:tr w:rsidR="00F173A1" w:rsidRPr="00AA59A2" w:rsidTr="000F1AEA">
        <w:tc>
          <w:tcPr>
            <w:tcW w:w="1668" w:type="dxa"/>
            <w:tcBorders>
              <w:top w:val="single" w:sz="4" w:space="0" w:color="000000"/>
              <w:left w:val="single" w:sz="4" w:space="0" w:color="000000"/>
              <w:bottom w:val="single" w:sz="4" w:space="0" w:color="000000"/>
              <w:right w:val="single" w:sz="4" w:space="0" w:color="000000"/>
            </w:tcBorders>
          </w:tcPr>
          <w:p w:rsidR="00F173A1" w:rsidRPr="00AA59A2" w:rsidRDefault="00F173A1" w:rsidP="000F1AEA">
            <w:pPr>
              <w:jc w:val="center"/>
              <w:rPr>
                <w:rFonts w:eastAsia="Times New Roman" w:cstheme="minorHAnsi"/>
                <w:lang w:val="es-ES_tradnl" w:eastAsia="es-ES_tradnl"/>
              </w:rPr>
            </w:pPr>
            <w:r w:rsidRPr="00AA59A2">
              <w:rPr>
                <w:rFonts w:eastAsia="Times New Roman" w:cstheme="minorHAnsi"/>
                <w:lang w:val="es-ES_tradnl" w:eastAsia="es-ES_tradnl"/>
              </w:rPr>
              <w:t xml:space="preserve">20 </w:t>
            </w:r>
            <w:proofErr w:type="spellStart"/>
            <w:r w:rsidRPr="00AA59A2">
              <w:rPr>
                <w:rFonts w:eastAsia="Times New Roman" w:cstheme="minorHAnsi"/>
                <w:lang w:val="es-ES_tradnl" w:eastAsia="es-ES_tradnl"/>
              </w:rPr>
              <w:t>sem</w:t>
            </w:r>
            <w:proofErr w:type="spellEnd"/>
          </w:p>
        </w:tc>
        <w:tc>
          <w:tcPr>
            <w:tcW w:w="4961" w:type="dxa"/>
            <w:tcBorders>
              <w:top w:val="single" w:sz="4" w:space="0" w:color="000000"/>
              <w:left w:val="single" w:sz="4" w:space="0" w:color="000000"/>
              <w:bottom w:val="single" w:sz="4" w:space="0" w:color="000000"/>
              <w:right w:val="single" w:sz="4" w:space="0" w:color="000000"/>
            </w:tcBorders>
          </w:tcPr>
          <w:p w:rsidR="00F173A1" w:rsidRPr="00AA59A2" w:rsidRDefault="00F173A1" w:rsidP="000F1AEA">
            <w:pPr>
              <w:rPr>
                <w:rFonts w:eastAsia="Times New Roman" w:cstheme="minorHAnsi"/>
                <w:lang w:val="es-ES_tradnl" w:eastAsia="es-ES_tradnl"/>
              </w:rPr>
            </w:pPr>
            <w:r w:rsidRPr="00AA59A2">
              <w:rPr>
                <w:rFonts w:eastAsia="Times New Roman" w:cstheme="minorHAnsi"/>
                <w:b/>
                <w:lang w:val="es-ES_tradnl" w:eastAsia="es-ES_tradnl"/>
              </w:rPr>
              <w:t>TOTAL SEXTO SEMESTRE</w:t>
            </w:r>
          </w:p>
        </w:tc>
        <w:tc>
          <w:tcPr>
            <w:tcW w:w="2977" w:type="dxa"/>
            <w:tcBorders>
              <w:top w:val="single" w:sz="4" w:space="0" w:color="000000"/>
              <w:left w:val="single" w:sz="4" w:space="0" w:color="000000"/>
              <w:bottom w:val="single" w:sz="4" w:space="0" w:color="000000"/>
              <w:right w:val="single" w:sz="4" w:space="0" w:color="000000"/>
            </w:tcBorders>
          </w:tcPr>
          <w:p w:rsidR="00F173A1" w:rsidRPr="00AA59A2" w:rsidRDefault="00F173A1" w:rsidP="000F1AEA">
            <w:pPr>
              <w:jc w:val="center"/>
              <w:rPr>
                <w:rFonts w:eastAsia="Times New Roman" w:cstheme="minorHAnsi"/>
                <w:b/>
                <w:lang w:val="es-ES_tradnl" w:eastAsia="es-ES_tradnl"/>
              </w:rPr>
            </w:pPr>
            <w:r w:rsidRPr="00AA59A2">
              <w:rPr>
                <w:rFonts w:eastAsia="Times New Roman" w:cstheme="minorHAnsi"/>
                <w:b/>
                <w:lang w:val="es-ES_tradnl" w:eastAsia="es-ES_tradnl"/>
              </w:rPr>
              <w:t>692 + GM 132 (824)</w:t>
            </w:r>
          </w:p>
          <w:p w:rsidR="00F173A1" w:rsidRPr="00AA59A2" w:rsidRDefault="00F173A1" w:rsidP="000F1AEA">
            <w:pPr>
              <w:jc w:val="center"/>
              <w:rPr>
                <w:rFonts w:eastAsia="Times New Roman" w:cstheme="minorHAnsi"/>
                <w:b/>
                <w:lang w:val="es-ES_tradnl" w:eastAsia="es-ES_tradnl"/>
              </w:rPr>
            </w:pPr>
          </w:p>
        </w:tc>
      </w:tr>
    </w:tbl>
    <w:p w:rsidR="003C34B5" w:rsidRPr="00AA59A2" w:rsidRDefault="003C34B5" w:rsidP="00B81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Calibri" w:cstheme="minorHAnsi"/>
          <w:b/>
          <w:u w:val="single"/>
        </w:rPr>
      </w:pPr>
    </w:p>
    <w:p w:rsidR="00AF14B4" w:rsidRPr="00AA59A2" w:rsidRDefault="003C34B5" w:rsidP="00F17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Calibri" w:cstheme="minorHAnsi"/>
          <w:b/>
          <w:u w:val="single"/>
        </w:rPr>
      </w:pPr>
      <w:r w:rsidRPr="00AA59A2">
        <w:rPr>
          <w:rFonts w:eastAsia="Calibri" w:cstheme="minorHAnsi"/>
          <w:b/>
          <w:u w:val="single"/>
        </w:rPr>
        <w:t xml:space="preserve">    Consideraciones según matricula </w:t>
      </w:r>
    </w:p>
    <w:p w:rsidR="00F173A1" w:rsidRPr="00AA59A2" w:rsidRDefault="00F173A1" w:rsidP="00F173A1">
      <w:pPr>
        <w:pStyle w:val="Prrafodelist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sz w:val="22"/>
          <w:szCs w:val="22"/>
          <w:u w:val="single"/>
        </w:rPr>
      </w:pPr>
      <w:r w:rsidRPr="00AA59A2">
        <w:rPr>
          <w:rFonts w:asciiTheme="minorHAnsi" w:eastAsia="Calibri" w:hAnsiTheme="minorHAnsi" w:cstheme="minorHAnsi"/>
          <w:b/>
          <w:sz w:val="22"/>
          <w:szCs w:val="22"/>
          <w:u w:val="single"/>
        </w:rPr>
        <w:t>M</w:t>
      </w:r>
      <w:r w:rsidR="00B8147C" w:rsidRPr="00AA59A2">
        <w:rPr>
          <w:rFonts w:asciiTheme="minorHAnsi" w:eastAsia="Calibri" w:hAnsiTheme="minorHAnsi" w:cstheme="minorHAnsi"/>
          <w:b/>
          <w:sz w:val="22"/>
          <w:szCs w:val="22"/>
          <w:u w:val="single"/>
        </w:rPr>
        <w:t>atricula curso 2019-2020</w:t>
      </w:r>
    </w:p>
    <w:tbl>
      <w:tblPr>
        <w:tblStyle w:val="Tablaconcuadrcula"/>
        <w:tblpPr w:leftFromText="141" w:rightFromText="141" w:vertAnchor="text" w:horzAnchor="page" w:tblpX="2668" w:tblpY="183"/>
        <w:tblW w:w="0" w:type="auto"/>
        <w:tblLook w:val="04A0" w:firstRow="1" w:lastRow="0" w:firstColumn="1" w:lastColumn="0" w:noHBand="0" w:noVBand="1"/>
      </w:tblPr>
      <w:tblGrid>
        <w:gridCol w:w="2052"/>
        <w:gridCol w:w="1744"/>
      </w:tblGrid>
      <w:tr w:rsidR="00F173A1" w:rsidRPr="00AA59A2" w:rsidTr="000F1AEA">
        <w:tc>
          <w:tcPr>
            <w:tcW w:w="2052" w:type="dxa"/>
          </w:tcPr>
          <w:p w:rsidR="00F173A1" w:rsidRPr="00AA59A2" w:rsidRDefault="00F173A1" w:rsidP="000F1AEA">
            <w:pPr>
              <w:spacing w:after="0" w:line="360" w:lineRule="auto"/>
              <w:rPr>
                <w:rFonts w:eastAsia="Calibri" w:cstheme="minorHAnsi"/>
                <w:lang w:val="es-ES"/>
              </w:rPr>
            </w:pPr>
            <w:r w:rsidRPr="00AA59A2">
              <w:rPr>
                <w:rFonts w:eastAsia="Calibri" w:cstheme="minorHAnsi"/>
                <w:lang w:val="es-ES"/>
              </w:rPr>
              <w:t>Procedencia</w:t>
            </w:r>
          </w:p>
        </w:tc>
        <w:tc>
          <w:tcPr>
            <w:tcW w:w="1744" w:type="dxa"/>
          </w:tcPr>
          <w:p w:rsidR="00F173A1" w:rsidRPr="00AA59A2" w:rsidRDefault="00F173A1" w:rsidP="000F1AEA">
            <w:pPr>
              <w:spacing w:after="0" w:line="360" w:lineRule="auto"/>
              <w:rPr>
                <w:rFonts w:eastAsia="Calibri" w:cstheme="minorHAnsi"/>
                <w:lang w:val="es-ES"/>
              </w:rPr>
            </w:pPr>
            <w:r w:rsidRPr="00AA59A2">
              <w:rPr>
                <w:rFonts w:eastAsia="Calibri" w:cstheme="minorHAnsi"/>
                <w:lang w:val="es-ES"/>
              </w:rPr>
              <w:t>No estudiantes</w:t>
            </w:r>
          </w:p>
        </w:tc>
      </w:tr>
      <w:tr w:rsidR="00F173A1" w:rsidRPr="00AA59A2" w:rsidTr="000F1AEA">
        <w:tc>
          <w:tcPr>
            <w:tcW w:w="2052" w:type="dxa"/>
          </w:tcPr>
          <w:p w:rsidR="00F173A1" w:rsidRPr="00AA59A2" w:rsidRDefault="00F173A1" w:rsidP="000F1AEA">
            <w:pPr>
              <w:spacing w:after="0" w:line="360" w:lineRule="auto"/>
              <w:rPr>
                <w:rFonts w:eastAsia="Calibri" w:cstheme="minorHAnsi"/>
                <w:lang w:val="es-ES"/>
              </w:rPr>
            </w:pPr>
            <w:r w:rsidRPr="00AA59A2">
              <w:rPr>
                <w:rFonts w:eastAsia="Calibri" w:cstheme="minorHAnsi"/>
                <w:lang w:val="es-ES"/>
              </w:rPr>
              <w:t>Santiago</w:t>
            </w:r>
          </w:p>
        </w:tc>
        <w:tc>
          <w:tcPr>
            <w:tcW w:w="1744" w:type="dxa"/>
          </w:tcPr>
          <w:p w:rsidR="00F173A1" w:rsidRPr="00AA59A2" w:rsidRDefault="00F173A1" w:rsidP="000F1AEA">
            <w:pPr>
              <w:spacing w:after="0" w:line="360" w:lineRule="auto"/>
              <w:rPr>
                <w:rFonts w:eastAsia="Calibri" w:cstheme="minorHAnsi"/>
                <w:lang w:val="es-ES"/>
              </w:rPr>
            </w:pPr>
          </w:p>
        </w:tc>
      </w:tr>
      <w:tr w:rsidR="00F173A1" w:rsidRPr="00AA59A2" w:rsidTr="000F1AEA">
        <w:tc>
          <w:tcPr>
            <w:tcW w:w="2052" w:type="dxa"/>
          </w:tcPr>
          <w:p w:rsidR="00F173A1" w:rsidRPr="00AA59A2" w:rsidRDefault="00F173A1" w:rsidP="000F1AEA">
            <w:pPr>
              <w:spacing w:after="0" w:line="360" w:lineRule="auto"/>
              <w:rPr>
                <w:rFonts w:eastAsia="Calibri" w:cstheme="minorHAnsi"/>
                <w:lang w:val="es-ES"/>
              </w:rPr>
            </w:pPr>
            <w:r w:rsidRPr="00AA59A2">
              <w:rPr>
                <w:rFonts w:eastAsia="Calibri" w:cstheme="minorHAnsi"/>
                <w:lang w:val="es-ES"/>
              </w:rPr>
              <w:t>II Frente</w:t>
            </w:r>
          </w:p>
        </w:tc>
        <w:tc>
          <w:tcPr>
            <w:tcW w:w="1744" w:type="dxa"/>
          </w:tcPr>
          <w:p w:rsidR="00F173A1" w:rsidRPr="00AA59A2" w:rsidRDefault="00F173A1" w:rsidP="000F1AEA">
            <w:pPr>
              <w:spacing w:after="0" w:line="360" w:lineRule="auto"/>
              <w:rPr>
                <w:rFonts w:eastAsia="Calibri" w:cstheme="minorHAnsi"/>
                <w:lang w:val="es-ES"/>
              </w:rPr>
            </w:pPr>
          </w:p>
        </w:tc>
      </w:tr>
      <w:tr w:rsidR="00F173A1" w:rsidRPr="00AA59A2" w:rsidTr="000F1AEA">
        <w:tc>
          <w:tcPr>
            <w:tcW w:w="2052" w:type="dxa"/>
          </w:tcPr>
          <w:p w:rsidR="00F173A1" w:rsidRPr="00AA59A2" w:rsidRDefault="00F173A1" w:rsidP="000F1AEA">
            <w:pPr>
              <w:spacing w:after="0" w:line="360" w:lineRule="auto"/>
              <w:rPr>
                <w:rFonts w:eastAsia="Calibri" w:cstheme="minorHAnsi"/>
                <w:lang w:val="es-ES"/>
              </w:rPr>
            </w:pPr>
            <w:r w:rsidRPr="00AA59A2">
              <w:rPr>
                <w:rFonts w:eastAsia="Calibri" w:cstheme="minorHAnsi"/>
                <w:lang w:val="es-ES"/>
              </w:rPr>
              <w:t>Contramaestre</w:t>
            </w:r>
          </w:p>
        </w:tc>
        <w:tc>
          <w:tcPr>
            <w:tcW w:w="1744" w:type="dxa"/>
          </w:tcPr>
          <w:p w:rsidR="00F173A1" w:rsidRPr="00AA59A2" w:rsidRDefault="00F173A1" w:rsidP="000F1AEA">
            <w:pPr>
              <w:spacing w:after="0" w:line="360" w:lineRule="auto"/>
              <w:rPr>
                <w:rFonts w:eastAsia="Calibri" w:cstheme="minorHAnsi"/>
                <w:lang w:val="es-ES"/>
              </w:rPr>
            </w:pPr>
          </w:p>
        </w:tc>
      </w:tr>
      <w:tr w:rsidR="00F173A1" w:rsidRPr="00AA59A2" w:rsidTr="000F1AEA">
        <w:tc>
          <w:tcPr>
            <w:tcW w:w="2052" w:type="dxa"/>
          </w:tcPr>
          <w:p w:rsidR="00F173A1" w:rsidRPr="00AA59A2" w:rsidRDefault="00F173A1" w:rsidP="000F1AEA">
            <w:pPr>
              <w:spacing w:after="0" w:line="360" w:lineRule="auto"/>
              <w:rPr>
                <w:rFonts w:eastAsia="Calibri" w:cstheme="minorHAnsi"/>
                <w:lang w:val="es-ES"/>
              </w:rPr>
            </w:pPr>
            <w:r w:rsidRPr="00AA59A2">
              <w:rPr>
                <w:rFonts w:eastAsia="Calibri" w:cstheme="minorHAnsi"/>
                <w:lang w:val="es-ES"/>
              </w:rPr>
              <w:t>Extranjeros</w:t>
            </w:r>
          </w:p>
        </w:tc>
        <w:tc>
          <w:tcPr>
            <w:tcW w:w="1744" w:type="dxa"/>
          </w:tcPr>
          <w:p w:rsidR="00F173A1" w:rsidRPr="00AA59A2" w:rsidRDefault="00F173A1" w:rsidP="000F1AEA">
            <w:pPr>
              <w:spacing w:after="0" w:line="360" w:lineRule="auto"/>
              <w:rPr>
                <w:rFonts w:eastAsia="Calibri" w:cstheme="minorHAnsi"/>
                <w:lang w:val="es-ES"/>
              </w:rPr>
            </w:pPr>
          </w:p>
        </w:tc>
      </w:tr>
      <w:tr w:rsidR="00F173A1" w:rsidRPr="00AA59A2" w:rsidTr="000F1AEA">
        <w:tc>
          <w:tcPr>
            <w:tcW w:w="2052" w:type="dxa"/>
          </w:tcPr>
          <w:p w:rsidR="00F173A1" w:rsidRPr="00AA59A2" w:rsidRDefault="00F173A1" w:rsidP="000F1AEA">
            <w:pPr>
              <w:spacing w:after="0" w:line="360" w:lineRule="auto"/>
              <w:rPr>
                <w:rFonts w:eastAsia="Calibri" w:cstheme="minorHAnsi"/>
                <w:lang w:val="es-ES"/>
              </w:rPr>
            </w:pPr>
            <w:r w:rsidRPr="00AA59A2">
              <w:rPr>
                <w:rFonts w:eastAsia="Calibri" w:cstheme="minorHAnsi"/>
                <w:lang w:val="es-ES"/>
              </w:rPr>
              <w:t>Total</w:t>
            </w:r>
          </w:p>
        </w:tc>
        <w:tc>
          <w:tcPr>
            <w:tcW w:w="1744" w:type="dxa"/>
          </w:tcPr>
          <w:p w:rsidR="00F173A1" w:rsidRPr="00AA59A2" w:rsidRDefault="00F173A1" w:rsidP="000F1AEA">
            <w:pPr>
              <w:spacing w:after="0" w:line="360" w:lineRule="auto"/>
              <w:rPr>
                <w:rFonts w:eastAsia="Calibri" w:cstheme="minorHAnsi"/>
                <w:lang w:val="es-ES"/>
              </w:rPr>
            </w:pPr>
          </w:p>
        </w:tc>
      </w:tr>
    </w:tbl>
    <w:p w:rsidR="00F173A1" w:rsidRPr="00AA59A2" w:rsidRDefault="00F173A1" w:rsidP="00F173A1">
      <w:pPr>
        <w:spacing w:line="360" w:lineRule="auto"/>
        <w:jc w:val="both"/>
        <w:rPr>
          <w:rFonts w:eastAsia="Times New Roman" w:cstheme="minorHAnsi"/>
          <w:b/>
          <w:u w:val="single"/>
          <w:lang w:eastAsia="es-ES"/>
        </w:rPr>
      </w:pPr>
    </w:p>
    <w:p w:rsidR="00F173A1" w:rsidRPr="00AA59A2" w:rsidRDefault="00F173A1" w:rsidP="00F173A1">
      <w:pPr>
        <w:spacing w:line="360" w:lineRule="auto"/>
        <w:jc w:val="both"/>
        <w:rPr>
          <w:rFonts w:eastAsia="Times New Roman" w:cstheme="minorHAnsi"/>
          <w:b/>
          <w:u w:val="single"/>
          <w:lang w:eastAsia="es-ES"/>
        </w:rPr>
      </w:pPr>
    </w:p>
    <w:p w:rsidR="00F173A1" w:rsidRPr="00AA59A2" w:rsidRDefault="00F173A1" w:rsidP="00F173A1">
      <w:pPr>
        <w:spacing w:line="360" w:lineRule="auto"/>
        <w:jc w:val="both"/>
        <w:rPr>
          <w:rFonts w:eastAsia="Times New Roman" w:cstheme="minorHAnsi"/>
          <w:b/>
          <w:u w:val="single"/>
          <w:lang w:eastAsia="es-ES"/>
        </w:rPr>
      </w:pPr>
    </w:p>
    <w:p w:rsidR="00AF14B4" w:rsidRPr="00AA59A2" w:rsidRDefault="00AF14B4" w:rsidP="00F173A1">
      <w:pPr>
        <w:spacing w:line="360" w:lineRule="auto"/>
        <w:jc w:val="both"/>
        <w:rPr>
          <w:rFonts w:eastAsia="Times New Roman" w:cstheme="minorHAnsi"/>
          <w:b/>
          <w:u w:val="single"/>
          <w:lang w:eastAsia="es-ES"/>
        </w:rPr>
      </w:pPr>
    </w:p>
    <w:p w:rsidR="00AF14B4" w:rsidRPr="00AA59A2" w:rsidRDefault="00AF14B4" w:rsidP="00F173A1">
      <w:pPr>
        <w:spacing w:line="360" w:lineRule="auto"/>
        <w:jc w:val="both"/>
        <w:rPr>
          <w:rFonts w:eastAsia="Times New Roman" w:cstheme="minorHAnsi"/>
          <w:b/>
          <w:u w:val="single"/>
          <w:lang w:eastAsia="es-ES"/>
        </w:rPr>
      </w:pPr>
    </w:p>
    <w:p w:rsidR="00F173A1" w:rsidRPr="00AA59A2" w:rsidRDefault="00AF14B4" w:rsidP="00AF14B4">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44"/>
        <w:jc w:val="both"/>
        <w:rPr>
          <w:rFonts w:asciiTheme="minorHAnsi" w:hAnsiTheme="minorHAnsi" w:cstheme="minorHAnsi"/>
          <w:sz w:val="22"/>
          <w:szCs w:val="22"/>
          <w:u w:val="single"/>
        </w:rPr>
      </w:pPr>
      <w:r w:rsidRPr="00AA59A2">
        <w:rPr>
          <w:rFonts w:asciiTheme="minorHAnsi" w:eastAsia="Calibri" w:hAnsiTheme="minorHAnsi" w:cstheme="minorHAnsi"/>
          <w:b/>
          <w:sz w:val="22"/>
          <w:szCs w:val="22"/>
          <w:u w:val="single"/>
        </w:rPr>
        <w:t xml:space="preserve"> M</w:t>
      </w:r>
      <w:r w:rsidR="00B8147C" w:rsidRPr="00AA59A2">
        <w:rPr>
          <w:rFonts w:asciiTheme="minorHAnsi" w:eastAsia="Calibri" w:hAnsiTheme="minorHAnsi" w:cstheme="minorHAnsi"/>
          <w:b/>
          <w:sz w:val="22"/>
          <w:szCs w:val="22"/>
          <w:u w:val="single"/>
        </w:rPr>
        <w:t>atricula extranjeros curso 2019-2020</w:t>
      </w:r>
    </w:p>
    <w:p w:rsidR="00F173A1" w:rsidRPr="00AA59A2" w:rsidRDefault="00F173A1" w:rsidP="00F17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u w:val="single"/>
          <w:lang w:eastAsia="es-ES"/>
        </w:rPr>
      </w:pPr>
    </w:p>
    <w:tbl>
      <w:tblPr>
        <w:tblStyle w:val="Tablaconcuadrcula"/>
        <w:tblpPr w:leftFromText="141" w:rightFromText="141" w:vertAnchor="text" w:horzAnchor="page" w:tblpX="2368" w:tblpY="153"/>
        <w:tblW w:w="0" w:type="auto"/>
        <w:tblLook w:val="04A0" w:firstRow="1" w:lastRow="0" w:firstColumn="1" w:lastColumn="0" w:noHBand="0" w:noVBand="1"/>
      </w:tblPr>
      <w:tblGrid>
        <w:gridCol w:w="2052"/>
        <w:gridCol w:w="1766"/>
      </w:tblGrid>
      <w:tr w:rsidR="00F173A1" w:rsidRPr="00AA59A2" w:rsidTr="000F1AEA">
        <w:tc>
          <w:tcPr>
            <w:tcW w:w="2052" w:type="dxa"/>
          </w:tcPr>
          <w:p w:rsidR="00F173A1" w:rsidRPr="00AA59A2" w:rsidRDefault="00F173A1" w:rsidP="000F1AEA">
            <w:pPr>
              <w:spacing w:after="0" w:line="360" w:lineRule="auto"/>
              <w:rPr>
                <w:rFonts w:eastAsia="Calibri" w:cstheme="minorHAnsi"/>
                <w:lang w:val="es-ES"/>
              </w:rPr>
            </w:pPr>
            <w:r w:rsidRPr="00AA59A2">
              <w:rPr>
                <w:rFonts w:eastAsia="Calibri" w:cstheme="minorHAnsi"/>
                <w:lang w:val="es-ES"/>
              </w:rPr>
              <w:t>Procedencia</w:t>
            </w:r>
          </w:p>
        </w:tc>
        <w:tc>
          <w:tcPr>
            <w:tcW w:w="1766" w:type="dxa"/>
          </w:tcPr>
          <w:p w:rsidR="00F173A1" w:rsidRPr="00AA59A2" w:rsidRDefault="00F173A1" w:rsidP="000F1AEA">
            <w:pPr>
              <w:spacing w:after="0" w:line="360" w:lineRule="auto"/>
              <w:rPr>
                <w:rFonts w:eastAsia="Calibri" w:cstheme="minorHAnsi"/>
                <w:lang w:val="es-ES"/>
              </w:rPr>
            </w:pPr>
            <w:r w:rsidRPr="00AA59A2">
              <w:rPr>
                <w:rFonts w:eastAsia="Calibri" w:cstheme="minorHAnsi"/>
                <w:lang w:val="es-ES"/>
              </w:rPr>
              <w:t>Total</w:t>
            </w:r>
          </w:p>
        </w:tc>
      </w:tr>
      <w:tr w:rsidR="00F173A1" w:rsidRPr="00AA59A2" w:rsidTr="000F1AEA">
        <w:tc>
          <w:tcPr>
            <w:tcW w:w="2052" w:type="dxa"/>
          </w:tcPr>
          <w:p w:rsidR="00F173A1" w:rsidRPr="00AA59A2" w:rsidRDefault="00F173A1" w:rsidP="000F1AEA">
            <w:pPr>
              <w:spacing w:after="0" w:line="360" w:lineRule="auto"/>
              <w:rPr>
                <w:rFonts w:eastAsia="Calibri" w:cstheme="minorHAnsi"/>
                <w:lang w:val="es-ES"/>
              </w:rPr>
            </w:pPr>
            <w:r w:rsidRPr="00AA59A2">
              <w:rPr>
                <w:rFonts w:eastAsia="Calibri" w:cstheme="minorHAnsi"/>
                <w:lang w:val="es-ES"/>
              </w:rPr>
              <w:t>Autofinanciado</w:t>
            </w:r>
          </w:p>
        </w:tc>
        <w:tc>
          <w:tcPr>
            <w:tcW w:w="1766" w:type="dxa"/>
          </w:tcPr>
          <w:p w:rsidR="00F173A1" w:rsidRPr="00AA59A2" w:rsidRDefault="00F173A1" w:rsidP="000F1AEA">
            <w:pPr>
              <w:spacing w:after="0" w:line="360" w:lineRule="auto"/>
              <w:rPr>
                <w:rFonts w:eastAsia="Calibri" w:cstheme="minorHAnsi"/>
                <w:lang w:val="es-ES"/>
              </w:rPr>
            </w:pPr>
          </w:p>
        </w:tc>
      </w:tr>
      <w:tr w:rsidR="00F173A1" w:rsidRPr="00AA59A2" w:rsidTr="000F1AEA">
        <w:tc>
          <w:tcPr>
            <w:tcW w:w="2052" w:type="dxa"/>
          </w:tcPr>
          <w:p w:rsidR="00F173A1" w:rsidRPr="00AA59A2" w:rsidRDefault="00F173A1" w:rsidP="000F1AEA">
            <w:pPr>
              <w:spacing w:after="0" w:line="360" w:lineRule="auto"/>
              <w:rPr>
                <w:rFonts w:eastAsia="Calibri" w:cstheme="minorHAnsi"/>
                <w:lang w:val="es-ES"/>
              </w:rPr>
            </w:pPr>
            <w:r w:rsidRPr="00AA59A2">
              <w:rPr>
                <w:rFonts w:eastAsia="Calibri" w:cstheme="minorHAnsi"/>
                <w:lang w:val="es-ES"/>
              </w:rPr>
              <w:t>ELAM</w:t>
            </w:r>
          </w:p>
        </w:tc>
        <w:tc>
          <w:tcPr>
            <w:tcW w:w="1766" w:type="dxa"/>
          </w:tcPr>
          <w:p w:rsidR="00F173A1" w:rsidRPr="00AA59A2" w:rsidRDefault="00F173A1" w:rsidP="000F1AEA">
            <w:pPr>
              <w:spacing w:after="0" w:line="360" w:lineRule="auto"/>
              <w:rPr>
                <w:rFonts w:eastAsia="Calibri" w:cstheme="minorHAnsi"/>
                <w:lang w:val="es-ES"/>
              </w:rPr>
            </w:pPr>
          </w:p>
        </w:tc>
      </w:tr>
      <w:tr w:rsidR="00F173A1" w:rsidRPr="00AA59A2" w:rsidTr="000F1AEA">
        <w:tc>
          <w:tcPr>
            <w:tcW w:w="2052" w:type="dxa"/>
          </w:tcPr>
          <w:p w:rsidR="00F173A1" w:rsidRPr="00AA59A2" w:rsidRDefault="00F173A1" w:rsidP="000F1AEA">
            <w:pPr>
              <w:spacing w:after="0" w:line="360" w:lineRule="auto"/>
              <w:rPr>
                <w:rFonts w:eastAsia="Calibri" w:cstheme="minorHAnsi"/>
                <w:lang w:val="es-ES"/>
              </w:rPr>
            </w:pPr>
            <w:r w:rsidRPr="00AA59A2">
              <w:rPr>
                <w:rFonts w:eastAsia="Calibri" w:cstheme="minorHAnsi"/>
                <w:lang w:val="es-ES"/>
              </w:rPr>
              <w:t>Total</w:t>
            </w:r>
          </w:p>
        </w:tc>
        <w:tc>
          <w:tcPr>
            <w:tcW w:w="1766" w:type="dxa"/>
          </w:tcPr>
          <w:p w:rsidR="00F173A1" w:rsidRPr="00AA59A2" w:rsidRDefault="00F173A1" w:rsidP="000F1AEA">
            <w:pPr>
              <w:spacing w:after="0" w:line="360" w:lineRule="auto"/>
              <w:rPr>
                <w:rFonts w:eastAsia="Calibri" w:cstheme="minorHAnsi"/>
                <w:lang w:val="es-ES"/>
              </w:rPr>
            </w:pPr>
          </w:p>
        </w:tc>
      </w:tr>
    </w:tbl>
    <w:p w:rsidR="00F173A1" w:rsidRPr="00AA59A2" w:rsidRDefault="00F173A1" w:rsidP="00F173A1">
      <w:pPr>
        <w:spacing w:line="360" w:lineRule="auto"/>
        <w:jc w:val="both"/>
        <w:rPr>
          <w:rFonts w:eastAsia="Times New Roman" w:cstheme="minorHAnsi"/>
          <w:b/>
          <w:u w:val="single"/>
          <w:lang w:eastAsia="es-ES"/>
        </w:rPr>
      </w:pPr>
    </w:p>
    <w:p w:rsidR="00F173A1" w:rsidRPr="00AA59A2" w:rsidRDefault="00F173A1" w:rsidP="00F173A1">
      <w:pPr>
        <w:spacing w:line="360" w:lineRule="auto"/>
        <w:jc w:val="both"/>
        <w:rPr>
          <w:rFonts w:eastAsia="Times New Roman" w:cstheme="minorHAnsi"/>
          <w:b/>
          <w:u w:val="single"/>
          <w:lang w:eastAsia="es-ES"/>
        </w:rPr>
      </w:pPr>
    </w:p>
    <w:p w:rsidR="00F173A1" w:rsidRPr="00AA59A2" w:rsidRDefault="00F173A1" w:rsidP="00F173A1">
      <w:pPr>
        <w:spacing w:line="360" w:lineRule="auto"/>
        <w:jc w:val="both"/>
        <w:rPr>
          <w:rFonts w:eastAsia="Times New Roman" w:cstheme="minorHAnsi"/>
          <w:b/>
          <w:u w:val="single"/>
          <w:lang w:eastAsia="es-ES"/>
        </w:rPr>
      </w:pPr>
    </w:p>
    <w:p w:rsidR="00F173A1" w:rsidRPr="00AA59A2" w:rsidRDefault="00F173A1" w:rsidP="00F173A1">
      <w:pPr>
        <w:spacing w:line="360" w:lineRule="auto"/>
        <w:jc w:val="both"/>
        <w:rPr>
          <w:rFonts w:cstheme="minorHAnsi"/>
        </w:rPr>
      </w:pPr>
    </w:p>
    <w:p w:rsidR="00F173A1" w:rsidRPr="00AA59A2" w:rsidRDefault="00F173A1" w:rsidP="00F173A1">
      <w:pPr>
        <w:spacing w:line="360" w:lineRule="auto"/>
        <w:jc w:val="both"/>
        <w:rPr>
          <w:rFonts w:cstheme="minorHAnsi"/>
        </w:rPr>
      </w:pPr>
      <w:r w:rsidRPr="00AA59A2">
        <w:rPr>
          <w:rFonts w:cstheme="minorHAnsi"/>
        </w:rPr>
        <w:t xml:space="preserve">Como se evidencia consideramos  numerosa </w:t>
      </w:r>
      <w:r w:rsidR="00B8147C" w:rsidRPr="00AA59A2">
        <w:rPr>
          <w:rFonts w:cstheme="minorHAnsi"/>
          <w:b/>
        </w:rPr>
        <w:t xml:space="preserve">matricula </w:t>
      </w:r>
      <w:r w:rsidRPr="00AA59A2">
        <w:rPr>
          <w:rFonts w:cstheme="minorHAnsi"/>
        </w:rPr>
        <w:t>por lo cual fue necesario asumir estrategias que permitieran el desarrollo adecuado y con calidad de las actividades docentes teniendo en cuenta la preocupación latente de los espacios insuficientes que hoy contamos en el Módulo Docente</w:t>
      </w:r>
    </w:p>
    <w:p w:rsidR="00F173A1" w:rsidRPr="00AA59A2" w:rsidRDefault="00AF14B4" w:rsidP="00F173A1">
      <w:pPr>
        <w:pStyle w:val="Prrafodelista"/>
        <w:spacing w:after="200" w:line="360" w:lineRule="auto"/>
        <w:ind w:left="644"/>
        <w:contextualSpacing/>
        <w:jc w:val="both"/>
        <w:rPr>
          <w:rFonts w:asciiTheme="minorHAnsi" w:hAnsiTheme="minorHAnsi" w:cstheme="minorHAnsi"/>
          <w:b/>
          <w:sz w:val="22"/>
          <w:szCs w:val="22"/>
          <w:u w:val="single"/>
        </w:rPr>
      </w:pPr>
      <w:r w:rsidRPr="00AA59A2">
        <w:rPr>
          <w:rFonts w:asciiTheme="minorHAnsi" w:hAnsiTheme="minorHAnsi" w:cstheme="minorHAnsi"/>
          <w:b/>
          <w:sz w:val="22"/>
          <w:szCs w:val="22"/>
          <w:u w:val="single"/>
        </w:rPr>
        <w:t>Estrategia Docente</w:t>
      </w:r>
      <w:r w:rsidR="00F173A1" w:rsidRPr="00AA59A2">
        <w:rPr>
          <w:rFonts w:asciiTheme="minorHAnsi" w:hAnsiTheme="minorHAnsi" w:cstheme="minorHAnsi"/>
          <w:b/>
          <w:sz w:val="22"/>
          <w:szCs w:val="22"/>
          <w:u w:val="single"/>
        </w:rPr>
        <w:t xml:space="preserve"> </w:t>
      </w:r>
      <w:r w:rsidRPr="00AA59A2">
        <w:rPr>
          <w:rFonts w:asciiTheme="minorHAnsi" w:hAnsiTheme="minorHAnsi" w:cstheme="minorHAnsi"/>
          <w:b/>
          <w:sz w:val="22"/>
          <w:szCs w:val="22"/>
          <w:u w:val="single"/>
        </w:rPr>
        <w:t>Sede Central</w:t>
      </w:r>
    </w:p>
    <w:p w:rsidR="00F173A1" w:rsidRPr="00AA59A2" w:rsidRDefault="00F173A1" w:rsidP="00F173A1">
      <w:pPr>
        <w:pStyle w:val="Prrafodelista"/>
        <w:spacing w:after="200" w:line="360" w:lineRule="auto"/>
        <w:ind w:left="-426"/>
        <w:contextualSpacing/>
        <w:jc w:val="both"/>
        <w:rPr>
          <w:rFonts w:asciiTheme="minorHAnsi" w:hAnsiTheme="minorHAnsi" w:cstheme="minorHAnsi"/>
          <w:sz w:val="22"/>
          <w:szCs w:val="22"/>
        </w:rPr>
      </w:pPr>
      <w:r w:rsidRPr="00AA59A2">
        <w:rPr>
          <w:rFonts w:asciiTheme="minorHAnsi" w:hAnsiTheme="minorHAnsi" w:cstheme="minorHAnsi"/>
          <w:sz w:val="22"/>
          <w:szCs w:val="22"/>
        </w:rPr>
        <w:t>Teniendo en cuanta lo anteriormente expuesto, en relación al número de estudiantes en el año, se tomaron las siguientes estrategias</w:t>
      </w:r>
    </w:p>
    <w:p w:rsidR="00F173A1" w:rsidRPr="00AA59A2" w:rsidRDefault="00F173A1" w:rsidP="00F173A1">
      <w:pPr>
        <w:pStyle w:val="Prrafodelista"/>
        <w:numPr>
          <w:ilvl w:val="0"/>
          <w:numId w:val="14"/>
        </w:numPr>
        <w:spacing w:after="200" w:line="360" w:lineRule="auto"/>
        <w:ind w:left="360"/>
        <w:contextualSpacing/>
        <w:jc w:val="both"/>
        <w:rPr>
          <w:rFonts w:asciiTheme="minorHAnsi" w:hAnsiTheme="minorHAnsi" w:cstheme="minorHAnsi"/>
          <w:sz w:val="22"/>
          <w:szCs w:val="22"/>
        </w:rPr>
      </w:pPr>
      <w:r w:rsidRPr="00AA59A2">
        <w:rPr>
          <w:rFonts w:asciiTheme="minorHAnsi" w:hAnsiTheme="minorHAnsi" w:cstheme="minorHAnsi"/>
          <w:sz w:val="22"/>
          <w:szCs w:val="22"/>
        </w:rPr>
        <w:t>Constituir para el año 5 Grupos: A; B; C; D; y E.</w:t>
      </w:r>
    </w:p>
    <w:p w:rsidR="00F173A1" w:rsidRPr="00AA59A2" w:rsidRDefault="00F173A1" w:rsidP="00F173A1">
      <w:pPr>
        <w:pStyle w:val="Prrafodelista"/>
        <w:numPr>
          <w:ilvl w:val="0"/>
          <w:numId w:val="14"/>
        </w:numPr>
        <w:spacing w:after="200" w:line="360" w:lineRule="auto"/>
        <w:ind w:left="360"/>
        <w:contextualSpacing/>
        <w:jc w:val="both"/>
        <w:rPr>
          <w:rFonts w:asciiTheme="minorHAnsi" w:hAnsiTheme="minorHAnsi" w:cstheme="minorHAnsi"/>
          <w:sz w:val="22"/>
          <w:szCs w:val="22"/>
        </w:rPr>
      </w:pPr>
      <w:r w:rsidRPr="00AA59A2">
        <w:rPr>
          <w:rFonts w:asciiTheme="minorHAnsi" w:hAnsiTheme="minorHAnsi" w:cstheme="minorHAnsi"/>
          <w:sz w:val="22"/>
          <w:szCs w:val="22"/>
        </w:rPr>
        <w:t>Conformados por 4 brigadas cada uno.</w:t>
      </w:r>
    </w:p>
    <w:p w:rsidR="00F173A1" w:rsidRPr="00AA59A2" w:rsidRDefault="00F173A1" w:rsidP="00F173A1">
      <w:pPr>
        <w:pStyle w:val="Prrafodelista"/>
        <w:numPr>
          <w:ilvl w:val="0"/>
          <w:numId w:val="14"/>
        </w:numPr>
        <w:spacing w:after="200" w:line="360" w:lineRule="auto"/>
        <w:ind w:left="360"/>
        <w:contextualSpacing/>
        <w:jc w:val="both"/>
        <w:rPr>
          <w:rFonts w:asciiTheme="minorHAnsi" w:hAnsiTheme="minorHAnsi" w:cstheme="minorHAnsi"/>
          <w:sz w:val="22"/>
          <w:szCs w:val="22"/>
        </w:rPr>
      </w:pPr>
      <w:r w:rsidRPr="00AA59A2">
        <w:rPr>
          <w:rFonts w:asciiTheme="minorHAnsi" w:hAnsiTheme="minorHAnsi" w:cstheme="minorHAnsi"/>
          <w:sz w:val="22"/>
          <w:szCs w:val="22"/>
        </w:rPr>
        <w:t>Con una totalidad de  20 brigadas.</w:t>
      </w:r>
    </w:p>
    <w:p w:rsidR="00F173A1" w:rsidRPr="00AA59A2" w:rsidRDefault="00F173A1" w:rsidP="00F173A1">
      <w:pPr>
        <w:pStyle w:val="Prrafodelista"/>
        <w:numPr>
          <w:ilvl w:val="0"/>
          <w:numId w:val="14"/>
        </w:numPr>
        <w:spacing w:after="200" w:line="360" w:lineRule="auto"/>
        <w:ind w:left="360"/>
        <w:contextualSpacing/>
        <w:jc w:val="both"/>
        <w:rPr>
          <w:rFonts w:asciiTheme="minorHAnsi" w:hAnsiTheme="minorHAnsi" w:cstheme="minorHAnsi"/>
          <w:sz w:val="22"/>
          <w:szCs w:val="22"/>
        </w:rPr>
      </w:pPr>
      <w:r w:rsidRPr="00AA59A2">
        <w:rPr>
          <w:rFonts w:asciiTheme="minorHAnsi" w:hAnsiTheme="minorHAnsi" w:cstheme="minorHAnsi"/>
          <w:sz w:val="22"/>
          <w:szCs w:val="22"/>
        </w:rPr>
        <w:t>Con una matrícula que oscila entre 28 y de 29 estudiant</w:t>
      </w:r>
      <w:r w:rsidR="00B8147C" w:rsidRPr="00AA59A2">
        <w:rPr>
          <w:rFonts w:asciiTheme="minorHAnsi" w:hAnsiTheme="minorHAnsi" w:cstheme="minorHAnsi"/>
          <w:sz w:val="22"/>
          <w:szCs w:val="22"/>
        </w:rPr>
        <w:t xml:space="preserve">es respectivamente por brigada </w:t>
      </w:r>
      <w:r w:rsidRPr="00AA59A2">
        <w:rPr>
          <w:rFonts w:asciiTheme="minorHAnsi" w:hAnsiTheme="minorHAnsi" w:cstheme="minorHAnsi"/>
          <w:b/>
          <w:sz w:val="22"/>
          <w:szCs w:val="22"/>
        </w:rPr>
        <w:t>Santiago de Cuba.</w:t>
      </w:r>
    </w:p>
    <w:p w:rsidR="00F173A1" w:rsidRPr="00AA59A2" w:rsidRDefault="00F173A1" w:rsidP="00F173A1">
      <w:pPr>
        <w:pStyle w:val="Prrafodelista"/>
        <w:numPr>
          <w:ilvl w:val="0"/>
          <w:numId w:val="14"/>
        </w:numPr>
        <w:spacing w:line="360" w:lineRule="auto"/>
        <w:ind w:left="360"/>
        <w:contextualSpacing/>
        <w:jc w:val="both"/>
        <w:rPr>
          <w:rFonts w:asciiTheme="minorHAnsi" w:hAnsiTheme="minorHAnsi" w:cstheme="minorHAnsi"/>
          <w:sz w:val="22"/>
          <w:szCs w:val="22"/>
        </w:rPr>
      </w:pPr>
      <w:r w:rsidRPr="00AA59A2">
        <w:rPr>
          <w:rFonts w:asciiTheme="minorHAnsi" w:hAnsiTheme="minorHAnsi" w:cstheme="minorHAnsi"/>
          <w:sz w:val="22"/>
          <w:szCs w:val="22"/>
        </w:rPr>
        <w:t>Para las conferencias de Propedéutica, Laboratorio Clínico e Imagenología  teniendo en cuenta el exceso de matrícula del año con que contamos y el total del claustro docente categorizado y previendo que esta modalidad de FOE será impartida por los profesores de mayor experiencia, se propone unir las Brigadas A y E1, B y E2 y  C, y E3 D y E4.  Los grupos A, B, E1 y E2 recibirán su conferencia a las 7.30  am en los Anfiteatros del Modulo Docente A y B, y los Grupos C,D E3 y E4 la recibirán a las 11.00am respectivamente. Resto del horario de la mañana será dedicado a la educación en el Trabajo.</w:t>
      </w:r>
    </w:p>
    <w:p w:rsidR="00F173A1" w:rsidRPr="00AA59A2" w:rsidRDefault="00F173A1" w:rsidP="00F173A1">
      <w:pPr>
        <w:pStyle w:val="Prrafodelista"/>
        <w:numPr>
          <w:ilvl w:val="0"/>
          <w:numId w:val="14"/>
        </w:numPr>
        <w:spacing w:line="360" w:lineRule="auto"/>
        <w:ind w:left="360"/>
        <w:contextualSpacing/>
        <w:jc w:val="both"/>
        <w:rPr>
          <w:rFonts w:asciiTheme="minorHAnsi" w:hAnsiTheme="minorHAnsi" w:cstheme="minorHAnsi"/>
          <w:sz w:val="22"/>
          <w:szCs w:val="22"/>
        </w:rPr>
      </w:pPr>
      <w:r w:rsidRPr="00AA59A2">
        <w:rPr>
          <w:rFonts w:asciiTheme="minorHAnsi" w:hAnsiTheme="minorHAnsi" w:cstheme="minorHAnsi"/>
          <w:sz w:val="22"/>
          <w:szCs w:val="22"/>
        </w:rPr>
        <w:t>Las actividades docentes de Farmacología y Psicologías e Historia serán realizadas 2 brigadas por profesor, mientras que la Disciplina de English contara con 1 profesor por Brigada</w:t>
      </w:r>
    </w:p>
    <w:p w:rsidR="00F173A1" w:rsidRPr="00AA59A2" w:rsidRDefault="00F173A1" w:rsidP="00F173A1">
      <w:pPr>
        <w:pStyle w:val="Prrafodelista"/>
        <w:numPr>
          <w:ilvl w:val="0"/>
          <w:numId w:val="14"/>
        </w:numPr>
        <w:spacing w:line="360" w:lineRule="auto"/>
        <w:ind w:left="360"/>
        <w:contextualSpacing/>
        <w:jc w:val="both"/>
        <w:rPr>
          <w:rFonts w:asciiTheme="minorHAnsi" w:hAnsiTheme="minorHAnsi" w:cstheme="minorHAnsi"/>
          <w:sz w:val="22"/>
          <w:szCs w:val="22"/>
        </w:rPr>
      </w:pPr>
      <w:r w:rsidRPr="00AA59A2">
        <w:rPr>
          <w:rFonts w:asciiTheme="minorHAnsi" w:hAnsiTheme="minorHAnsi" w:cstheme="minorHAnsi"/>
          <w:sz w:val="22"/>
          <w:szCs w:val="22"/>
        </w:rPr>
        <w:t>Las clases prácticas y seminarios la realizaran cada brigada independiente</w:t>
      </w:r>
    </w:p>
    <w:p w:rsidR="00AF14B4" w:rsidRPr="00AA59A2" w:rsidRDefault="00AF14B4" w:rsidP="00AF14B4">
      <w:pPr>
        <w:pStyle w:val="Prrafodelista"/>
        <w:numPr>
          <w:ilvl w:val="0"/>
          <w:numId w:val="14"/>
        </w:numPr>
        <w:spacing w:line="360" w:lineRule="auto"/>
        <w:ind w:left="360"/>
        <w:contextualSpacing/>
        <w:jc w:val="both"/>
        <w:rPr>
          <w:rFonts w:asciiTheme="minorHAnsi" w:hAnsiTheme="minorHAnsi" w:cstheme="minorHAnsi"/>
          <w:sz w:val="22"/>
          <w:szCs w:val="22"/>
        </w:rPr>
      </w:pPr>
      <w:r w:rsidRPr="00AA59A2">
        <w:rPr>
          <w:rFonts w:asciiTheme="minorHAnsi" w:hAnsiTheme="minorHAnsi" w:cstheme="minorHAnsi"/>
          <w:sz w:val="22"/>
          <w:szCs w:val="22"/>
        </w:rPr>
        <w:t>Las</w:t>
      </w:r>
      <w:r w:rsidR="00F173A1" w:rsidRPr="00AA59A2">
        <w:rPr>
          <w:rFonts w:asciiTheme="minorHAnsi" w:hAnsiTheme="minorHAnsi" w:cstheme="minorHAnsi"/>
          <w:sz w:val="22"/>
          <w:szCs w:val="22"/>
        </w:rPr>
        <w:t xml:space="preserve"> Conferencias de Propedéutica ,Laboratorio Clínico e Imagenología se realizaran en la mañana y Psicología ,Historia ,Farmacología e Inglés en la sesión tarde</w:t>
      </w:r>
    </w:p>
    <w:p w:rsidR="00F173A1" w:rsidRPr="00AA59A2" w:rsidRDefault="00F173A1" w:rsidP="00AF14B4">
      <w:pPr>
        <w:pStyle w:val="Prrafodelista"/>
        <w:numPr>
          <w:ilvl w:val="0"/>
          <w:numId w:val="14"/>
        </w:numPr>
        <w:spacing w:line="360" w:lineRule="auto"/>
        <w:ind w:left="360"/>
        <w:contextualSpacing/>
        <w:jc w:val="both"/>
        <w:rPr>
          <w:rFonts w:asciiTheme="minorHAnsi" w:hAnsiTheme="minorHAnsi" w:cstheme="minorHAnsi"/>
          <w:sz w:val="22"/>
          <w:szCs w:val="22"/>
        </w:rPr>
      </w:pPr>
      <w:r w:rsidRPr="00AA59A2">
        <w:rPr>
          <w:rFonts w:asciiTheme="minorHAnsi" w:hAnsiTheme="minorHAnsi" w:cstheme="minorHAnsi"/>
          <w:sz w:val="22"/>
          <w:szCs w:val="22"/>
        </w:rPr>
        <w:t>El profesor principal de cada asignatura que ya tenemos asignado garantizará en las reuniones de colectivo de asignatura la preparación de</w:t>
      </w:r>
      <w:r w:rsidR="00AF14B4" w:rsidRPr="00AA59A2">
        <w:rPr>
          <w:rFonts w:asciiTheme="minorHAnsi" w:hAnsiTheme="minorHAnsi" w:cstheme="minorHAnsi"/>
          <w:sz w:val="22"/>
          <w:szCs w:val="22"/>
        </w:rPr>
        <w:t xml:space="preserve"> la docencia a desarrollar por </w:t>
      </w:r>
      <w:r w:rsidRPr="00AA59A2">
        <w:rPr>
          <w:rFonts w:asciiTheme="minorHAnsi" w:hAnsiTheme="minorHAnsi" w:cstheme="minorHAnsi"/>
          <w:sz w:val="22"/>
          <w:szCs w:val="22"/>
        </w:rPr>
        <w:t>contar en el claustro con profesores que laboran en otras instituciones de salud llámese Filial de Contramaestre y II Frente.</w:t>
      </w:r>
    </w:p>
    <w:p w:rsidR="00F173A1" w:rsidRPr="00AA59A2" w:rsidRDefault="00F173A1" w:rsidP="00F173A1">
      <w:pPr>
        <w:widowControl w:val="0"/>
        <w:numPr>
          <w:ilvl w:val="0"/>
          <w:numId w:val="14"/>
        </w:numPr>
        <w:adjustRightInd w:val="0"/>
        <w:spacing w:after="0" w:line="360" w:lineRule="auto"/>
        <w:ind w:left="360"/>
        <w:jc w:val="both"/>
        <w:rPr>
          <w:rFonts w:eastAsia="Times New Roman" w:cstheme="minorHAnsi"/>
          <w:lang w:eastAsia="es-ES"/>
        </w:rPr>
      </w:pPr>
      <w:r w:rsidRPr="00AA59A2">
        <w:rPr>
          <w:rFonts w:eastAsia="Times New Roman" w:cstheme="minorHAnsi"/>
          <w:lang w:eastAsia="es-ES"/>
        </w:rPr>
        <w:t>Atención diferenciada a la disciplina de Farmacología Clínica, logrando una mayor integración con el resto de las asignaturas del ciclo clínico.</w:t>
      </w:r>
    </w:p>
    <w:p w:rsidR="00F173A1" w:rsidRPr="00AA59A2" w:rsidRDefault="00F173A1" w:rsidP="00F173A1">
      <w:pPr>
        <w:widowControl w:val="0"/>
        <w:numPr>
          <w:ilvl w:val="0"/>
          <w:numId w:val="14"/>
        </w:numPr>
        <w:adjustRightInd w:val="0"/>
        <w:spacing w:after="0" w:line="360" w:lineRule="auto"/>
        <w:ind w:left="360"/>
        <w:jc w:val="both"/>
        <w:rPr>
          <w:rFonts w:eastAsia="Times New Roman" w:cstheme="minorHAnsi"/>
          <w:lang w:eastAsia="es-ES"/>
        </w:rPr>
      </w:pPr>
      <w:r w:rsidRPr="00AA59A2">
        <w:rPr>
          <w:rFonts w:eastAsia="Times New Roman" w:cstheme="minorHAnsi"/>
          <w:lang w:eastAsia="es-ES"/>
        </w:rPr>
        <w:t xml:space="preserve">Lograr en la evaluación de Medicina Interna la interrelación de contenidos con la disciplina </w:t>
      </w:r>
      <w:r w:rsidRPr="00AA59A2">
        <w:rPr>
          <w:rFonts w:eastAsia="Times New Roman" w:cstheme="minorHAnsi"/>
          <w:lang w:eastAsia="es-ES"/>
        </w:rPr>
        <w:lastRenderedPageBreak/>
        <w:t xml:space="preserve">de Farmacología  </w:t>
      </w:r>
    </w:p>
    <w:p w:rsidR="00F173A1" w:rsidRPr="00AA59A2" w:rsidRDefault="00F173A1" w:rsidP="00F173A1">
      <w:pPr>
        <w:widowControl w:val="0"/>
        <w:numPr>
          <w:ilvl w:val="0"/>
          <w:numId w:val="14"/>
        </w:numPr>
        <w:adjustRightInd w:val="0"/>
        <w:spacing w:after="0" w:line="360" w:lineRule="auto"/>
        <w:ind w:left="360"/>
        <w:jc w:val="both"/>
        <w:rPr>
          <w:rFonts w:eastAsia="Times New Roman" w:cstheme="minorHAnsi"/>
          <w:lang w:eastAsia="es-ES"/>
        </w:rPr>
      </w:pPr>
      <w:r w:rsidRPr="00AA59A2">
        <w:rPr>
          <w:rFonts w:eastAsia="Times New Roman" w:cstheme="minorHAnsi"/>
          <w:lang w:eastAsia="es-ES"/>
        </w:rPr>
        <w:t>Brindar atención diferenciada a las estudiantes de tercer año que lleven arrastres de asignaturas del ciclo básico</w:t>
      </w:r>
    </w:p>
    <w:p w:rsidR="00F173A1" w:rsidRPr="00AA59A2" w:rsidRDefault="00F173A1" w:rsidP="00F173A1">
      <w:pPr>
        <w:pStyle w:val="Prrafodelista"/>
        <w:widowControl w:val="0"/>
        <w:adjustRightInd w:val="0"/>
        <w:spacing w:line="360" w:lineRule="auto"/>
        <w:ind w:left="360"/>
        <w:jc w:val="both"/>
        <w:rPr>
          <w:rFonts w:asciiTheme="minorHAnsi" w:hAnsiTheme="minorHAnsi" w:cstheme="minorHAnsi"/>
          <w:color w:val="FF0000"/>
          <w:sz w:val="22"/>
          <w:szCs w:val="22"/>
        </w:rPr>
      </w:pPr>
      <w:r w:rsidRPr="00AA59A2">
        <w:rPr>
          <w:rFonts w:asciiTheme="minorHAnsi" w:hAnsiTheme="minorHAnsi" w:cstheme="minorHAnsi"/>
          <w:sz w:val="22"/>
          <w:szCs w:val="22"/>
        </w:rPr>
        <w:t>El curso propio de cáncer se realizará en el segundo semestre de forma extendida en 17 semanas.</w:t>
      </w:r>
    </w:p>
    <w:p w:rsidR="00AF14B4" w:rsidRPr="00AA59A2" w:rsidRDefault="00F173A1" w:rsidP="00B8147C">
      <w:pPr>
        <w:widowControl w:val="0"/>
        <w:numPr>
          <w:ilvl w:val="0"/>
          <w:numId w:val="14"/>
        </w:numPr>
        <w:adjustRightInd w:val="0"/>
        <w:spacing w:after="0" w:line="360" w:lineRule="auto"/>
        <w:ind w:left="360"/>
        <w:jc w:val="both"/>
        <w:rPr>
          <w:rFonts w:eastAsia="Times New Roman" w:cstheme="minorHAnsi"/>
          <w:lang w:eastAsia="es-ES"/>
        </w:rPr>
      </w:pPr>
      <w:r w:rsidRPr="00AA59A2">
        <w:rPr>
          <w:rFonts w:eastAsia="Times New Roman" w:cstheme="minorHAnsi"/>
          <w:lang w:eastAsia="es-ES"/>
        </w:rPr>
        <w:t>Implementación del Plan D</w:t>
      </w:r>
    </w:p>
    <w:p w:rsidR="00F173A1" w:rsidRPr="00AA59A2" w:rsidRDefault="00AF14B4" w:rsidP="00AF14B4">
      <w:pPr>
        <w:spacing w:line="360" w:lineRule="auto"/>
        <w:jc w:val="both"/>
        <w:rPr>
          <w:rFonts w:cstheme="minorHAnsi"/>
        </w:rPr>
      </w:pPr>
      <w:r w:rsidRPr="00AA59A2">
        <w:rPr>
          <w:rFonts w:cstheme="minorHAnsi"/>
          <w:b/>
          <w:bCs/>
          <w:u w:val="single"/>
        </w:rPr>
        <w:t>Profesores principales por asignaturas del año</w:t>
      </w:r>
    </w:p>
    <w:tbl>
      <w:tblPr>
        <w:tblStyle w:val="Tablaconcuadrcula"/>
        <w:tblW w:w="8384" w:type="dxa"/>
        <w:tblLayout w:type="fixed"/>
        <w:tblLook w:val="04A0" w:firstRow="1" w:lastRow="0" w:firstColumn="1" w:lastColumn="0" w:noHBand="0" w:noVBand="1"/>
      </w:tblPr>
      <w:tblGrid>
        <w:gridCol w:w="3139"/>
        <w:gridCol w:w="2977"/>
        <w:gridCol w:w="2268"/>
      </w:tblGrid>
      <w:tr w:rsidR="00F173A1" w:rsidRPr="00AA59A2" w:rsidTr="000F1AEA">
        <w:tc>
          <w:tcPr>
            <w:tcW w:w="3139" w:type="dxa"/>
          </w:tcPr>
          <w:p w:rsidR="00F173A1" w:rsidRPr="00AA59A2" w:rsidRDefault="00F173A1" w:rsidP="000F1AEA">
            <w:pPr>
              <w:pStyle w:val="Prrafodelista"/>
              <w:spacing w:line="360" w:lineRule="auto"/>
              <w:ind w:left="0"/>
              <w:jc w:val="both"/>
              <w:rPr>
                <w:rFonts w:asciiTheme="minorHAnsi" w:hAnsiTheme="minorHAnsi" w:cstheme="minorHAnsi"/>
                <w:sz w:val="22"/>
                <w:szCs w:val="22"/>
              </w:rPr>
            </w:pPr>
            <w:r w:rsidRPr="00AA59A2">
              <w:rPr>
                <w:rFonts w:asciiTheme="minorHAnsi" w:hAnsiTheme="minorHAnsi" w:cstheme="minorHAnsi"/>
                <w:sz w:val="22"/>
                <w:szCs w:val="22"/>
              </w:rPr>
              <w:t>Nombres y Apellidos</w:t>
            </w:r>
          </w:p>
        </w:tc>
        <w:tc>
          <w:tcPr>
            <w:tcW w:w="2977" w:type="dxa"/>
          </w:tcPr>
          <w:p w:rsidR="00F173A1" w:rsidRPr="00AA59A2" w:rsidRDefault="00F173A1" w:rsidP="000F1AEA">
            <w:pPr>
              <w:pStyle w:val="Prrafodelista"/>
              <w:spacing w:line="360" w:lineRule="auto"/>
              <w:ind w:left="0"/>
              <w:jc w:val="both"/>
              <w:rPr>
                <w:rFonts w:asciiTheme="minorHAnsi" w:hAnsiTheme="minorHAnsi" w:cstheme="minorHAnsi"/>
                <w:sz w:val="22"/>
                <w:szCs w:val="22"/>
              </w:rPr>
            </w:pPr>
            <w:r w:rsidRPr="00AA59A2">
              <w:rPr>
                <w:rFonts w:asciiTheme="minorHAnsi" w:hAnsiTheme="minorHAnsi" w:cstheme="minorHAnsi"/>
                <w:sz w:val="22"/>
                <w:szCs w:val="22"/>
              </w:rPr>
              <w:t>Cargo</w:t>
            </w:r>
          </w:p>
        </w:tc>
        <w:tc>
          <w:tcPr>
            <w:tcW w:w="2268" w:type="dxa"/>
          </w:tcPr>
          <w:p w:rsidR="00F173A1" w:rsidRPr="00AA59A2" w:rsidRDefault="00F173A1" w:rsidP="000F1AEA">
            <w:pPr>
              <w:pStyle w:val="Prrafodelista"/>
              <w:spacing w:line="360" w:lineRule="auto"/>
              <w:ind w:left="0"/>
              <w:jc w:val="both"/>
              <w:rPr>
                <w:rFonts w:asciiTheme="minorHAnsi" w:hAnsiTheme="minorHAnsi" w:cstheme="minorHAnsi"/>
                <w:sz w:val="22"/>
                <w:szCs w:val="22"/>
              </w:rPr>
            </w:pPr>
            <w:r w:rsidRPr="00AA59A2">
              <w:rPr>
                <w:rFonts w:asciiTheme="minorHAnsi" w:hAnsiTheme="minorHAnsi" w:cstheme="minorHAnsi"/>
                <w:sz w:val="22"/>
                <w:szCs w:val="22"/>
              </w:rPr>
              <w:t>Categoría Docente</w:t>
            </w:r>
          </w:p>
        </w:tc>
      </w:tr>
      <w:tr w:rsidR="00F173A1" w:rsidRPr="00AA59A2" w:rsidTr="000F1AEA">
        <w:tc>
          <w:tcPr>
            <w:tcW w:w="3139" w:type="dxa"/>
          </w:tcPr>
          <w:p w:rsidR="00F173A1" w:rsidRPr="00AA59A2" w:rsidRDefault="00F173A1" w:rsidP="000F1AEA">
            <w:pPr>
              <w:pStyle w:val="Prrafodelista"/>
              <w:spacing w:line="360" w:lineRule="auto"/>
              <w:ind w:left="0"/>
              <w:jc w:val="both"/>
              <w:rPr>
                <w:rFonts w:asciiTheme="minorHAnsi" w:hAnsiTheme="minorHAnsi" w:cstheme="minorHAnsi"/>
                <w:sz w:val="22"/>
                <w:szCs w:val="22"/>
              </w:rPr>
            </w:pPr>
            <w:r w:rsidRPr="00AA59A2">
              <w:rPr>
                <w:rFonts w:asciiTheme="minorHAnsi" w:hAnsiTheme="minorHAnsi" w:cstheme="minorHAnsi"/>
                <w:sz w:val="22"/>
                <w:szCs w:val="22"/>
              </w:rPr>
              <w:t>Dr. Justo Julio Filiu Ferrera</w:t>
            </w:r>
          </w:p>
        </w:tc>
        <w:tc>
          <w:tcPr>
            <w:tcW w:w="2977" w:type="dxa"/>
          </w:tcPr>
          <w:p w:rsidR="00F173A1" w:rsidRPr="00AA59A2" w:rsidRDefault="00F173A1" w:rsidP="000F1AEA">
            <w:pPr>
              <w:pStyle w:val="Prrafodelista"/>
              <w:spacing w:line="360" w:lineRule="auto"/>
              <w:ind w:left="0"/>
              <w:rPr>
                <w:rFonts w:asciiTheme="minorHAnsi" w:hAnsiTheme="minorHAnsi" w:cstheme="minorHAnsi"/>
                <w:sz w:val="22"/>
                <w:szCs w:val="22"/>
              </w:rPr>
            </w:pPr>
            <w:r w:rsidRPr="00AA59A2">
              <w:rPr>
                <w:rFonts w:asciiTheme="minorHAnsi" w:hAnsiTheme="minorHAnsi" w:cstheme="minorHAnsi"/>
                <w:sz w:val="22"/>
                <w:szCs w:val="22"/>
              </w:rPr>
              <w:t>Propedéutica y MI</w:t>
            </w:r>
          </w:p>
        </w:tc>
        <w:tc>
          <w:tcPr>
            <w:tcW w:w="2268" w:type="dxa"/>
          </w:tcPr>
          <w:p w:rsidR="00F173A1" w:rsidRPr="00AA59A2" w:rsidRDefault="00F173A1" w:rsidP="000F1AEA">
            <w:pPr>
              <w:pStyle w:val="Prrafodelista"/>
              <w:spacing w:line="360" w:lineRule="auto"/>
              <w:ind w:left="0"/>
              <w:jc w:val="center"/>
              <w:rPr>
                <w:rFonts w:asciiTheme="minorHAnsi" w:hAnsiTheme="minorHAnsi" w:cstheme="minorHAnsi"/>
                <w:sz w:val="22"/>
                <w:szCs w:val="22"/>
              </w:rPr>
            </w:pPr>
            <w:r w:rsidRPr="00AA59A2">
              <w:rPr>
                <w:rFonts w:asciiTheme="minorHAnsi" w:hAnsiTheme="minorHAnsi" w:cstheme="minorHAnsi"/>
                <w:sz w:val="22"/>
                <w:szCs w:val="22"/>
              </w:rPr>
              <w:t>Auxiliar</w:t>
            </w:r>
          </w:p>
        </w:tc>
      </w:tr>
      <w:tr w:rsidR="00F173A1" w:rsidRPr="00AA59A2" w:rsidTr="000F1AEA">
        <w:tc>
          <w:tcPr>
            <w:tcW w:w="3139" w:type="dxa"/>
          </w:tcPr>
          <w:p w:rsidR="00F173A1" w:rsidRPr="00AA59A2" w:rsidRDefault="00F173A1" w:rsidP="000F1AEA">
            <w:pPr>
              <w:pStyle w:val="Prrafodelista"/>
              <w:spacing w:line="360" w:lineRule="auto"/>
              <w:ind w:left="0"/>
              <w:jc w:val="both"/>
              <w:rPr>
                <w:rFonts w:asciiTheme="minorHAnsi" w:hAnsiTheme="minorHAnsi" w:cstheme="minorHAnsi"/>
                <w:sz w:val="22"/>
                <w:szCs w:val="22"/>
              </w:rPr>
            </w:pPr>
            <w:r w:rsidRPr="00AA59A2">
              <w:rPr>
                <w:rFonts w:asciiTheme="minorHAnsi" w:hAnsiTheme="minorHAnsi" w:cstheme="minorHAnsi"/>
                <w:sz w:val="22"/>
                <w:szCs w:val="22"/>
              </w:rPr>
              <w:t xml:space="preserve">Dra. Sandra </w:t>
            </w:r>
            <w:proofErr w:type="spellStart"/>
            <w:r w:rsidRPr="00AA59A2">
              <w:rPr>
                <w:rFonts w:asciiTheme="minorHAnsi" w:hAnsiTheme="minorHAnsi" w:cstheme="minorHAnsi"/>
                <w:sz w:val="22"/>
                <w:szCs w:val="22"/>
              </w:rPr>
              <w:t>Peakov</w:t>
            </w:r>
            <w:proofErr w:type="spellEnd"/>
          </w:p>
        </w:tc>
        <w:tc>
          <w:tcPr>
            <w:tcW w:w="2977" w:type="dxa"/>
          </w:tcPr>
          <w:p w:rsidR="00F173A1" w:rsidRPr="00AA59A2" w:rsidRDefault="00F173A1" w:rsidP="000F1AEA">
            <w:pPr>
              <w:pStyle w:val="Prrafodelista"/>
              <w:spacing w:line="360" w:lineRule="auto"/>
              <w:ind w:left="0"/>
              <w:rPr>
                <w:rFonts w:asciiTheme="minorHAnsi" w:hAnsiTheme="minorHAnsi" w:cstheme="minorHAnsi"/>
                <w:sz w:val="22"/>
                <w:szCs w:val="22"/>
              </w:rPr>
            </w:pPr>
            <w:r w:rsidRPr="00AA59A2">
              <w:rPr>
                <w:rFonts w:asciiTheme="minorHAnsi" w:hAnsiTheme="minorHAnsi" w:cstheme="minorHAnsi"/>
                <w:sz w:val="22"/>
                <w:szCs w:val="22"/>
              </w:rPr>
              <w:t xml:space="preserve"> Farmacología I y II</w:t>
            </w:r>
          </w:p>
        </w:tc>
        <w:tc>
          <w:tcPr>
            <w:tcW w:w="2268" w:type="dxa"/>
          </w:tcPr>
          <w:p w:rsidR="00F173A1" w:rsidRPr="00AA59A2" w:rsidRDefault="00F173A1" w:rsidP="000F1AEA">
            <w:pPr>
              <w:pStyle w:val="Prrafodelista"/>
              <w:spacing w:line="360" w:lineRule="auto"/>
              <w:ind w:left="0"/>
              <w:jc w:val="center"/>
              <w:rPr>
                <w:rFonts w:asciiTheme="minorHAnsi" w:hAnsiTheme="minorHAnsi" w:cstheme="minorHAnsi"/>
                <w:sz w:val="22"/>
                <w:szCs w:val="22"/>
              </w:rPr>
            </w:pPr>
            <w:r w:rsidRPr="00AA59A2">
              <w:rPr>
                <w:rFonts w:asciiTheme="minorHAnsi" w:hAnsiTheme="minorHAnsi" w:cstheme="minorHAnsi"/>
                <w:sz w:val="22"/>
                <w:szCs w:val="22"/>
              </w:rPr>
              <w:t>Asistente</w:t>
            </w:r>
          </w:p>
        </w:tc>
      </w:tr>
      <w:tr w:rsidR="00F173A1" w:rsidRPr="00AA59A2" w:rsidTr="000F1AEA">
        <w:tc>
          <w:tcPr>
            <w:tcW w:w="3139" w:type="dxa"/>
          </w:tcPr>
          <w:p w:rsidR="00F173A1" w:rsidRPr="00AA59A2" w:rsidRDefault="00F173A1" w:rsidP="000F1AEA">
            <w:pPr>
              <w:pStyle w:val="Prrafodelista"/>
              <w:spacing w:line="360" w:lineRule="auto"/>
              <w:ind w:left="0"/>
              <w:jc w:val="both"/>
              <w:rPr>
                <w:rFonts w:asciiTheme="minorHAnsi" w:hAnsiTheme="minorHAnsi" w:cstheme="minorHAnsi"/>
                <w:sz w:val="22"/>
                <w:szCs w:val="22"/>
              </w:rPr>
            </w:pPr>
            <w:r w:rsidRPr="00AA59A2">
              <w:rPr>
                <w:rFonts w:asciiTheme="minorHAnsi" w:hAnsiTheme="minorHAnsi" w:cstheme="minorHAnsi"/>
                <w:sz w:val="22"/>
                <w:szCs w:val="22"/>
              </w:rPr>
              <w:t>Lic. Isis Blanco Tamayo</w:t>
            </w:r>
          </w:p>
        </w:tc>
        <w:tc>
          <w:tcPr>
            <w:tcW w:w="2977" w:type="dxa"/>
          </w:tcPr>
          <w:p w:rsidR="00F173A1" w:rsidRPr="00AA59A2" w:rsidRDefault="00F173A1" w:rsidP="000F1AEA">
            <w:pPr>
              <w:widowControl w:val="0"/>
              <w:tabs>
                <w:tab w:val="left" w:pos="6120"/>
              </w:tabs>
              <w:adjustRightInd w:val="0"/>
              <w:rPr>
                <w:rFonts w:cstheme="minorHAnsi"/>
              </w:rPr>
            </w:pPr>
            <w:r w:rsidRPr="00AA59A2">
              <w:rPr>
                <w:rFonts w:cstheme="minorHAnsi"/>
              </w:rPr>
              <w:t>Psicología Médica II</w:t>
            </w:r>
          </w:p>
        </w:tc>
        <w:tc>
          <w:tcPr>
            <w:tcW w:w="2268" w:type="dxa"/>
          </w:tcPr>
          <w:p w:rsidR="00F173A1" w:rsidRPr="00AA59A2" w:rsidRDefault="00F173A1" w:rsidP="000F1AEA">
            <w:pPr>
              <w:widowControl w:val="0"/>
              <w:tabs>
                <w:tab w:val="left" w:pos="6120"/>
              </w:tabs>
              <w:adjustRightInd w:val="0"/>
              <w:jc w:val="center"/>
              <w:rPr>
                <w:rFonts w:cstheme="minorHAnsi"/>
              </w:rPr>
            </w:pPr>
            <w:r w:rsidRPr="00AA59A2">
              <w:rPr>
                <w:rFonts w:cstheme="minorHAnsi"/>
              </w:rPr>
              <w:t>Auxiliar</w:t>
            </w:r>
          </w:p>
        </w:tc>
      </w:tr>
      <w:tr w:rsidR="00F173A1" w:rsidRPr="00AA59A2" w:rsidTr="000F1AEA">
        <w:tc>
          <w:tcPr>
            <w:tcW w:w="3139" w:type="dxa"/>
          </w:tcPr>
          <w:p w:rsidR="00F173A1" w:rsidRPr="00AA59A2" w:rsidRDefault="00F173A1" w:rsidP="000F1AEA">
            <w:pPr>
              <w:pStyle w:val="Prrafodelista"/>
              <w:spacing w:line="360" w:lineRule="auto"/>
              <w:ind w:left="0"/>
              <w:jc w:val="both"/>
              <w:rPr>
                <w:rFonts w:asciiTheme="minorHAnsi" w:hAnsiTheme="minorHAnsi" w:cstheme="minorHAnsi"/>
                <w:sz w:val="22"/>
                <w:szCs w:val="22"/>
              </w:rPr>
            </w:pPr>
            <w:proofErr w:type="spellStart"/>
            <w:r w:rsidRPr="00AA59A2">
              <w:rPr>
                <w:rFonts w:asciiTheme="minorHAnsi" w:hAnsiTheme="minorHAnsi" w:cstheme="minorHAnsi"/>
                <w:sz w:val="22"/>
                <w:szCs w:val="22"/>
              </w:rPr>
              <w:t>Dra</w:t>
            </w:r>
            <w:proofErr w:type="spellEnd"/>
            <w:r w:rsidRPr="00AA59A2">
              <w:rPr>
                <w:rFonts w:asciiTheme="minorHAnsi" w:hAnsiTheme="minorHAnsi" w:cstheme="minorHAnsi"/>
                <w:sz w:val="22"/>
                <w:szCs w:val="22"/>
              </w:rPr>
              <w:t xml:space="preserve"> Vivian </w:t>
            </w:r>
            <w:proofErr w:type="spellStart"/>
            <w:r w:rsidRPr="00AA59A2">
              <w:rPr>
                <w:rFonts w:asciiTheme="minorHAnsi" w:hAnsiTheme="minorHAnsi" w:cstheme="minorHAnsi"/>
                <w:sz w:val="22"/>
                <w:szCs w:val="22"/>
              </w:rPr>
              <w:t>Dosouto</w:t>
            </w:r>
            <w:proofErr w:type="spellEnd"/>
            <w:r w:rsidRPr="00AA59A2">
              <w:rPr>
                <w:rFonts w:asciiTheme="minorHAnsi" w:hAnsiTheme="minorHAnsi" w:cstheme="minorHAnsi"/>
                <w:sz w:val="22"/>
                <w:szCs w:val="22"/>
              </w:rPr>
              <w:t xml:space="preserve"> Infante</w:t>
            </w:r>
          </w:p>
        </w:tc>
        <w:tc>
          <w:tcPr>
            <w:tcW w:w="2977" w:type="dxa"/>
          </w:tcPr>
          <w:p w:rsidR="00F173A1" w:rsidRPr="00AA59A2" w:rsidRDefault="00F173A1" w:rsidP="000F1AEA">
            <w:pPr>
              <w:pStyle w:val="Prrafodelista"/>
              <w:spacing w:line="360" w:lineRule="auto"/>
              <w:ind w:left="0"/>
              <w:rPr>
                <w:rFonts w:asciiTheme="minorHAnsi" w:hAnsiTheme="minorHAnsi" w:cstheme="minorHAnsi"/>
                <w:sz w:val="22"/>
                <w:szCs w:val="22"/>
              </w:rPr>
            </w:pPr>
            <w:r w:rsidRPr="00AA59A2">
              <w:rPr>
                <w:rFonts w:asciiTheme="minorHAnsi" w:hAnsiTheme="minorHAnsi" w:cstheme="minorHAnsi"/>
                <w:sz w:val="22"/>
                <w:szCs w:val="22"/>
              </w:rPr>
              <w:t xml:space="preserve"> Imagenología</w:t>
            </w:r>
          </w:p>
        </w:tc>
        <w:tc>
          <w:tcPr>
            <w:tcW w:w="2268" w:type="dxa"/>
          </w:tcPr>
          <w:p w:rsidR="00F173A1" w:rsidRPr="00AA59A2" w:rsidRDefault="00F173A1" w:rsidP="000F1AEA">
            <w:pPr>
              <w:pStyle w:val="Prrafodelista"/>
              <w:spacing w:line="360" w:lineRule="auto"/>
              <w:ind w:left="0"/>
              <w:jc w:val="center"/>
              <w:rPr>
                <w:rFonts w:asciiTheme="minorHAnsi" w:hAnsiTheme="minorHAnsi" w:cstheme="minorHAnsi"/>
                <w:sz w:val="22"/>
                <w:szCs w:val="22"/>
              </w:rPr>
            </w:pPr>
            <w:r w:rsidRPr="00AA59A2">
              <w:rPr>
                <w:rFonts w:asciiTheme="minorHAnsi" w:hAnsiTheme="minorHAnsi" w:cstheme="minorHAnsi"/>
                <w:sz w:val="22"/>
                <w:szCs w:val="22"/>
              </w:rPr>
              <w:t>Asistente</w:t>
            </w:r>
          </w:p>
        </w:tc>
      </w:tr>
      <w:tr w:rsidR="00F173A1" w:rsidRPr="00AA59A2" w:rsidTr="000F1AEA">
        <w:tc>
          <w:tcPr>
            <w:tcW w:w="3139" w:type="dxa"/>
            <w:vAlign w:val="bottom"/>
          </w:tcPr>
          <w:p w:rsidR="00F173A1" w:rsidRPr="00AA59A2" w:rsidRDefault="00F173A1" w:rsidP="000F1AEA">
            <w:pPr>
              <w:widowControl w:val="0"/>
              <w:tabs>
                <w:tab w:val="left" w:pos="6120"/>
              </w:tabs>
              <w:adjustRightInd w:val="0"/>
              <w:jc w:val="center"/>
              <w:rPr>
                <w:rFonts w:cstheme="minorHAnsi"/>
              </w:rPr>
            </w:pPr>
            <w:proofErr w:type="spellStart"/>
            <w:r w:rsidRPr="00AA59A2">
              <w:rPr>
                <w:rFonts w:cstheme="minorHAnsi"/>
              </w:rPr>
              <w:t>Lic</w:t>
            </w:r>
            <w:proofErr w:type="spellEnd"/>
            <w:r w:rsidRPr="00AA59A2">
              <w:rPr>
                <w:rFonts w:cstheme="minorHAnsi"/>
              </w:rPr>
              <w:t xml:space="preserve"> </w:t>
            </w:r>
            <w:proofErr w:type="spellStart"/>
            <w:r w:rsidRPr="00AA59A2">
              <w:rPr>
                <w:rFonts w:cstheme="minorHAnsi"/>
              </w:rPr>
              <w:t>Inalvis</w:t>
            </w:r>
            <w:proofErr w:type="spellEnd"/>
            <w:r w:rsidRPr="00AA59A2">
              <w:rPr>
                <w:rFonts w:cstheme="minorHAnsi"/>
              </w:rPr>
              <w:t xml:space="preserve"> </w:t>
            </w:r>
            <w:proofErr w:type="spellStart"/>
            <w:r w:rsidRPr="00AA59A2">
              <w:rPr>
                <w:rFonts w:cstheme="minorHAnsi"/>
              </w:rPr>
              <w:t>Alfonseca</w:t>
            </w:r>
            <w:proofErr w:type="spellEnd"/>
            <w:r w:rsidRPr="00AA59A2">
              <w:rPr>
                <w:rFonts w:cstheme="minorHAnsi"/>
              </w:rPr>
              <w:t xml:space="preserve"> Mirandas</w:t>
            </w:r>
          </w:p>
        </w:tc>
        <w:tc>
          <w:tcPr>
            <w:tcW w:w="2977" w:type="dxa"/>
          </w:tcPr>
          <w:p w:rsidR="00F173A1" w:rsidRPr="00AA59A2" w:rsidRDefault="00F173A1" w:rsidP="000F1AEA">
            <w:pPr>
              <w:widowControl w:val="0"/>
              <w:tabs>
                <w:tab w:val="left" w:pos="6120"/>
              </w:tabs>
              <w:adjustRightInd w:val="0"/>
              <w:rPr>
                <w:rFonts w:cstheme="minorHAnsi"/>
              </w:rPr>
            </w:pPr>
            <w:r w:rsidRPr="00AA59A2">
              <w:rPr>
                <w:rFonts w:cstheme="minorHAnsi"/>
              </w:rPr>
              <w:t>PPD</w:t>
            </w:r>
          </w:p>
        </w:tc>
        <w:tc>
          <w:tcPr>
            <w:tcW w:w="2268" w:type="dxa"/>
          </w:tcPr>
          <w:p w:rsidR="00F173A1" w:rsidRPr="00AA59A2" w:rsidRDefault="00F173A1" w:rsidP="000F1AEA">
            <w:pPr>
              <w:tabs>
                <w:tab w:val="left" w:pos="6120"/>
              </w:tabs>
              <w:jc w:val="center"/>
              <w:rPr>
                <w:rFonts w:cstheme="minorHAnsi"/>
              </w:rPr>
            </w:pPr>
            <w:r w:rsidRPr="00AA59A2">
              <w:rPr>
                <w:rFonts w:cstheme="minorHAnsi"/>
              </w:rPr>
              <w:t>Auxiliar</w:t>
            </w:r>
          </w:p>
        </w:tc>
      </w:tr>
      <w:tr w:rsidR="00F173A1" w:rsidRPr="00AA59A2" w:rsidTr="000F1AEA">
        <w:tc>
          <w:tcPr>
            <w:tcW w:w="3139" w:type="dxa"/>
            <w:vAlign w:val="bottom"/>
          </w:tcPr>
          <w:p w:rsidR="00F173A1" w:rsidRPr="00AA59A2" w:rsidRDefault="00F173A1" w:rsidP="000F1AEA">
            <w:pPr>
              <w:widowControl w:val="0"/>
              <w:tabs>
                <w:tab w:val="left" w:pos="6120"/>
              </w:tabs>
              <w:adjustRightInd w:val="0"/>
              <w:rPr>
                <w:rFonts w:cstheme="minorHAnsi"/>
              </w:rPr>
            </w:pPr>
            <w:r w:rsidRPr="00AA59A2">
              <w:rPr>
                <w:rFonts w:cstheme="minorHAnsi"/>
                <w:lang w:val="en-US"/>
              </w:rPr>
              <w:t xml:space="preserve">Dr. Jorge </w:t>
            </w:r>
            <w:proofErr w:type="spellStart"/>
            <w:r w:rsidRPr="00AA59A2">
              <w:rPr>
                <w:rFonts w:cstheme="minorHAnsi"/>
                <w:lang w:val="en-US"/>
              </w:rPr>
              <w:t>Calá</w:t>
            </w:r>
            <w:proofErr w:type="spellEnd"/>
            <w:r w:rsidR="00AF14B4" w:rsidRPr="00AA59A2">
              <w:rPr>
                <w:rFonts w:cstheme="minorHAnsi"/>
                <w:lang w:val="en-US"/>
              </w:rPr>
              <w:t xml:space="preserve"> </w:t>
            </w:r>
            <w:proofErr w:type="spellStart"/>
            <w:r w:rsidRPr="00AA59A2">
              <w:rPr>
                <w:rFonts w:cstheme="minorHAnsi"/>
                <w:lang w:val="en-US"/>
              </w:rPr>
              <w:t>Fernández</w:t>
            </w:r>
            <w:proofErr w:type="spellEnd"/>
          </w:p>
        </w:tc>
        <w:tc>
          <w:tcPr>
            <w:tcW w:w="2977" w:type="dxa"/>
          </w:tcPr>
          <w:p w:rsidR="00F173A1" w:rsidRPr="00AA59A2" w:rsidRDefault="00F173A1" w:rsidP="000F1AEA">
            <w:pPr>
              <w:widowControl w:val="0"/>
              <w:tabs>
                <w:tab w:val="left" w:pos="6120"/>
              </w:tabs>
              <w:adjustRightInd w:val="0"/>
              <w:rPr>
                <w:rFonts w:cstheme="minorHAnsi"/>
              </w:rPr>
            </w:pPr>
            <w:r w:rsidRPr="00AA59A2">
              <w:rPr>
                <w:rFonts w:cstheme="minorHAnsi"/>
              </w:rPr>
              <w:t>Laboratorio Clínico</w:t>
            </w:r>
          </w:p>
        </w:tc>
        <w:tc>
          <w:tcPr>
            <w:tcW w:w="2268" w:type="dxa"/>
          </w:tcPr>
          <w:p w:rsidR="00F173A1" w:rsidRPr="00AA59A2" w:rsidRDefault="00F173A1" w:rsidP="000F1AEA">
            <w:pPr>
              <w:jc w:val="center"/>
              <w:rPr>
                <w:rFonts w:cstheme="minorHAnsi"/>
              </w:rPr>
            </w:pPr>
            <w:r w:rsidRPr="00AA59A2">
              <w:rPr>
                <w:rFonts w:cstheme="minorHAnsi"/>
              </w:rPr>
              <w:t>Asistente</w:t>
            </w:r>
          </w:p>
        </w:tc>
      </w:tr>
      <w:tr w:rsidR="00F173A1" w:rsidRPr="00AA59A2" w:rsidTr="000F1AEA">
        <w:tc>
          <w:tcPr>
            <w:tcW w:w="3139" w:type="dxa"/>
          </w:tcPr>
          <w:p w:rsidR="00F173A1" w:rsidRPr="00AA59A2" w:rsidRDefault="00F173A1" w:rsidP="000F1AEA">
            <w:pPr>
              <w:spacing w:after="0" w:line="240" w:lineRule="auto"/>
              <w:rPr>
                <w:rFonts w:cstheme="minorHAnsi"/>
              </w:rPr>
            </w:pPr>
            <w:r w:rsidRPr="00AA59A2">
              <w:rPr>
                <w:rFonts w:cstheme="minorHAnsi"/>
              </w:rPr>
              <w:t>Lic. Milagros Rodriguez Flores</w:t>
            </w:r>
          </w:p>
          <w:p w:rsidR="00F173A1" w:rsidRPr="00AA59A2" w:rsidRDefault="00F173A1" w:rsidP="000F1AEA">
            <w:pPr>
              <w:widowControl w:val="0"/>
              <w:tabs>
                <w:tab w:val="left" w:pos="6120"/>
              </w:tabs>
              <w:adjustRightInd w:val="0"/>
              <w:spacing w:after="0" w:line="240" w:lineRule="auto"/>
              <w:rPr>
                <w:rFonts w:cstheme="minorHAnsi"/>
              </w:rPr>
            </w:pPr>
          </w:p>
        </w:tc>
        <w:tc>
          <w:tcPr>
            <w:tcW w:w="2977" w:type="dxa"/>
          </w:tcPr>
          <w:p w:rsidR="00F173A1" w:rsidRPr="00AA59A2" w:rsidRDefault="00F173A1" w:rsidP="000F1AEA">
            <w:pPr>
              <w:widowControl w:val="0"/>
              <w:tabs>
                <w:tab w:val="left" w:pos="6120"/>
              </w:tabs>
              <w:adjustRightInd w:val="0"/>
              <w:spacing w:after="0"/>
              <w:rPr>
                <w:rFonts w:cstheme="minorHAnsi"/>
              </w:rPr>
            </w:pPr>
            <w:r w:rsidRPr="00AA59A2">
              <w:rPr>
                <w:rFonts w:cstheme="minorHAnsi"/>
              </w:rPr>
              <w:t>Historia de Cuba III</w:t>
            </w:r>
          </w:p>
        </w:tc>
        <w:tc>
          <w:tcPr>
            <w:tcW w:w="2268" w:type="dxa"/>
          </w:tcPr>
          <w:p w:rsidR="00F173A1" w:rsidRPr="00AA59A2" w:rsidRDefault="00F173A1" w:rsidP="000F1AEA">
            <w:pPr>
              <w:widowControl w:val="0"/>
              <w:tabs>
                <w:tab w:val="left" w:pos="6120"/>
              </w:tabs>
              <w:adjustRightInd w:val="0"/>
              <w:spacing w:after="0"/>
              <w:jc w:val="center"/>
              <w:rPr>
                <w:rFonts w:cstheme="minorHAnsi"/>
              </w:rPr>
            </w:pPr>
            <w:r w:rsidRPr="00AA59A2">
              <w:rPr>
                <w:rFonts w:cstheme="minorHAnsi"/>
              </w:rPr>
              <w:t>Auxiliar</w:t>
            </w:r>
          </w:p>
        </w:tc>
      </w:tr>
      <w:tr w:rsidR="00F173A1" w:rsidRPr="00AA59A2" w:rsidTr="000F1AEA">
        <w:tc>
          <w:tcPr>
            <w:tcW w:w="3139" w:type="dxa"/>
          </w:tcPr>
          <w:p w:rsidR="00F173A1" w:rsidRPr="00AA59A2" w:rsidRDefault="00F173A1" w:rsidP="000F1AEA">
            <w:pPr>
              <w:widowControl w:val="0"/>
              <w:tabs>
                <w:tab w:val="left" w:pos="6120"/>
              </w:tabs>
              <w:adjustRightInd w:val="0"/>
              <w:rPr>
                <w:rFonts w:cstheme="minorHAnsi"/>
              </w:rPr>
            </w:pPr>
            <w:r w:rsidRPr="00AA59A2">
              <w:rPr>
                <w:rFonts w:cstheme="minorHAnsi"/>
              </w:rPr>
              <w:t>Lic. Isis Blanco Tamayo</w:t>
            </w:r>
          </w:p>
        </w:tc>
        <w:tc>
          <w:tcPr>
            <w:tcW w:w="2977" w:type="dxa"/>
          </w:tcPr>
          <w:p w:rsidR="00F173A1" w:rsidRPr="00AA59A2" w:rsidRDefault="00F173A1" w:rsidP="000F1AEA">
            <w:pPr>
              <w:widowControl w:val="0"/>
              <w:tabs>
                <w:tab w:val="left" w:pos="6120"/>
              </w:tabs>
              <w:adjustRightInd w:val="0"/>
              <w:rPr>
                <w:rFonts w:cstheme="minorHAnsi"/>
              </w:rPr>
            </w:pPr>
            <w:r w:rsidRPr="00AA59A2">
              <w:rPr>
                <w:rFonts w:cstheme="minorHAnsi"/>
              </w:rPr>
              <w:t>Psicología Médica II</w:t>
            </w:r>
          </w:p>
        </w:tc>
        <w:tc>
          <w:tcPr>
            <w:tcW w:w="2268" w:type="dxa"/>
          </w:tcPr>
          <w:p w:rsidR="00F173A1" w:rsidRPr="00AA59A2" w:rsidRDefault="00F173A1" w:rsidP="000F1AEA">
            <w:pPr>
              <w:widowControl w:val="0"/>
              <w:tabs>
                <w:tab w:val="left" w:pos="6120"/>
              </w:tabs>
              <w:adjustRightInd w:val="0"/>
              <w:jc w:val="center"/>
              <w:rPr>
                <w:rFonts w:cstheme="minorHAnsi"/>
              </w:rPr>
            </w:pPr>
            <w:r w:rsidRPr="00AA59A2">
              <w:rPr>
                <w:rFonts w:cstheme="minorHAnsi"/>
              </w:rPr>
              <w:t>Auxiliar</w:t>
            </w:r>
          </w:p>
        </w:tc>
      </w:tr>
      <w:tr w:rsidR="00F173A1" w:rsidRPr="00AA59A2" w:rsidTr="000F1AEA">
        <w:tc>
          <w:tcPr>
            <w:tcW w:w="3139" w:type="dxa"/>
            <w:vAlign w:val="bottom"/>
          </w:tcPr>
          <w:p w:rsidR="00F173A1" w:rsidRPr="00AA59A2" w:rsidRDefault="00F173A1" w:rsidP="000F1AEA">
            <w:pPr>
              <w:widowControl w:val="0"/>
              <w:tabs>
                <w:tab w:val="left" w:pos="6120"/>
              </w:tabs>
              <w:adjustRightInd w:val="0"/>
              <w:spacing w:after="0"/>
              <w:rPr>
                <w:rFonts w:cstheme="minorHAnsi"/>
              </w:rPr>
            </w:pPr>
            <w:r w:rsidRPr="00AA59A2">
              <w:rPr>
                <w:rFonts w:cstheme="minorHAnsi"/>
              </w:rPr>
              <w:t>Lic. Ana Julia García Almaguer</w:t>
            </w:r>
          </w:p>
        </w:tc>
        <w:tc>
          <w:tcPr>
            <w:tcW w:w="2977" w:type="dxa"/>
          </w:tcPr>
          <w:p w:rsidR="00F173A1" w:rsidRPr="00AA59A2" w:rsidRDefault="00F173A1" w:rsidP="000F1AEA">
            <w:pPr>
              <w:widowControl w:val="0"/>
              <w:tabs>
                <w:tab w:val="left" w:pos="6120"/>
              </w:tabs>
              <w:adjustRightInd w:val="0"/>
              <w:spacing w:after="0"/>
              <w:rPr>
                <w:rFonts w:cstheme="minorHAnsi"/>
              </w:rPr>
            </w:pPr>
            <w:r w:rsidRPr="00AA59A2">
              <w:rPr>
                <w:rFonts w:cstheme="minorHAnsi"/>
              </w:rPr>
              <w:t>Inglés V y VI</w:t>
            </w:r>
          </w:p>
        </w:tc>
        <w:tc>
          <w:tcPr>
            <w:tcW w:w="2268" w:type="dxa"/>
          </w:tcPr>
          <w:p w:rsidR="00F173A1" w:rsidRPr="00AA59A2" w:rsidRDefault="00F173A1" w:rsidP="000F1AEA">
            <w:pPr>
              <w:tabs>
                <w:tab w:val="left" w:pos="6120"/>
              </w:tabs>
              <w:spacing w:after="0"/>
              <w:jc w:val="center"/>
              <w:rPr>
                <w:rFonts w:cstheme="minorHAnsi"/>
              </w:rPr>
            </w:pPr>
            <w:r w:rsidRPr="00AA59A2">
              <w:rPr>
                <w:rFonts w:cstheme="minorHAnsi"/>
              </w:rPr>
              <w:t>Asistente</w:t>
            </w:r>
          </w:p>
        </w:tc>
      </w:tr>
    </w:tbl>
    <w:p w:rsidR="00F173A1" w:rsidRPr="00AA59A2" w:rsidRDefault="00F173A1" w:rsidP="006861EF">
      <w:pPr>
        <w:spacing w:after="0" w:line="360" w:lineRule="auto"/>
        <w:jc w:val="both"/>
        <w:rPr>
          <w:rFonts w:cstheme="minorHAnsi"/>
          <w:b/>
        </w:rPr>
      </w:pPr>
    </w:p>
    <w:p w:rsidR="00CB778F" w:rsidRPr="00AA59A2" w:rsidRDefault="00CB778F" w:rsidP="00CB778F">
      <w:pPr>
        <w:spacing w:after="0" w:line="240" w:lineRule="auto"/>
        <w:jc w:val="both"/>
        <w:rPr>
          <w:rFonts w:eastAsia="Calibri" w:cstheme="minorHAnsi"/>
          <w:highlight w:val="yellow"/>
          <w:u w:val="single"/>
        </w:rPr>
      </w:pPr>
      <w:r w:rsidRPr="00AA59A2">
        <w:rPr>
          <w:rFonts w:cstheme="minorHAnsi"/>
          <w:b/>
          <w:u w:val="single"/>
        </w:rPr>
        <w:t>Reunión Colectivo de Asignatura para Preparación Metodológica</w:t>
      </w:r>
    </w:p>
    <w:p w:rsidR="00CB778F" w:rsidRPr="00AA59A2" w:rsidRDefault="00CB778F" w:rsidP="00CB778F">
      <w:pPr>
        <w:spacing w:after="0" w:line="240" w:lineRule="auto"/>
        <w:jc w:val="both"/>
        <w:rPr>
          <w:rFonts w:eastAsia="Calibri" w:cstheme="minorHAnsi"/>
          <w:highlight w:val="yellow"/>
        </w:rPr>
      </w:pPr>
    </w:p>
    <w:p w:rsidR="00CB778F" w:rsidRPr="00AA59A2" w:rsidRDefault="00CB778F" w:rsidP="00CB778F">
      <w:pPr>
        <w:spacing w:after="0" w:line="240" w:lineRule="auto"/>
        <w:jc w:val="both"/>
        <w:rPr>
          <w:rFonts w:eastAsia="Calibri" w:cstheme="minorHAnsi"/>
          <w:highlight w:val="yellow"/>
        </w:rPr>
      </w:pPr>
    </w:p>
    <w:tbl>
      <w:tblPr>
        <w:tblStyle w:val="Tablaconcuadrcula"/>
        <w:tblW w:w="8364" w:type="dxa"/>
        <w:tblInd w:w="-34" w:type="dxa"/>
        <w:tblLayout w:type="fixed"/>
        <w:tblLook w:val="04A0" w:firstRow="1" w:lastRow="0" w:firstColumn="1" w:lastColumn="0" w:noHBand="0" w:noVBand="1"/>
      </w:tblPr>
      <w:tblGrid>
        <w:gridCol w:w="1985"/>
        <w:gridCol w:w="2835"/>
        <w:gridCol w:w="1418"/>
        <w:gridCol w:w="2126"/>
      </w:tblGrid>
      <w:tr w:rsidR="00CB778F" w:rsidRPr="00AA59A2" w:rsidTr="00CB778F">
        <w:tc>
          <w:tcPr>
            <w:tcW w:w="1985" w:type="dxa"/>
          </w:tcPr>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ASIGNATURAS</w:t>
            </w:r>
          </w:p>
        </w:tc>
        <w:tc>
          <w:tcPr>
            <w:tcW w:w="2835" w:type="dxa"/>
          </w:tcPr>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 xml:space="preserve">FECHA </w:t>
            </w:r>
          </w:p>
        </w:tc>
        <w:tc>
          <w:tcPr>
            <w:tcW w:w="1418" w:type="dxa"/>
          </w:tcPr>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 xml:space="preserve">HORA </w:t>
            </w:r>
          </w:p>
        </w:tc>
        <w:tc>
          <w:tcPr>
            <w:tcW w:w="2126" w:type="dxa"/>
          </w:tcPr>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LUGAR</w:t>
            </w:r>
          </w:p>
        </w:tc>
      </w:tr>
      <w:tr w:rsidR="00CB778F" w:rsidRPr="00AA59A2" w:rsidTr="00CB778F">
        <w:tc>
          <w:tcPr>
            <w:tcW w:w="1985" w:type="dxa"/>
          </w:tcPr>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PROPEDEÙTICA CLINICA</w:t>
            </w:r>
          </w:p>
          <w:p w:rsidR="00CB778F" w:rsidRPr="00AA59A2" w:rsidRDefault="00CB778F" w:rsidP="000F1AEA">
            <w:pPr>
              <w:pStyle w:val="Sinespaciado"/>
              <w:rPr>
                <w:rFonts w:asciiTheme="minorHAnsi" w:hAnsiTheme="minorHAnsi" w:cstheme="minorHAnsi"/>
              </w:rPr>
            </w:pPr>
          </w:p>
        </w:tc>
        <w:tc>
          <w:tcPr>
            <w:tcW w:w="2835" w:type="dxa"/>
          </w:tcPr>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3ER Miércoles de cada mes</w:t>
            </w:r>
          </w:p>
        </w:tc>
        <w:tc>
          <w:tcPr>
            <w:tcW w:w="1418" w:type="dxa"/>
          </w:tcPr>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10.00 am</w:t>
            </w:r>
          </w:p>
        </w:tc>
        <w:tc>
          <w:tcPr>
            <w:tcW w:w="2126" w:type="dxa"/>
          </w:tcPr>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Dpto. Medicina Interna</w:t>
            </w:r>
          </w:p>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Hospital Saturnino Lora</w:t>
            </w:r>
          </w:p>
        </w:tc>
      </w:tr>
      <w:tr w:rsidR="00CB778F" w:rsidRPr="00AA59A2" w:rsidTr="00CB778F">
        <w:tc>
          <w:tcPr>
            <w:tcW w:w="1985" w:type="dxa"/>
          </w:tcPr>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IMAGENOLOGÌA</w:t>
            </w:r>
          </w:p>
          <w:p w:rsidR="00CB778F" w:rsidRPr="00AA59A2" w:rsidRDefault="00CB778F" w:rsidP="000F1AEA">
            <w:pPr>
              <w:pStyle w:val="Sinespaciado"/>
              <w:rPr>
                <w:rFonts w:asciiTheme="minorHAnsi" w:hAnsiTheme="minorHAnsi" w:cstheme="minorHAnsi"/>
              </w:rPr>
            </w:pPr>
          </w:p>
        </w:tc>
        <w:tc>
          <w:tcPr>
            <w:tcW w:w="2835" w:type="dxa"/>
          </w:tcPr>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3ER Jueves de cada mes</w:t>
            </w:r>
          </w:p>
        </w:tc>
        <w:tc>
          <w:tcPr>
            <w:tcW w:w="1418" w:type="dxa"/>
          </w:tcPr>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10.00 am</w:t>
            </w:r>
          </w:p>
        </w:tc>
        <w:tc>
          <w:tcPr>
            <w:tcW w:w="2126" w:type="dxa"/>
          </w:tcPr>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Dpto. Imagenología Hospital Saturnino Lora</w:t>
            </w:r>
          </w:p>
          <w:p w:rsidR="00CB778F" w:rsidRPr="00AA59A2" w:rsidRDefault="00CB778F" w:rsidP="000F1AEA">
            <w:pPr>
              <w:pStyle w:val="Sinespaciado"/>
              <w:rPr>
                <w:rFonts w:asciiTheme="minorHAnsi" w:hAnsiTheme="minorHAnsi" w:cstheme="minorHAnsi"/>
              </w:rPr>
            </w:pPr>
          </w:p>
        </w:tc>
      </w:tr>
      <w:tr w:rsidR="00CB778F" w:rsidRPr="00AA59A2" w:rsidTr="00CB778F">
        <w:tc>
          <w:tcPr>
            <w:tcW w:w="1985" w:type="dxa"/>
          </w:tcPr>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LABORATORIO CLINICO</w:t>
            </w:r>
          </w:p>
          <w:p w:rsidR="00CB778F" w:rsidRPr="00AA59A2" w:rsidRDefault="00CB778F" w:rsidP="000F1AEA">
            <w:pPr>
              <w:pStyle w:val="Sinespaciado"/>
              <w:rPr>
                <w:rFonts w:asciiTheme="minorHAnsi" w:hAnsiTheme="minorHAnsi" w:cstheme="minorHAnsi"/>
              </w:rPr>
            </w:pPr>
          </w:p>
        </w:tc>
        <w:tc>
          <w:tcPr>
            <w:tcW w:w="2835" w:type="dxa"/>
          </w:tcPr>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3ER Miércoles de cada mes</w:t>
            </w:r>
          </w:p>
        </w:tc>
        <w:tc>
          <w:tcPr>
            <w:tcW w:w="1418" w:type="dxa"/>
          </w:tcPr>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9.30 am</w:t>
            </w:r>
          </w:p>
        </w:tc>
        <w:tc>
          <w:tcPr>
            <w:tcW w:w="2126" w:type="dxa"/>
          </w:tcPr>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Dpto. Laboratorio Clínico</w:t>
            </w:r>
          </w:p>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Hospital Saturnino Lora</w:t>
            </w:r>
          </w:p>
        </w:tc>
      </w:tr>
      <w:tr w:rsidR="00CB778F" w:rsidRPr="00AA59A2" w:rsidTr="00CB778F">
        <w:tc>
          <w:tcPr>
            <w:tcW w:w="1985" w:type="dxa"/>
          </w:tcPr>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FARMACOLOGÌA</w:t>
            </w:r>
          </w:p>
          <w:p w:rsidR="00CB778F" w:rsidRPr="00AA59A2" w:rsidRDefault="00CB778F" w:rsidP="000F1AEA">
            <w:pPr>
              <w:pStyle w:val="Sinespaciado"/>
              <w:rPr>
                <w:rFonts w:asciiTheme="minorHAnsi" w:hAnsiTheme="minorHAnsi" w:cstheme="minorHAnsi"/>
              </w:rPr>
            </w:pPr>
          </w:p>
        </w:tc>
        <w:tc>
          <w:tcPr>
            <w:tcW w:w="2835" w:type="dxa"/>
          </w:tcPr>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2do y  4to Martes de cada mes</w:t>
            </w:r>
          </w:p>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11 Septiembre</w:t>
            </w:r>
          </w:p>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25 Septiembre</w:t>
            </w:r>
          </w:p>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9 Octubre</w:t>
            </w:r>
          </w:p>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lastRenderedPageBreak/>
              <w:t>23 Octubre</w:t>
            </w:r>
          </w:p>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13 Noviembre</w:t>
            </w:r>
          </w:p>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27 Noviembre</w:t>
            </w:r>
          </w:p>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11 Diciembre</w:t>
            </w:r>
          </w:p>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8 Enero</w:t>
            </w:r>
          </w:p>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22 Enero</w:t>
            </w:r>
          </w:p>
        </w:tc>
        <w:tc>
          <w:tcPr>
            <w:tcW w:w="1418" w:type="dxa"/>
          </w:tcPr>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lastRenderedPageBreak/>
              <w:t>10.00 am</w:t>
            </w:r>
          </w:p>
        </w:tc>
        <w:tc>
          <w:tcPr>
            <w:tcW w:w="2126" w:type="dxa"/>
          </w:tcPr>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Dpto. Farmacología</w:t>
            </w:r>
          </w:p>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Facultad Medicina No I</w:t>
            </w:r>
          </w:p>
        </w:tc>
      </w:tr>
      <w:tr w:rsidR="00CB778F" w:rsidRPr="00AA59A2" w:rsidTr="00CB778F">
        <w:tc>
          <w:tcPr>
            <w:tcW w:w="1985" w:type="dxa"/>
          </w:tcPr>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lastRenderedPageBreak/>
              <w:t>PSICOLOGÌA</w:t>
            </w:r>
          </w:p>
          <w:p w:rsidR="00CB778F" w:rsidRPr="00AA59A2" w:rsidRDefault="00CB778F" w:rsidP="000F1AEA">
            <w:pPr>
              <w:pStyle w:val="Sinespaciado"/>
              <w:rPr>
                <w:rFonts w:asciiTheme="minorHAnsi" w:hAnsiTheme="minorHAnsi" w:cstheme="minorHAnsi"/>
              </w:rPr>
            </w:pPr>
          </w:p>
        </w:tc>
        <w:tc>
          <w:tcPr>
            <w:tcW w:w="2835" w:type="dxa"/>
          </w:tcPr>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1er y 3er Lunes de cada mes SEPTIEMBRE   3 y 17</w:t>
            </w:r>
          </w:p>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OCTUBRE         8 y 22</w:t>
            </w:r>
          </w:p>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NOVIEMBRE     5 y 19</w:t>
            </w:r>
          </w:p>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DICIEMBRE       10</w:t>
            </w:r>
          </w:p>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ENERO               14</w:t>
            </w:r>
          </w:p>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FEBRERO          18</w:t>
            </w:r>
          </w:p>
        </w:tc>
        <w:tc>
          <w:tcPr>
            <w:tcW w:w="1418" w:type="dxa"/>
          </w:tcPr>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9.00 am</w:t>
            </w:r>
          </w:p>
        </w:tc>
        <w:tc>
          <w:tcPr>
            <w:tcW w:w="2126" w:type="dxa"/>
          </w:tcPr>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Dpto. Psicología</w:t>
            </w:r>
          </w:p>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Facultad Medicina No I</w:t>
            </w:r>
          </w:p>
        </w:tc>
      </w:tr>
      <w:tr w:rsidR="00CB778F" w:rsidRPr="00AA59A2" w:rsidTr="00CB778F">
        <w:tc>
          <w:tcPr>
            <w:tcW w:w="1985" w:type="dxa"/>
          </w:tcPr>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HISTORIA</w:t>
            </w:r>
          </w:p>
          <w:p w:rsidR="00CB778F" w:rsidRPr="00AA59A2" w:rsidRDefault="00CB778F" w:rsidP="000F1AEA">
            <w:pPr>
              <w:pStyle w:val="Sinespaciado"/>
              <w:rPr>
                <w:rFonts w:asciiTheme="minorHAnsi" w:hAnsiTheme="minorHAnsi" w:cstheme="minorHAnsi"/>
              </w:rPr>
            </w:pPr>
          </w:p>
        </w:tc>
        <w:tc>
          <w:tcPr>
            <w:tcW w:w="2835" w:type="dxa"/>
          </w:tcPr>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1er y 3er Lunes de cada mes SEPTIEMBRE   3 y 17</w:t>
            </w:r>
          </w:p>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OCTUBRE         8 y 22</w:t>
            </w:r>
          </w:p>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NOVIEMBRE     5 y 19</w:t>
            </w:r>
          </w:p>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DICIEMBRE       10</w:t>
            </w:r>
          </w:p>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ENERO               14</w:t>
            </w:r>
          </w:p>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FEBRERO          18</w:t>
            </w:r>
          </w:p>
        </w:tc>
        <w:tc>
          <w:tcPr>
            <w:tcW w:w="1418" w:type="dxa"/>
          </w:tcPr>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9.00 am</w:t>
            </w:r>
          </w:p>
        </w:tc>
        <w:tc>
          <w:tcPr>
            <w:tcW w:w="2126" w:type="dxa"/>
          </w:tcPr>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Dpto. Historia</w:t>
            </w:r>
          </w:p>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Facultad Medicina No I</w:t>
            </w:r>
          </w:p>
        </w:tc>
      </w:tr>
      <w:tr w:rsidR="00CB778F" w:rsidRPr="00AA59A2" w:rsidTr="00CB778F">
        <w:trPr>
          <w:trHeight w:val="598"/>
        </w:trPr>
        <w:tc>
          <w:tcPr>
            <w:tcW w:w="1985" w:type="dxa"/>
          </w:tcPr>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INGLÈS</w:t>
            </w:r>
          </w:p>
          <w:p w:rsidR="00CB778F" w:rsidRPr="00AA59A2" w:rsidRDefault="00CB778F" w:rsidP="000F1AEA">
            <w:pPr>
              <w:pStyle w:val="Sinespaciado"/>
              <w:rPr>
                <w:rFonts w:asciiTheme="minorHAnsi" w:hAnsiTheme="minorHAnsi" w:cstheme="minorHAnsi"/>
              </w:rPr>
            </w:pPr>
          </w:p>
        </w:tc>
        <w:tc>
          <w:tcPr>
            <w:tcW w:w="2835" w:type="dxa"/>
          </w:tcPr>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1er y 3er Lunes de cada mes</w:t>
            </w:r>
          </w:p>
        </w:tc>
        <w:tc>
          <w:tcPr>
            <w:tcW w:w="1418" w:type="dxa"/>
          </w:tcPr>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9 am</w:t>
            </w:r>
          </w:p>
        </w:tc>
        <w:tc>
          <w:tcPr>
            <w:tcW w:w="2126" w:type="dxa"/>
          </w:tcPr>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Dpto. Ingles</w:t>
            </w:r>
          </w:p>
          <w:p w:rsidR="00CB778F" w:rsidRPr="00AA59A2" w:rsidRDefault="00CB778F" w:rsidP="000F1AEA">
            <w:pPr>
              <w:pStyle w:val="Sinespaciado"/>
              <w:rPr>
                <w:rFonts w:asciiTheme="minorHAnsi" w:hAnsiTheme="minorHAnsi" w:cstheme="minorHAnsi"/>
              </w:rPr>
            </w:pPr>
            <w:r w:rsidRPr="00AA59A2">
              <w:rPr>
                <w:rFonts w:asciiTheme="minorHAnsi" w:hAnsiTheme="minorHAnsi" w:cstheme="minorHAnsi"/>
              </w:rPr>
              <w:t>Facultad Medicina No I</w:t>
            </w:r>
          </w:p>
          <w:p w:rsidR="00CB778F" w:rsidRPr="00AA59A2" w:rsidRDefault="00CB778F" w:rsidP="000F1AEA">
            <w:pPr>
              <w:pStyle w:val="Sinespaciado"/>
              <w:rPr>
                <w:rFonts w:asciiTheme="minorHAnsi" w:hAnsiTheme="minorHAnsi" w:cstheme="minorHAnsi"/>
              </w:rPr>
            </w:pPr>
          </w:p>
        </w:tc>
      </w:tr>
    </w:tbl>
    <w:p w:rsidR="00536261" w:rsidRPr="00AA59A2" w:rsidRDefault="00536261" w:rsidP="00AF14B4">
      <w:pPr>
        <w:spacing w:line="360" w:lineRule="auto"/>
        <w:jc w:val="both"/>
        <w:rPr>
          <w:rFonts w:eastAsia="Calibri" w:cstheme="minorHAnsi"/>
        </w:rPr>
      </w:pPr>
    </w:p>
    <w:p w:rsidR="00536261" w:rsidRPr="00AA59A2" w:rsidRDefault="003C34B5" w:rsidP="00536261">
      <w:pPr>
        <w:spacing w:line="360" w:lineRule="auto"/>
        <w:ind w:left="-567"/>
        <w:jc w:val="both"/>
        <w:rPr>
          <w:rFonts w:eastAsia="Calibri" w:cstheme="minorHAnsi"/>
          <w:b/>
        </w:rPr>
      </w:pPr>
      <w:r w:rsidRPr="00AA59A2">
        <w:rPr>
          <w:rFonts w:eastAsia="Calibri" w:cstheme="minorHAnsi"/>
          <w:b/>
        </w:rPr>
        <w:t>Consideraciones para realizar las evaluaciones</w:t>
      </w:r>
    </w:p>
    <w:p w:rsidR="00536261" w:rsidRPr="00AA59A2" w:rsidRDefault="00536261" w:rsidP="00AF14B4">
      <w:pPr>
        <w:pStyle w:val="Prrafodelista"/>
        <w:spacing w:line="360" w:lineRule="auto"/>
        <w:ind w:left="-567"/>
        <w:jc w:val="both"/>
        <w:rPr>
          <w:rFonts w:asciiTheme="minorHAnsi" w:hAnsiTheme="minorHAnsi" w:cstheme="minorHAnsi"/>
          <w:sz w:val="22"/>
          <w:szCs w:val="22"/>
        </w:rPr>
      </w:pPr>
      <w:r w:rsidRPr="00AA59A2">
        <w:rPr>
          <w:rFonts w:asciiTheme="minorHAnsi" w:hAnsiTheme="minorHAnsi" w:cstheme="minorHAnsi"/>
          <w:sz w:val="22"/>
          <w:szCs w:val="22"/>
        </w:rPr>
        <w:t>Para la aplicación de las evaluaciones parciales del año de igual manera se propone realizarlos jueves por la disponibilidad de las aulas para las asignaturas de Farmacología, Psicología, Laboratorio</w:t>
      </w:r>
      <w:r w:rsidR="003C34B5" w:rsidRPr="00AA59A2">
        <w:rPr>
          <w:rFonts w:asciiTheme="minorHAnsi" w:hAnsiTheme="minorHAnsi" w:cstheme="minorHAnsi"/>
          <w:sz w:val="22"/>
          <w:szCs w:val="22"/>
        </w:rPr>
        <w:t xml:space="preserve"> </w:t>
      </w:r>
      <w:r w:rsidRPr="00AA59A2">
        <w:rPr>
          <w:rFonts w:asciiTheme="minorHAnsi" w:hAnsiTheme="minorHAnsi" w:cstheme="minorHAnsi"/>
          <w:sz w:val="22"/>
          <w:szCs w:val="22"/>
        </w:rPr>
        <w:t xml:space="preserve">Clínico e </w:t>
      </w:r>
      <w:r w:rsidR="003C34B5" w:rsidRPr="00AA59A2">
        <w:rPr>
          <w:rFonts w:asciiTheme="minorHAnsi" w:hAnsiTheme="minorHAnsi" w:cstheme="minorHAnsi"/>
          <w:sz w:val="22"/>
          <w:szCs w:val="22"/>
        </w:rPr>
        <w:t>Imagenología.</w:t>
      </w:r>
    </w:p>
    <w:p w:rsidR="003C34B5" w:rsidRPr="00AA59A2" w:rsidRDefault="003C34B5" w:rsidP="00AF14B4">
      <w:pPr>
        <w:pStyle w:val="Prrafodelista"/>
        <w:spacing w:line="360" w:lineRule="auto"/>
        <w:ind w:left="-567"/>
        <w:jc w:val="both"/>
        <w:rPr>
          <w:rFonts w:asciiTheme="minorHAnsi" w:hAnsiTheme="minorHAnsi" w:cstheme="minorHAnsi"/>
          <w:b/>
          <w:sz w:val="22"/>
          <w:szCs w:val="22"/>
        </w:rPr>
      </w:pPr>
      <w:r w:rsidRPr="00AA59A2">
        <w:rPr>
          <w:rFonts w:asciiTheme="minorHAnsi" w:hAnsiTheme="minorHAnsi" w:cstheme="minorHAnsi"/>
          <w:b/>
          <w:sz w:val="22"/>
          <w:szCs w:val="22"/>
        </w:rPr>
        <w:t>Propuestas para posibles Adecuaciones de programas</w:t>
      </w:r>
    </w:p>
    <w:p w:rsidR="00536261" w:rsidRPr="00AA59A2" w:rsidRDefault="00536261" w:rsidP="00536261">
      <w:pPr>
        <w:pStyle w:val="Prrafodelista"/>
        <w:numPr>
          <w:ilvl w:val="0"/>
          <w:numId w:val="15"/>
        </w:numPr>
        <w:spacing w:after="200" w:line="360" w:lineRule="auto"/>
        <w:ind w:left="-567" w:firstLine="0"/>
        <w:contextualSpacing/>
        <w:jc w:val="both"/>
        <w:rPr>
          <w:rFonts w:asciiTheme="minorHAnsi" w:hAnsiTheme="minorHAnsi" w:cstheme="minorHAnsi"/>
          <w:sz w:val="22"/>
          <w:szCs w:val="22"/>
          <w:u w:val="single"/>
        </w:rPr>
      </w:pPr>
      <w:r w:rsidRPr="00AA59A2">
        <w:rPr>
          <w:rFonts w:asciiTheme="minorHAnsi" w:hAnsiTheme="minorHAnsi" w:cstheme="minorHAnsi"/>
          <w:sz w:val="22"/>
          <w:szCs w:val="22"/>
          <w:u w:val="single"/>
        </w:rPr>
        <w:t xml:space="preserve">Laboratorio Clínico: </w:t>
      </w:r>
    </w:p>
    <w:p w:rsidR="00536261" w:rsidRPr="00AA59A2" w:rsidRDefault="00536261" w:rsidP="00536261">
      <w:pPr>
        <w:pStyle w:val="Prrafodelista"/>
        <w:tabs>
          <w:tab w:val="left" w:pos="142"/>
        </w:tabs>
        <w:spacing w:line="360" w:lineRule="auto"/>
        <w:ind w:left="-567"/>
        <w:jc w:val="both"/>
        <w:rPr>
          <w:rFonts w:asciiTheme="minorHAnsi" w:hAnsiTheme="minorHAnsi" w:cstheme="minorHAnsi"/>
          <w:sz w:val="22"/>
          <w:szCs w:val="22"/>
        </w:rPr>
      </w:pPr>
      <w:r w:rsidRPr="00AA59A2">
        <w:rPr>
          <w:rFonts w:asciiTheme="minorHAnsi" w:hAnsiTheme="minorHAnsi" w:cstheme="minorHAnsi"/>
          <w:sz w:val="22"/>
          <w:szCs w:val="22"/>
        </w:rPr>
        <w:t>El claustro que se dispone, después de haber  realizado el análisis en conjunto del programa no realiza ningún señalamiento, sin embargo se llega al consenso de que los tres últimos temas (HLP, Endocrino y S. Nervioso) por su importancia en la práctica diaria serán evaluados con mayor énfasis en la evaluación final.</w:t>
      </w:r>
    </w:p>
    <w:p w:rsidR="00536261" w:rsidRPr="00AA59A2" w:rsidRDefault="00536261" w:rsidP="00AF14B4">
      <w:pPr>
        <w:pStyle w:val="Prrafodelista"/>
        <w:spacing w:after="200" w:line="360" w:lineRule="auto"/>
        <w:ind w:left="-567"/>
        <w:contextualSpacing/>
        <w:jc w:val="both"/>
        <w:rPr>
          <w:rFonts w:asciiTheme="minorHAnsi" w:hAnsiTheme="minorHAnsi" w:cstheme="minorHAnsi"/>
          <w:sz w:val="22"/>
          <w:szCs w:val="22"/>
        </w:rPr>
      </w:pPr>
      <w:r w:rsidRPr="00AA59A2">
        <w:rPr>
          <w:rFonts w:asciiTheme="minorHAnsi" w:hAnsiTheme="minorHAnsi" w:cstheme="minorHAnsi"/>
          <w:sz w:val="22"/>
          <w:szCs w:val="22"/>
        </w:rPr>
        <w:t xml:space="preserve"> L</w:t>
      </w:r>
      <w:r w:rsidR="003C34B5" w:rsidRPr="00AA59A2">
        <w:rPr>
          <w:rFonts w:asciiTheme="minorHAnsi" w:hAnsiTheme="minorHAnsi" w:cstheme="minorHAnsi"/>
          <w:sz w:val="22"/>
          <w:szCs w:val="22"/>
        </w:rPr>
        <w:t>as conferencias</w:t>
      </w:r>
      <w:r w:rsidRPr="00AA59A2">
        <w:rPr>
          <w:rFonts w:asciiTheme="minorHAnsi" w:hAnsiTheme="minorHAnsi" w:cstheme="minorHAnsi"/>
          <w:sz w:val="22"/>
          <w:szCs w:val="22"/>
        </w:rPr>
        <w:t xml:space="preserve"> se impartirán en dos horarios el mismo día de la misma manera en que se encuentran programadas las de Propedéutica</w:t>
      </w:r>
    </w:p>
    <w:p w:rsidR="00536261" w:rsidRPr="00AA59A2" w:rsidRDefault="00536261" w:rsidP="00536261">
      <w:pPr>
        <w:pStyle w:val="Prrafodelista"/>
        <w:numPr>
          <w:ilvl w:val="0"/>
          <w:numId w:val="15"/>
        </w:numPr>
        <w:spacing w:after="200" w:line="360" w:lineRule="auto"/>
        <w:ind w:left="-567" w:firstLine="0"/>
        <w:contextualSpacing/>
        <w:jc w:val="both"/>
        <w:rPr>
          <w:rFonts w:asciiTheme="minorHAnsi" w:hAnsiTheme="minorHAnsi" w:cstheme="minorHAnsi"/>
          <w:sz w:val="22"/>
          <w:szCs w:val="22"/>
          <w:u w:val="single"/>
        </w:rPr>
      </w:pPr>
      <w:r w:rsidRPr="00AA59A2">
        <w:rPr>
          <w:rFonts w:asciiTheme="minorHAnsi" w:hAnsiTheme="minorHAnsi" w:cstheme="minorHAnsi"/>
          <w:sz w:val="22"/>
          <w:szCs w:val="22"/>
          <w:u w:val="single"/>
        </w:rPr>
        <w:t>Farmacología:</w:t>
      </w:r>
    </w:p>
    <w:p w:rsidR="00536261" w:rsidRPr="00AA59A2" w:rsidRDefault="00536261" w:rsidP="00536261">
      <w:pPr>
        <w:pStyle w:val="Prrafodelista"/>
        <w:spacing w:line="360" w:lineRule="auto"/>
        <w:ind w:left="-567"/>
        <w:jc w:val="both"/>
        <w:rPr>
          <w:rFonts w:asciiTheme="minorHAnsi" w:hAnsiTheme="minorHAnsi" w:cstheme="minorHAnsi"/>
          <w:sz w:val="22"/>
          <w:szCs w:val="22"/>
          <w:lang w:eastAsia="es-MX"/>
        </w:rPr>
      </w:pPr>
      <w:r w:rsidRPr="00AA59A2">
        <w:rPr>
          <w:rFonts w:asciiTheme="minorHAnsi" w:hAnsiTheme="minorHAnsi" w:cstheme="minorHAnsi"/>
          <w:sz w:val="22"/>
          <w:szCs w:val="22"/>
          <w:lang w:eastAsia="es-MX"/>
        </w:rPr>
        <w:t xml:space="preserve">En la semana 4 impartir como Tema 3, la Clase Práctica  de Vías de administración y formas farmacéuticas y en la semana 5  para su mejor comprensión, avalado por la experiencia previa del </w:t>
      </w:r>
      <w:r w:rsidRPr="00AA59A2">
        <w:rPr>
          <w:rFonts w:asciiTheme="minorHAnsi" w:hAnsiTheme="minorHAnsi" w:cstheme="minorHAnsi"/>
          <w:sz w:val="22"/>
          <w:szCs w:val="22"/>
          <w:lang w:eastAsia="es-MX"/>
        </w:rPr>
        <w:lastRenderedPageBreak/>
        <w:t>claustro de profesores, la Conferencia del tema 4: Procesos a los que están sometidos los fármacos en el organismo.</w:t>
      </w:r>
    </w:p>
    <w:p w:rsidR="00536261" w:rsidRPr="00AA59A2" w:rsidRDefault="00536261" w:rsidP="00536261">
      <w:pPr>
        <w:pStyle w:val="Prrafodelista"/>
        <w:spacing w:line="360" w:lineRule="auto"/>
        <w:ind w:left="-567"/>
        <w:jc w:val="both"/>
        <w:rPr>
          <w:rFonts w:asciiTheme="minorHAnsi" w:hAnsiTheme="minorHAnsi" w:cstheme="minorHAnsi"/>
          <w:sz w:val="22"/>
          <w:szCs w:val="22"/>
          <w:lang w:eastAsia="es-MX"/>
        </w:rPr>
      </w:pPr>
      <w:r w:rsidRPr="00AA59A2">
        <w:rPr>
          <w:rFonts w:asciiTheme="minorHAnsi" w:hAnsiTheme="minorHAnsi" w:cstheme="minorHAnsi"/>
          <w:sz w:val="22"/>
          <w:szCs w:val="22"/>
          <w:lang w:eastAsia="es-MX"/>
        </w:rPr>
        <w:t>En la semana 7 impartir, para una mejor organización del conocimiento,  la Conferencia del  Tema 5: Nociones generales sobre Farmacología de los receptores y en la semana 8 impartir la Conferencia del Tema 6: Nociones generales sobre el  enfoque farmacológico de la neurotransmisión en el Sistema Nervioso. Posteriormente en la semana 9 realizar la evaluación de ambos temas en el Seminario: Nociones generales sobre el  enfoque farmacológico de la neurotransmisión en el Sistema Nervioso y Receptores Farmacológicos.</w:t>
      </w:r>
    </w:p>
    <w:p w:rsidR="00536261" w:rsidRPr="00AA59A2" w:rsidRDefault="00536261" w:rsidP="00AF14B4">
      <w:pPr>
        <w:pStyle w:val="Prrafodelista"/>
        <w:spacing w:line="360" w:lineRule="auto"/>
        <w:ind w:left="-567"/>
        <w:jc w:val="both"/>
        <w:rPr>
          <w:rFonts w:asciiTheme="minorHAnsi" w:hAnsiTheme="minorHAnsi" w:cstheme="minorHAnsi"/>
          <w:sz w:val="22"/>
          <w:szCs w:val="22"/>
          <w:lang w:eastAsia="es-MX"/>
        </w:rPr>
      </w:pPr>
      <w:r w:rsidRPr="00AA59A2">
        <w:rPr>
          <w:rFonts w:asciiTheme="minorHAnsi" w:hAnsiTheme="minorHAnsi" w:cstheme="minorHAnsi"/>
          <w:sz w:val="22"/>
          <w:szCs w:val="22"/>
          <w:lang w:eastAsia="es-MX"/>
        </w:rPr>
        <w:t xml:space="preserve">Impartir en la semana 11 como Conferencia el Tema 8: Reacciones adversas a los medicamentos: abuso y adicción. Farmacodependencias. </w:t>
      </w:r>
      <w:proofErr w:type="spellStart"/>
      <w:r w:rsidRPr="00AA59A2">
        <w:rPr>
          <w:rFonts w:asciiTheme="minorHAnsi" w:hAnsiTheme="minorHAnsi" w:cstheme="minorHAnsi"/>
          <w:sz w:val="22"/>
          <w:szCs w:val="22"/>
          <w:lang w:eastAsia="es-MX"/>
        </w:rPr>
        <w:t>Farmacovigilancia</w:t>
      </w:r>
      <w:proofErr w:type="spellEnd"/>
      <w:r w:rsidRPr="00AA59A2">
        <w:rPr>
          <w:rFonts w:asciiTheme="minorHAnsi" w:hAnsiTheme="minorHAnsi" w:cstheme="minorHAnsi"/>
          <w:sz w:val="22"/>
          <w:szCs w:val="22"/>
          <w:lang w:eastAsia="es-MX"/>
        </w:rPr>
        <w:t xml:space="preserve">, el cual viene en el programa como clase práctica y debido a la gran importancia del mismo se propone este cambio en la FOE, posteriormente mantener la clase taller del mismo tema. En la misma semana 11 </w:t>
      </w:r>
      <w:r w:rsidRPr="00AA59A2">
        <w:rPr>
          <w:rFonts w:asciiTheme="minorHAnsi" w:eastAsia="PMingLiU" w:hAnsiTheme="minorHAnsi" w:cstheme="minorHAnsi"/>
          <w:sz w:val="22"/>
          <w:szCs w:val="22"/>
          <w:lang w:eastAsia="zh-TW"/>
        </w:rPr>
        <w:t>i</w:t>
      </w:r>
      <w:r w:rsidRPr="00AA59A2">
        <w:rPr>
          <w:rFonts w:asciiTheme="minorHAnsi" w:hAnsiTheme="minorHAnsi" w:cstheme="minorHAnsi"/>
          <w:sz w:val="22"/>
          <w:szCs w:val="22"/>
          <w:lang w:eastAsia="es-MX"/>
        </w:rPr>
        <w:t xml:space="preserve">ndicar el  Trabajo independiente  del Tema 9: Introducción y   principios de Fototerapia, que será recogido y evaluado en la semana 13. </w:t>
      </w:r>
    </w:p>
    <w:p w:rsidR="00536261" w:rsidRPr="00AA59A2" w:rsidRDefault="00536261" w:rsidP="00536261">
      <w:pPr>
        <w:pStyle w:val="Prrafodelista"/>
        <w:numPr>
          <w:ilvl w:val="0"/>
          <w:numId w:val="15"/>
        </w:numPr>
        <w:spacing w:after="200" w:line="360" w:lineRule="auto"/>
        <w:ind w:left="-567" w:firstLine="0"/>
        <w:contextualSpacing/>
        <w:jc w:val="both"/>
        <w:rPr>
          <w:rFonts w:asciiTheme="minorHAnsi" w:hAnsiTheme="minorHAnsi" w:cstheme="minorHAnsi"/>
          <w:sz w:val="22"/>
          <w:szCs w:val="22"/>
          <w:u w:val="single"/>
        </w:rPr>
      </w:pPr>
      <w:r w:rsidRPr="00AA59A2">
        <w:rPr>
          <w:rFonts w:asciiTheme="minorHAnsi" w:hAnsiTheme="minorHAnsi" w:cstheme="minorHAnsi"/>
          <w:sz w:val="22"/>
          <w:szCs w:val="22"/>
          <w:u w:val="single"/>
        </w:rPr>
        <w:t xml:space="preserve">Curso propio de Cáncer: </w:t>
      </w:r>
    </w:p>
    <w:p w:rsidR="00536261" w:rsidRPr="00AA59A2" w:rsidRDefault="00536261" w:rsidP="0053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Calibri" w:cstheme="minorHAnsi"/>
        </w:rPr>
      </w:pPr>
      <w:r w:rsidRPr="00AA59A2">
        <w:rPr>
          <w:rFonts w:eastAsia="Calibri" w:cstheme="minorHAnsi"/>
        </w:rPr>
        <w:t>Se inicia en este año con la implementación del Plan D, se desarrollara en el II semestre y tendrá una duración de 20 semanas.</w:t>
      </w:r>
    </w:p>
    <w:p w:rsidR="00536261" w:rsidRPr="00AA59A2" w:rsidRDefault="00536261" w:rsidP="00536261">
      <w:pPr>
        <w:spacing w:after="0" w:line="360" w:lineRule="auto"/>
        <w:rPr>
          <w:rFonts w:cstheme="minorHAnsi"/>
          <w:b/>
        </w:rPr>
      </w:pPr>
    </w:p>
    <w:p w:rsidR="00536261" w:rsidRPr="00AA59A2" w:rsidRDefault="00536261" w:rsidP="00536261">
      <w:pPr>
        <w:pStyle w:val="Prrafodelista"/>
        <w:numPr>
          <w:ilvl w:val="0"/>
          <w:numId w:val="16"/>
        </w:numPr>
        <w:spacing w:line="360" w:lineRule="auto"/>
        <w:rPr>
          <w:rFonts w:asciiTheme="minorHAnsi" w:hAnsiTheme="minorHAnsi" w:cstheme="minorHAnsi"/>
          <w:sz w:val="22"/>
          <w:szCs w:val="22"/>
          <w:u w:val="single"/>
        </w:rPr>
      </w:pPr>
      <w:r w:rsidRPr="00AA59A2">
        <w:rPr>
          <w:rFonts w:asciiTheme="minorHAnsi" w:hAnsiTheme="minorHAnsi" w:cstheme="minorHAnsi"/>
          <w:b/>
          <w:sz w:val="22"/>
          <w:szCs w:val="22"/>
          <w:u w:val="single"/>
        </w:rPr>
        <w:t>Preparación para la Defensa</w:t>
      </w:r>
    </w:p>
    <w:p w:rsidR="00536261" w:rsidRPr="00AA59A2" w:rsidRDefault="00536261" w:rsidP="00536261">
      <w:pPr>
        <w:pStyle w:val="Prrafodelista"/>
        <w:spacing w:line="360" w:lineRule="auto"/>
        <w:ind w:left="644"/>
        <w:rPr>
          <w:rFonts w:asciiTheme="minorHAnsi" w:hAnsiTheme="minorHAnsi" w:cstheme="minorHAnsi"/>
          <w:sz w:val="22"/>
          <w:szCs w:val="22"/>
          <w:u w:val="single"/>
        </w:rPr>
      </w:pPr>
    </w:p>
    <w:p w:rsidR="00536261" w:rsidRPr="00AA59A2" w:rsidRDefault="00536261" w:rsidP="00536261">
      <w:pPr>
        <w:spacing w:after="0" w:line="360" w:lineRule="auto"/>
        <w:ind w:left="-567"/>
        <w:jc w:val="both"/>
        <w:rPr>
          <w:rFonts w:cstheme="minorHAnsi"/>
        </w:rPr>
      </w:pPr>
      <w:r w:rsidRPr="00AA59A2">
        <w:rPr>
          <w:rFonts w:cstheme="minorHAnsi"/>
        </w:rPr>
        <w:t>En sede Facultad No 2 de Medicina</w:t>
      </w:r>
    </w:p>
    <w:p w:rsidR="00536261" w:rsidRPr="00AA59A2" w:rsidRDefault="00536261" w:rsidP="00536261">
      <w:pPr>
        <w:spacing w:after="0" w:line="360" w:lineRule="auto"/>
        <w:ind w:left="-567"/>
        <w:jc w:val="both"/>
        <w:rPr>
          <w:rFonts w:cstheme="minorHAnsi"/>
        </w:rPr>
      </w:pPr>
      <w:r w:rsidRPr="00AA59A2">
        <w:rPr>
          <w:rFonts w:cstheme="minorHAnsi"/>
        </w:rPr>
        <w:t>Se divide el año en  dos compañías:</w:t>
      </w:r>
    </w:p>
    <w:p w:rsidR="00536261" w:rsidRPr="00AA59A2" w:rsidRDefault="00536261" w:rsidP="00536261">
      <w:pPr>
        <w:spacing w:after="0" w:line="360" w:lineRule="auto"/>
        <w:ind w:left="-567"/>
        <w:jc w:val="both"/>
        <w:rPr>
          <w:rFonts w:cstheme="minorHAnsi"/>
        </w:rPr>
      </w:pPr>
      <w:r w:rsidRPr="00AA59A2">
        <w:rPr>
          <w:rFonts w:cstheme="minorHAnsi"/>
        </w:rPr>
        <w:t>Compañía 1: Formada por los estudiantes del grupo A</w:t>
      </w:r>
    </w:p>
    <w:p w:rsidR="00536261" w:rsidRPr="00AA59A2" w:rsidRDefault="00536261" w:rsidP="00536261">
      <w:pPr>
        <w:spacing w:after="0" w:line="360" w:lineRule="auto"/>
        <w:ind w:left="-567"/>
        <w:jc w:val="both"/>
        <w:rPr>
          <w:rFonts w:cstheme="minorHAnsi"/>
        </w:rPr>
      </w:pPr>
      <w:r w:rsidRPr="00AA59A2">
        <w:rPr>
          <w:rFonts w:cstheme="minorHAnsi"/>
        </w:rPr>
        <w:t>Compañía 2: Formada por los estudiantes del grupo B</w:t>
      </w:r>
    </w:p>
    <w:p w:rsidR="00536261" w:rsidRPr="00AA59A2" w:rsidRDefault="00536261" w:rsidP="00536261">
      <w:pPr>
        <w:spacing w:after="0" w:line="360" w:lineRule="auto"/>
        <w:ind w:left="-567"/>
        <w:jc w:val="both"/>
        <w:rPr>
          <w:rFonts w:cstheme="minorHAnsi"/>
        </w:rPr>
      </w:pPr>
      <w:r w:rsidRPr="00AA59A2">
        <w:rPr>
          <w:rFonts w:cstheme="minorHAnsi"/>
        </w:rPr>
        <w:t>Las cuales  realizarán su PPD según planificación,  en la cual se incluye su actividad del día de la defensa.</w:t>
      </w:r>
    </w:p>
    <w:p w:rsidR="00536261" w:rsidRPr="00AA59A2" w:rsidRDefault="00536261" w:rsidP="00536261">
      <w:pPr>
        <w:spacing w:after="0" w:line="360" w:lineRule="auto"/>
        <w:ind w:left="-567"/>
        <w:jc w:val="both"/>
        <w:rPr>
          <w:rFonts w:cstheme="minorHAnsi"/>
        </w:rPr>
      </w:pPr>
      <w:r w:rsidRPr="00AA59A2">
        <w:rPr>
          <w:rFonts w:cstheme="minorHAnsi"/>
        </w:rPr>
        <w:t xml:space="preserve">Los estudiantes del Municipio Santiago la realizarán en la Cátedra Militar de la Facultad No II. </w:t>
      </w:r>
    </w:p>
    <w:p w:rsidR="00536261" w:rsidRPr="00AA59A2" w:rsidRDefault="00536261" w:rsidP="00536261">
      <w:pPr>
        <w:spacing w:after="0" w:line="360" w:lineRule="auto"/>
        <w:ind w:left="-567" w:right="-286"/>
        <w:jc w:val="both"/>
        <w:rPr>
          <w:rFonts w:cstheme="minorHAnsi"/>
        </w:rPr>
      </w:pPr>
      <w:r w:rsidRPr="00AA59A2">
        <w:rPr>
          <w:rFonts w:cstheme="minorHAnsi"/>
        </w:rPr>
        <w:t>Los estudiantes de Contramaestre y II Frente, realizarán estas actividades en sus localidades.</w:t>
      </w:r>
    </w:p>
    <w:p w:rsidR="003C34B5" w:rsidRPr="00AA59A2" w:rsidRDefault="00536261" w:rsidP="00B8147C">
      <w:pPr>
        <w:shd w:val="clear" w:color="auto" w:fill="FFFFFF"/>
        <w:spacing w:after="0" w:line="360" w:lineRule="auto"/>
        <w:ind w:left="-567"/>
        <w:jc w:val="both"/>
        <w:rPr>
          <w:rFonts w:cstheme="minorHAnsi"/>
          <w:highlight w:val="green"/>
        </w:rPr>
      </w:pPr>
      <w:r w:rsidRPr="00AA59A2">
        <w:rPr>
          <w:rFonts w:cstheme="minorHAnsi"/>
        </w:rPr>
        <w:t>Durante el tiempo planificado para la preparación militar, los estudiantes extranjeros reci</w:t>
      </w:r>
      <w:r w:rsidR="00B8147C" w:rsidRPr="00AA59A2">
        <w:rPr>
          <w:rFonts w:cstheme="minorHAnsi"/>
        </w:rPr>
        <w:t>birán la Asignatura de desastre</w:t>
      </w:r>
    </w:p>
    <w:p w:rsidR="006861EF" w:rsidRPr="00AA59A2" w:rsidRDefault="006861EF" w:rsidP="006861EF">
      <w:pPr>
        <w:shd w:val="clear" w:color="auto" w:fill="FFFFFF"/>
        <w:spacing w:after="0" w:line="360" w:lineRule="auto"/>
        <w:jc w:val="both"/>
        <w:rPr>
          <w:rFonts w:cstheme="minorHAnsi"/>
          <w:highlight w:val="green"/>
        </w:rPr>
      </w:pPr>
    </w:p>
    <w:p w:rsidR="006861EF" w:rsidRPr="00AA59A2" w:rsidRDefault="006861EF" w:rsidP="006861EF">
      <w:pPr>
        <w:spacing w:after="0" w:line="360" w:lineRule="auto"/>
        <w:ind w:left="360" w:hanging="360"/>
        <w:jc w:val="both"/>
        <w:rPr>
          <w:rFonts w:cstheme="minorHAnsi"/>
          <w:b/>
        </w:rPr>
      </w:pPr>
      <w:r w:rsidRPr="00AA59A2">
        <w:rPr>
          <w:rFonts w:cstheme="minorHAnsi"/>
          <w:b/>
        </w:rPr>
        <w:t xml:space="preserve">Indicaciones Generales: </w:t>
      </w:r>
    </w:p>
    <w:p w:rsidR="006861EF" w:rsidRPr="00AA59A2" w:rsidRDefault="006861EF" w:rsidP="006861EF">
      <w:pPr>
        <w:numPr>
          <w:ilvl w:val="0"/>
          <w:numId w:val="9"/>
        </w:numPr>
        <w:tabs>
          <w:tab w:val="left" w:pos="240"/>
        </w:tabs>
        <w:spacing w:after="0" w:line="360" w:lineRule="auto"/>
        <w:ind w:left="240" w:hanging="240"/>
        <w:jc w:val="both"/>
        <w:rPr>
          <w:rFonts w:cstheme="minorHAnsi"/>
        </w:rPr>
      </w:pPr>
      <w:r w:rsidRPr="00AA59A2">
        <w:rPr>
          <w:rFonts w:cstheme="minorHAnsi"/>
        </w:rPr>
        <w:t>Para im</w:t>
      </w:r>
      <w:r w:rsidR="00C83701" w:rsidRPr="00AA59A2">
        <w:rPr>
          <w:rFonts w:cstheme="minorHAnsi"/>
        </w:rPr>
        <w:t xml:space="preserve">partir las clases de Inglés se </w:t>
      </w:r>
      <w:r w:rsidRPr="00AA59A2">
        <w:rPr>
          <w:rFonts w:cstheme="minorHAnsi"/>
        </w:rPr>
        <w:t>dividirán  a las dos brigadas en 8 subgrupos.</w:t>
      </w:r>
    </w:p>
    <w:p w:rsidR="006861EF" w:rsidRPr="00AA59A2" w:rsidRDefault="006861EF" w:rsidP="006861EF">
      <w:pPr>
        <w:numPr>
          <w:ilvl w:val="0"/>
          <w:numId w:val="9"/>
        </w:numPr>
        <w:tabs>
          <w:tab w:val="left" w:pos="240"/>
        </w:tabs>
        <w:spacing w:after="0" w:line="360" w:lineRule="auto"/>
        <w:ind w:left="240" w:hanging="240"/>
        <w:jc w:val="both"/>
        <w:rPr>
          <w:rFonts w:cstheme="minorHAnsi"/>
        </w:rPr>
      </w:pPr>
      <w:r w:rsidRPr="00AA59A2">
        <w:rPr>
          <w:rFonts w:cstheme="minorHAnsi"/>
        </w:rPr>
        <w:t>Para los seminarios y clases prácticas de Psicología, las brigadas se dividirán en grupos más pequeños que se darán a conocer a los estudiantes en el primer encuentro.</w:t>
      </w:r>
    </w:p>
    <w:p w:rsidR="006861EF" w:rsidRPr="00AA59A2" w:rsidRDefault="006861EF" w:rsidP="006861EF">
      <w:pPr>
        <w:numPr>
          <w:ilvl w:val="0"/>
          <w:numId w:val="9"/>
        </w:numPr>
        <w:tabs>
          <w:tab w:val="left" w:pos="240"/>
        </w:tabs>
        <w:spacing w:after="0" w:line="360" w:lineRule="auto"/>
        <w:ind w:left="240" w:hanging="240"/>
        <w:rPr>
          <w:rFonts w:cstheme="minorHAnsi"/>
        </w:rPr>
      </w:pPr>
      <w:r w:rsidRPr="00AA59A2">
        <w:rPr>
          <w:rFonts w:cstheme="minorHAnsi"/>
        </w:rPr>
        <w:lastRenderedPageBreak/>
        <w:t xml:space="preserve">Las conferencias de Propedéutica y Medicina Interna se impartirán de </w:t>
      </w:r>
      <w:smartTag w:uri="urn:schemas-microsoft-com:office:smarttags" w:element="metricconverter">
        <w:smartTagPr>
          <w:attr w:name="ProductID" w:val="7.30 a"/>
        </w:smartTagPr>
        <w:r w:rsidRPr="00AA59A2">
          <w:rPr>
            <w:rFonts w:cstheme="minorHAnsi"/>
          </w:rPr>
          <w:t>7.30 a</w:t>
        </w:r>
      </w:smartTag>
      <w:r w:rsidRPr="00AA59A2">
        <w:rPr>
          <w:rFonts w:cstheme="minorHAnsi"/>
        </w:rPr>
        <w:t xml:space="preserve">.m.  a  </w:t>
      </w:r>
      <w:smartTag w:uri="urn:schemas-microsoft-com:office:smarttags" w:element="metricconverter">
        <w:smartTagPr>
          <w:attr w:name="ProductID" w:val="8.20 a"/>
        </w:smartTagPr>
        <w:r w:rsidRPr="00AA59A2">
          <w:rPr>
            <w:rFonts w:cstheme="minorHAnsi"/>
          </w:rPr>
          <w:t>8.20 a</w:t>
        </w:r>
      </w:smartTag>
      <w:r w:rsidRPr="00AA59A2">
        <w:rPr>
          <w:rFonts w:cstheme="minorHAnsi"/>
        </w:rPr>
        <w:t>.m. en el módulo Docente del Hospital Provincial.</w:t>
      </w:r>
    </w:p>
    <w:p w:rsidR="006861EF" w:rsidRPr="00AA59A2" w:rsidRDefault="006861EF" w:rsidP="006861EF">
      <w:pPr>
        <w:numPr>
          <w:ilvl w:val="0"/>
          <w:numId w:val="9"/>
        </w:numPr>
        <w:tabs>
          <w:tab w:val="left" w:pos="240"/>
        </w:tabs>
        <w:spacing w:after="0" w:line="360" w:lineRule="auto"/>
        <w:ind w:left="360"/>
        <w:jc w:val="both"/>
        <w:rPr>
          <w:rFonts w:cstheme="minorHAnsi"/>
        </w:rPr>
      </w:pPr>
      <w:r w:rsidRPr="00AA59A2">
        <w:rPr>
          <w:rFonts w:cstheme="minorHAnsi"/>
        </w:rPr>
        <w:t>Los días  sábados se emplearán en actividades de Educación en el Trabajo.</w:t>
      </w:r>
    </w:p>
    <w:p w:rsidR="006861EF" w:rsidRPr="00AA59A2" w:rsidRDefault="006861EF" w:rsidP="006861EF">
      <w:pPr>
        <w:numPr>
          <w:ilvl w:val="0"/>
          <w:numId w:val="12"/>
        </w:numPr>
        <w:tabs>
          <w:tab w:val="clear" w:pos="1440"/>
          <w:tab w:val="num" w:pos="180"/>
          <w:tab w:val="left" w:pos="240"/>
        </w:tabs>
        <w:spacing w:after="0" w:line="360" w:lineRule="auto"/>
        <w:ind w:left="180" w:hanging="180"/>
        <w:contextualSpacing/>
        <w:jc w:val="both"/>
        <w:rPr>
          <w:rFonts w:cstheme="minorHAnsi"/>
        </w:rPr>
      </w:pPr>
      <w:r w:rsidRPr="00AA59A2">
        <w:rPr>
          <w:rFonts w:cstheme="minorHAnsi"/>
        </w:rPr>
        <w:t>La matrícula de los tiempos electivos se realizarán en la Secretaria Docente  con quince días de anticipación a la fecha programada y la evaluación será recogida en acta. Deberán priorizarse los problemas de salud del territorio (tener en cuenta situación epidemiológica), PAMI, MTN.</w:t>
      </w:r>
    </w:p>
    <w:p w:rsidR="006861EF" w:rsidRPr="00AA59A2" w:rsidRDefault="006861EF" w:rsidP="004835E3">
      <w:pPr>
        <w:numPr>
          <w:ilvl w:val="0"/>
          <w:numId w:val="12"/>
        </w:numPr>
        <w:tabs>
          <w:tab w:val="clear" w:pos="1440"/>
          <w:tab w:val="num" w:pos="180"/>
          <w:tab w:val="left" w:pos="240"/>
        </w:tabs>
        <w:spacing w:after="0" w:line="360" w:lineRule="auto"/>
        <w:ind w:left="180" w:hanging="180"/>
        <w:contextualSpacing/>
        <w:jc w:val="both"/>
        <w:rPr>
          <w:rFonts w:cstheme="minorHAnsi"/>
        </w:rPr>
      </w:pPr>
      <w:r w:rsidRPr="00AA59A2">
        <w:rPr>
          <w:rFonts w:cstheme="minorHAnsi"/>
          <w:b/>
        </w:rPr>
        <w:t>Se establecerán en Colectivo de Año los temas de Exámenes de Premio y Tribunales. Tiempos Electi</w:t>
      </w:r>
      <w:r w:rsidR="00B8147C" w:rsidRPr="00AA59A2">
        <w:rPr>
          <w:rFonts w:cstheme="minorHAnsi"/>
          <w:b/>
        </w:rPr>
        <w:t>vos. FC: 3 de septiembre de 2019</w:t>
      </w:r>
    </w:p>
    <w:p w:rsidR="006861EF" w:rsidRPr="00AA59A2" w:rsidRDefault="006861EF" w:rsidP="006861EF">
      <w:pPr>
        <w:numPr>
          <w:ilvl w:val="0"/>
          <w:numId w:val="12"/>
        </w:numPr>
        <w:tabs>
          <w:tab w:val="clear" w:pos="1440"/>
          <w:tab w:val="num" w:pos="180"/>
        </w:tabs>
        <w:spacing w:after="0" w:line="360" w:lineRule="auto"/>
        <w:ind w:left="180" w:hanging="180"/>
        <w:jc w:val="both"/>
        <w:rPr>
          <w:rFonts w:cstheme="minorHAnsi"/>
        </w:rPr>
      </w:pPr>
      <w:r w:rsidRPr="00AA59A2">
        <w:rPr>
          <w:rFonts w:cstheme="minorHAnsi"/>
          <w:b/>
        </w:rPr>
        <w:t>El Colectivo de Año</w:t>
      </w:r>
      <w:r w:rsidRPr="00AA59A2">
        <w:rPr>
          <w:rFonts w:cstheme="minorHAnsi"/>
        </w:rPr>
        <w:t xml:space="preserve"> es el responsable de desarrollar y controlar el proceso docente educativo en todo el curso, así como todas las actividades que se programen para el año; cumpliendo las diferentes funciones: metodológicas e investigativas,  haciendo énfasis en el papel que debe jugar como elemento conductor del Proyecto Educativo a nivel de año. Para ello se trabajará con vistas a:</w:t>
      </w:r>
    </w:p>
    <w:p w:rsidR="006861EF" w:rsidRPr="00AA59A2" w:rsidRDefault="006861EF" w:rsidP="006861EF">
      <w:pPr>
        <w:numPr>
          <w:ilvl w:val="0"/>
          <w:numId w:val="13"/>
        </w:numPr>
        <w:tabs>
          <w:tab w:val="left" w:pos="240"/>
          <w:tab w:val="left" w:pos="720"/>
          <w:tab w:val="left" w:pos="1530"/>
        </w:tabs>
        <w:spacing w:after="0" w:line="360" w:lineRule="auto"/>
        <w:jc w:val="both"/>
        <w:rPr>
          <w:rFonts w:cstheme="minorHAnsi"/>
        </w:rPr>
      </w:pPr>
      <w:r w:rsidRPr="00AA59A2">
        <w:rPr>
          <w:rFonts w:cstheme="minorHAnsi"/>
        </w:rPr>
        <w:t>Realizar los encuentros de conocimientos de todas las asignaturas una semana antes de culminar la rotación de la asignatura, en caso de la asignatura Inglés en cada uno de los semestres,  sobre bases metodológicas que contribuyan a la formación integral del estudiante. Debe aparecer la evidencia (Acta).</w:t>
      </w:r>
    </w:p>
    <w:p w:rsidR="006861EF" w:rsidRPr="00AA59A2" w:rsidRDefault="006861EF" w:rsidP="006861EF">
      <w:pPr>
        <w:numPr>
          <w:ilvl w:val="0"/>
          <w:numId w:val="13"/>
        </w:numPr>
        <w:spacing w:after="0" w:line="360" w:lineRule="auto"/>
        <w:jc w:val="both"/>
        <w:rPr>
          <w:rFonts w:cstheme="minorHAnsi"/>
        </w:rPr>
      </w:pPr>
      <w:r w:rsidRPr="00AA59A2">
        <w:rPr>
          <w:rFonts w:cstheme="minorHAnsi"/>
          <w:bCs/>
        </w:rPr>
        <w:t xml:space="preserve">  Realizar encuentro comprobatorio, evaluación parcial para comprobar la adquisición los conocimientos y las habilidades que los estudiantes demostraron no dominar en evaluaciones frecuentes o parciales realizadas, pudiendo realizarse después de realizadas cada una de estas evaluaciones y antes del examen final de la asignatura. </w:t>
      </w:r>
    </w:p>
    <w:p w:rsidR="006861EF" w:rsidRPr="00AA59A2" w:rsidRDefault="006861EF" w:rsidP="006861EF">
      <w:pPr>
        <w:numPr>
          <w:ilvl w:val="0"/>
          <w:numId w:val="13"/>
        </w:numPr>
        <w:tabs>
          <w:tab w:val="left" w:pos="810"/>
        </w:tabs>
        <w:spacing w:after="0" w:line="360" w:lineRule="auto"/>
        <w:ind w:left="720" w:hanging="270"/>
        <w:jc w:val="both"/>
        <w:rPr>
          <w:rFonts w:cstheme="minorHAnsi"/>
        </w:rPr>
      </w:pPr>
      <w:r w:rsidRPr="00AA59A2">
        <w:rPr>
          <w:rFonts w:cstheme="minorHAnsi"/>
          <w:bCs/>
        </w:rPr>
        <w:t>Estimular la participación de los estudiantes en exámenes de premio y encuentro de conocimientos</w:t>
      </w:r>
    </w:p>
    <w:p w:rsidR="006861EF" w:rsidRPr="00AA59A2" w:rsidRDefault="006861EF" w:rsidP="006861EF">
      <w:pPr>
        <w:numPr>
          <w:ilvl w:val="0"/>
          <w:numId w:val="13"/>
        </w:numPr>
        <w:spacing w:after="0" w:line="360" w:lineRule="auto"/>
        <w:ind w:right="49"/>
        <w:jc w:val="both"/>
        <w:rPr>
          <w:rFonts w:cstheme="minorHAnsi"/>
        </w:rPr>
      </w:pPr>
      <w:r w:rsidRPr="00AA59A2">
        <w:rPr>
          <w:rFonts w:cstheme="minorHAnsi"/>
        </w:rPr>
        <w:t xml:space="preserve">Consolidar el trabajo de los </w:t>
      </w:r>
      <w:r w:rsidRPr="00AA59A2">
        <w:rPr>
          <w:rFonts w:cstheme="minorHAnsi"/>
          <w:b/>
        </w:rPr>
        <w:t xml:space="preserve">Profesores Guías </w:t>
      </w:r>
      <w:r w:rsidRPr="00AA59A2">
        <w:rPr>
          <w:rFonts w:cstheme="minorHAnsi"/>
        </w:rPr>
        <w:t>durante el curso, lo cual contribuirá al mejor     desarrollo del Proyecto Educativo.</w:t>
      </w:r>
    </w:p>
    <w:p w:rsidR="006861EF" w:rsidRPr="00AA59A2" w:rsidRDefault="006861EF" w:rsidP="006861EF">
      <w:pPr>
        <w:numPr>
          <w:ilvl w:val="0"/>
          <w:numId w:val="13"/>
        </w:numPr>
        <w:spacing w:after="0" w:line="360" w:lineRule="auto"/>
        <w:ind w:right="-93"/>
        <w:jc w:val="both"/>
        <w:rPr>
          <w:rFonts w:cstheme="minorHAnsi"/>
          <w:b/>
        </w:rPr>
      </w:pPr>
      <w:r w:rsidRPr="00AA59A2">
        <w:rPr>
          <w:rFonts w:cstheme="minorHAnsi"/>
        </w:rPr>
        <w:t xml:space="preserve">Mantener actualizados los </w:t>
      </w:r>
      <w:r w:rsidRPr="00AA59A2">
        <w:rPr>
          <w:rFonts w:cstheme="minorHAnsi"/>
          <w:b/>
        </w:rPr>
        <w:t>diagnósticos de necesidades educativas</w:t>
      </w:r>
      <w:r w:rsidRPr="00AA59A2">
        <w:rPr>
          <w:rFonts w:cstheme="minorHAnsi"/>
        </w:rPr>
        <w:t xml:space="preserve"> de los diferentes colectivos docentes y estudiantiles para darles tratamiento en  los Proyectos Educativos. </w:t>
      </w:r>
    </w:p>
    <w:p w:rsidR="006861EF" w:rsidRPr="00AA59A2" w:rsidRDefault="006861EF" w:rsidP="006861EF">
      <w:pPr>
        <w:pStyle w:val="Prrafodelista"/>
        <w:numPr>
          <w:ilvl w:val="0"/>
          <w:numId w:val="13"/>
        </w:numPr>
        <w:spacing w:line="360" w:lineRule="auto"/>
        <w:contextualSpacing/>
        <w:jc w:val="both"/>
        <w:textAlignment w:val="baseline"/>
        <w:rPr>
          <w:rFonts w:asciiTheme="minorHAnsi" w:eastAsia="BatangChe" w:hAnsiTheme="minorHAnsi" w:cstheme="minorHAnsi"/>
          <w:sz w:val="22"/>
          <w:szCs w:val="22"/>
        </w:rPr>
      </w:pPr>
      <w:r w:rsidRPr="00AA59A2">
        <w:rPr>
          <w:rFonts w:asciiTheme="minorHAnsi" w:hAnsiTheme="minorHAnsi" w:cstheme="minorHAnsi"/>
          <w:sz w:val="22"/>
          <w:szCs w:val="22"/>
        </w:rPr>
        <w:t>Cumplimiento de las estrategias curriculares declaradas en plan de estudio y reflejadas en el P1 de cada asignatura.</w:t>
      </w:r>
    </w:p>
    <w:p w:rsidR="006861EF" w:rsidRPr="00AA59A2" w:rsidRDefault="006861EF" w:rsidP="006861EF">
      <w:pPr>
        <w:numPr>
          <w:ilvl w:val="0"/>
          <w:numId w:val="13"/>
        </w:numPr>
        <w:spacing w:after="0" w:line="360" w:lineRule="auto"/>
        <w:ind w:right="43"/>
        <w:contextualSpacing/>
        <w:jc w:val="both"/>
        <w:rPr>
          <w:rFonts w:cstheme="minorHAnsi"/>
          <w:b/>
        </w:rPr>
      </w:pPr>
      <w:r w:rsidRPr="00AA59A2">
        <w:rPr>
          <w:rFonts w:cstheme="minorHAnsi"/>
        </w:rPr>
        <w:t xml:space="preserve">La estrategia de trabajo educativo  de las brigadas y el año estarán en correspondencia con el diagnóstico constante de las necesidades educativas correspondientes, propiciando la participación activa de los estudiantes en éste </w:t>
      </w:r>
      <w:r w:rsidRPr="00AA59A2">
        <w:rPr>
          <w:rFonts w:cstheme="minorHAnsi"/>
        </w:rPr>
        <w:lastRenderedPageBreak/>
        <w:t>proceso. El Proyecto Educativo del grupo se realizará del 4 al 30 de Septiembre, se discutirá del 2 al 6 de octubre y se evaluará al final de cada semestre.</w:t>
      </w:r>
    </w:p>
    <w:p w:rsidR="006861EF" w:rsidRPr="00AA59A2" w:rsidRDefault="006861EF" w:rsidP="006861EF">
      <w:pPr>
        <w:numPr>
          <w:ilvl w:val="0"/>
          <w:numId w:val="13"/>
        </w:numPr>
        <w:spacing w:after="0" w:line="360" w:lineRule="auto"/>
        <w:ind w:right="43"/>
        <w:contextualSpacing/>
        <w:jc w:val="both"/>
        <w:rPr>
          <w:rFonts w:cstheme="minorHAnsi"/>
          <w:b/>
        </w:rPr>
      </w:pPr>
      <w:r w:rsidRPr="00AA59A2">
        <w:rPr>
          <w:rFonts w:cstheme="minorHAnsi"/>
        </w:rPr>
        <w:t xml:space="preserve">Se incluirán dentro del horario docente </w:t>
      </w:r>
      <w:r w:rsidRPr="00AA59A2">
        <w:rPr>
          <w:rFonts w:cstheme="minorHAnsi"/>
          <w:b/>
        </w:rPr>
        <w:t>los debates políticos</w:t>
      </w:r>
      <w:r w:rsidRPr="00AA59A2">
        <w:rPr>
          <w:rFonts w:cstheme="minorHAnsi"/>
        </w:rPr>
        <w:t xml:space="preserve">, siendo </w:t>
      </w:r>
      <w:r w:rsidRPr="00AA59A2">
        <w:rPr>
          <w:rFonts w:cstheme="minorHAnsi"/>
          <w:b/>
        </w:rPr>
        <w:t xml:space="preserve">la UJC y la </w:t>
      </w:r>
      <w:proofErr w:type="spellStart"/>
      <w:r w:rsidRPr="00AA59A2">
        <w:rPr>
          <w:rFonts w:cstheme="minorHAnsi"/>
          <w:b/>
        </w:rPr>
        <w:t>FEU</w:t>
      </w:r>
      <w:r w:rsidRPr="00AA59A2">
        <w:rPr>
          <w:rFonts w:cstheme="minorHAnsi"/>
        </w:rPr>
        <w:t>con</w:t>
      </w:r>
      <w:proofErr w:type="spellEnd"/>
      <w:r w:rsidRPr="00AA59A2">
        <w:rPr>
          <w:rFonts w:cstheme="minorHAnsi"/>
        </w:rPr>
        <w:t xml:space="preserve"> el apoyo de los Profesores Guías  </w:t>
      </w:r>
      <w:r w:rsidRPr="00AA59A2">
        <w:rPr>
          <w:rFonts w:cstheme="minorHAnsi"/>
          <w:b/>
        </w:rPr>
        <w:t>los responsables del control de esta actividad.</w:t>
      </w:r>
    </w:p>
    <w:p w:rsidR="006861EF" w:rsidRPr="00AA59A2" w:rsidRDefault="006861EF" w:rsidP="006861EF">
      <w:pPr>
        <w:numPr>
          <w:ilvl w:val="0"/>
          <w:numId w:val="13"/>
        </w:numPr>
        <w:spacing w:after="0" w:line="360" w:lineRule="auto"/>
        <w:jc w:val="both"/>
        <w:rPr>
          <w:rFonts w:cstheme="minorHAnsi"/>
        </w:rPr>
      </w:pPr>
      <w:r w:rsidRPr="00AA59A2">
        <w:rPr>
          <w:rFonts w:cstheme="minorHAnsi"/>
        </w:rPr>
        <w:t xml:space="preserve">Brindar una atención diferenciada a estudiantes de la Orden 18, extranjeros y estudiantes con dificultades. </w:t>
      </w:r>
    </w:p>
    <w:p w:rsidR="006861EF" w:rsidRPr="00AA59A2" w:rsidRDefault="006861EF" w:rsidP="006861EF">
      <w:pPr>
        <w:numPr>
          <w:ilvl w:val="0"/>
          <w:numId w:val="13"/>
        </w:numPr>
        <w:spacing w:after="0" w:line="360" w:lineRule="auto"/>
        <w:jc w:val="both"/>
        <w:rPr>
          <w:rFonts w:cstheme="minorHAnsi"/>
        </w:rPr>
      </w:pPr>
      <w:r w:rsidRPr="00AA59A2">
        <w:rPr>
          <w:rFonts w:cstheme="minorHAnsi"/>
        </w:rPr>
        <w:t xml:space="preserve">Cumplir con las indicaciones establecidas para el trabajo de selección y atención a los alumnos para el Movimiento Mario Muñoz,  constituir la posible cantera y seleccionar los tutores que los atenderán en la última semana de Septiembre.  </w:t>
      </w:r>
    </w:p>
    <w:p w:rsidR="006861EF" w:rsidRPr="00AA59A2" w:rsidRDefault="006861EF" w:rsidP="006861EF">
      <w:pPr>
        <w:numPr>
          <w:ilvl w:val="0"/>
          <w:numId w:val="13"/>
        </w:numPr>
        <w:spacing w:after="0" w:line="360" w:lineRule="auto"/>
        <w:contextualSpacing/>
        <w:jc w:val="both"/>
        <w:rPr>
          <w:rFonts w:cstheme="minorHAnsi"/>
          <w:highlight w:val="yellow"/>
        </w:rPr>
      </w:pPr>
      <w:r w:rsidRPr="00AA59A2">
        <w:rPr>
          <w:rFonts w:cstheme="minorHAnsi"/>
        </w:rPr>
        <w:t xml:space="preserve">Cumplir con las indicaciones establecidas para el trabajo de selección y atención a los alumnos ayudantes. </w:t>
      </w:r>
    </w:p>
    <w:p w:rsidR="006861EF" w:rsidRPr="00AA59A2" w:rsidRDefault="006861EF" w:rsidP="006861EF">
      <w:pPr>
        <w:numPr>
          <w:ilvl w:val="0"/>
          <w:numId w:val="13"/>
        </w:numPr>
        <w:spacing w:after="0" w:line="360" w:lineRule="auto"/>
        <w:ind w:left="720" w:hanging="270"/>
        <w:contextualSpacing/>
        <w:jc w:val="both"/>
        <w:rPr>
          <w:rFonts w:cstheme="minorHAnsi"/>
        </w:rPr>
      </w:pPr>
      <w:r w:rsidRPr="00AA59A2">
        <w:rPr>
          <w:rFonts w:cstheme="minorHAnsi"/>
        </w:rPr>
        <w:t>Realizar  análisis cada mes por el colectivo de año,  de los estudiantes con dificultades de asistencia y  aprendizaje y entregar información a  VDD y secretaria para citación de estos estudiantes.</w:t>
      </w:r>
    </w:p>
    <w:p w:rsidR="006861EF" w:rsidRPr="00AA59A2" w:rsidRDefault="006861EF" w:rsidP="006861EF">
      <w:pPr>
        <w:numPr>
          <w:ilvl w:val="0"/>
          <w:numId w:val="13"/>
        </w:numPr>
        <w:spacing w:after="0" w:line="360" w:lineRule="auto"/>
        <w:ind w:left="720" w:hanging="270"/>
        <w:contextualSpacing/>
        <w:jc w:val="both"/>
        <w:rPr>
          <w:rFonts w:cstheme="minorHAnsi"/>
        </w:rPr>
      </w:pPr>
      <w:r w:rsidRPr="00AA59A2">
        <w:rPr>
          <w:rFonts w:cstheme="minorHAnsi"/>
        </w:rPr>
        <w:t>Todos los colectivos de asignaturas entregarán  a secretaria reporte de asistencia (semana 4)  y de asistencia y aprovechamiento docente (semanas 10 y 12).</w:t>
      </w:r>
    </w:p>
    <w:p w:rsidR="006861EF" w:rsidRPr="00AA59A2" w:rsidRDefault="006861EF" w:rsidP="006861EF">
      <w:pPr>
        <w:pStyle w:val="Prrafodelista"/>
        <w:numPr>
          <w:ilvl w:val="0"/>
          <w:numId w:val="13"/>
        </w:numPr>
        <w:spacing w:line="360" w:lineRule="auto"/>
        <w:contextualSpacing/>
        <w:jc w:val="both"/>
        <w:textAlignment w:val="baseline"/>
        <w:rPr>
          <w:rFonts w:asciiTheme="minorHAnsi" w:eastAsia="BatangChe" w:hAnsiTheme="minorHAnsi" w:cstheme="minorHAnsi"/>
          <w:sz w:val="22"/>
          <w:szCs w:val="22"/>
          <w:u w:val="single"/>
        </w:rPr>
      </w:pPr>
      <w:r w:rsidRPr="00AA59A2">
        <w:rPr>
          <w:rFonts w:asciiTheme="minorHAnsi" w:hAnsiTheme="minorHAnsi" w:cstheme="minorHAnsi"/>
          <w:sz w:val="22"/>
          <w:szCs w:val="22"/>
          <w:u w:val="single"/>
        </w:rPr>
        <w:t xml:space="preserve">Los exámenes serán revisados por el personal designado del Departamento metodológico y en presencia del Profesor Principal y/o Jefe de Departamento de la asignatura correspondiente con 15 días de anticipación a la fecha prevista para su aplicación.  </w:t>
      </w:r>
    </w:p>
    <w:p w:rsidR="006861EF" w:rsidRPr="00AA59A2" w:rsidRDefault="006861EF" w:rsidP="006861EF">
      <w:pPr>
        <w:pStyle w:val="Prrafodelista"/>
        <w:numPr>
          <w:ilvl w:val="0"/>
          <w:numId w:val="13"/>
        </w:numPr>
        <w:spacing w:line="360" w:lineRule="auto"/>
        <w:contextualSpacing/>
        <w:jc w:val="both"/>
        <w:textAlignment w:val="baseline"/>
        <w:rPr>
          <w:rFonts w:asciiTheme="minorHAnsi" w:eastAsia="BatangChe" w:hAnsiTheme="minorHAnsi" w:cstheme="minorHAnsi"/>
          <w:sz w:val="22"/>
          <w:szCs w:val="22"/>
          <w:u w:val="single"/>
        </w:rPr>
      </w:pPr>
      <w:r w:rsidRPr="00AA59A2">
        <w:rPr>
          <w:rFonts w:asciiTheme="minorHAnsi" w:hAnsiTheme="minorHAnsi" w:cstheme="minorHAnsi"/>
          <w:sz w:val="22"/>
          <w:szCs w:val="22"/>
          <w:u w:val="single"/>
        </w:rPr>
        <w:t>Las calificaciones de las evaluaciones que se realicen de forma escrita se informarán a los estudiantes dentro de los siete (7) días hábiles siguientes a su realización .</w:t>
      </w:r>
    </w:p>
    <w:p w:rsidR="006861EF" w:rsidRPr="00AA59A2" w:rsidRDefault="006861EF" w:rsidP="006861EF">
      <w:pPr>
        <w:numPr>
          <w:ilvl w:val="0"/>
          <w:numId w:val="13"/>
        </w:numPr>
        <w:spacing w:after="0" w:line="360" w:lineRule="auto"/>
        <w:jc w:val="both"/>
        <w:rPr>
          <w:rFonts w:cstheme="minorHAnsi"/>
        </w:rPr>
      </w:pPr>
      <w:r w:rsidRPr="00AA59A2">
        <w:rPr>
          <w:rFonts w:cstheme="minorHAnsi"/>
        </w:rPr>
        <w:t>Realizar mensualmente las reuniones de los colectivos de año.</w:t>
      </w:r>
    </w:p>
    <w:p w:rsidR="006861EF" w:rsidRPr="00AA59A2" w:rsidRDefault="006861EF" w:rsidP="006861EF">
      <w:pPr>
        <w:numPr>
          <w:ilvl w:val="0"/>
          <w:numId w:val="13"/>
        </w:numPr>
        <w:spacing w:after="0" w:line="360" w:lineRule="auto"/>
        <w:jc w:val="both"/>
        <w:rPr>
          <w:rFonts w:cstheme="minorHAnsi"/>
        </w:rPr>
      </w:pPr>
      <w:r w:rsidRPr="00AA59A2">
        <w:rPr>
          <w:rFonts w:cstheme="minorHAnsi"/>
        </w:rPr>
        <w:t>Controlar las preparaciones metodológicas de los colectivos de asignaturas.</w:t>
      </w:r>
    </w:p>
    <w:p w:rsidR="006861EF" w:rsidRPr="00AA59A2" w:rsidRDefault="006861EF" w:rsidP="006861EF">
      <w:pPr>
        <w:numPr>
          <w:ilvl w:val="0"/>
          <w:numId w:val="13"/>
        </w:numPr>
        <w:spacing w:after="0" w:line="360" w:lineRule="auto"/>
        <w:ind w:left="720" w:hanging="270"/>
        <w:jc w:val="both"/>
        <w:rPr>
          <w:rFonts w:cstheme="minorHAnsi"/>
        </w:rPr>
      </w:pPr>
      <w:r w:rsidRPr="00AA59A2">
        <w:rPr>
          <w:rFonts w:cstheme="minorHAnsi"/>
        </w:rPr>
        <w:t xml:space="preserve">Fortalecer el Sistema de Trabajo Metodológico en función de garantizar una mejor preparación de los docentes y establecer la </w:t>
      </w:r>
      <w:r w:rsidRPr="00AA59A2">
        <w:rPr>
          <w:rFonts w:cstheme="minorHAnsi"/>
          <w:u w:val="single"/>
        </w:rPr>
        <w:t>línea de investigación pedagógica del Colectivo del Año</w:t>
      </w:r>
      <w:r w:rsidRPr="00AA59A2">
        <w:rPr>
          <w:rFonts w:cstheme="minorHAnsi"/>
        </w:rPr>
        <w:t>.</w:t>
      </w:r>
    </w:p>
    <w:p w:rsidR="006861EF" w:rsidRPr="00AA59A2" w:rsidRDefault="006861EF" w:rsidP="006861EF">
      <w:pPr>
        <w:numPr>
          <w:ilvl w:val="0"/>
          <w:numId w:val="13"/>
        </w:numPr>
        <w:tabs>
          <w:tab w:val="left" w:pos="567"/>
        </w:tabs>
        <w:spacing w:after="0" w:line="360" w:lineRule="auto"/>
        <w:ind w:left="720" w:hanging="270"/>
        <w:jc w:val="both"/>
        <w:rPr>
          <w:rFonts w:cstheme="minorHAnsi"/>
        </w:rPr>
      </w:pPr>
      <w:r w:rsidRPr="00AA59A2">
        <w:rPr>
          <w:rFonts w:cstheme="minorHAnsi"/>
        </w:rPr>
        <w:t>Dirigir su línea de trabajo a la solución del problema conceptual metodológico identificado en el nivel que corresponda. Se deberá velar por el carácter sistémico atendiendo a la relación de esta línea con la declarada por la facultad y la universidad.</w:t>
      </w:r>
    </w:p>
    <w:p w:rsidR="006861EF" w:rsidRPr="00AA59A2" w:rsidRDefault="006861EF" w:rsidP="006861EF">
      <w:pPr>
        <w:pStyle w:val="Prrafodelista"/>
        <w:numPr>
          <w:ilvl w:val="0"/>
          <w:numId w:val="13"/>
        </w:numPr>
        <w:spacing w:line="360" w:lineRule="auto"/>
        <w:contextualSpacing/>
        <w:jc w:val="both"/>
        <w:rPr>
          <w:rFonts w:asciiTheme="minorHAnsi" w:hAnsiTheme="minorHAnsi" w:cstheme="minorHAnsi"/>
          <w:sz w:val="22"/>
          <w:szCs w:val="22"/>
        </w:rPr>
      </w:pPr>
      <w:r w:rsidRPr="00AA59A2">
        <w:rPr>
          <w:rFonts w:asciiTheme="minorHAnsi" w:hAnsiTheme="minorHAnsi" w:cstheme="minorHAnsi"/>
          <w:sz w:val="22"/>
          <w:szCs w:val="22"/>
          <w:lang w:eastAsia="es-ES_tradnl"/>
        </w:rPr>
        <w:t xml:space="preserve">Organizar el trabajo metodológico según lo establecido en la Resolución 210, con control, seguimiento y evaluación del Plan de Trabajo Metodológico previamente elaborado, priorizando el control de las diferentes formas de la educación en el trabajo. </w:t>
      </w:r>
    </w:p>
    <w:p w:rsidR="006861EF" w:rsidRPr="00AA59A2" w:rsidRDefault="006861EF" w:rsidP="006861EF">
      <w:pPr>
        <w:numPr>
          <w:ilvl w:val="0"/>
          <w:numId w:val="13"/>
        </w:numPr>
        <w:spacing w:after="0" w:line="360" w:lineRule="auto"/>
        <w:contextualSpacing/>
        <w:jc w:val="both"/>
        <w:rPr>
          <w:rFonts w:cstheme="minorHAnsi"/>
        </w:rPr>
      </w:pPr>
      <w:r w:rsidRPr="00AA59A2">
        <w:rPr>
          <w:rFonts w:cstheme="minorHAnsi"/>
        </w:rPr>
        <w:lastRenderedPageBreak/>
        <w:t>Control  sobre  los docentes miembros del colectivo de año para que cumplan con la exigencia a los estudiante en relación con la puntualidad a las actividades docentes  y  el uso correcto del uniforme y del buen porte y aspecto.</w:t>
      </w:r>
    </w:p>
    <w:p w:rsidR="006861EF" w:rsidRPr="00AA59A2" w:rsidRDefault="006861EF" w:rsidP="006861EF">
      <w:pPr>
        <w:numPr>
          <w:ilvl w:val="0"/>
          <w:numId w:val="13"/>
        </w:numPr>
        <w:tabs>
          <w:tab w:val="left" w:pos="567"/>
        </w:tabs>
        <w:spacing w:after="0" w:line="360" w:lineRule="auto"/>
        <w:ind w:right="1"/>
        <w:jc w:val="both"/>
        <w:outlineLvl w:val="0"/>
        <w:rPr>
          <w:rFonts w:cstheme="minorHAnsi"/>
          <w:iCs/>
        </w:rPr>
      </w:pPr>
      <w:r w:rsidRPr="00AA59A2">
        <w:rPr>
          <w:rFonts w:eastAsia="Times New Roman" w:cstheme="minorHAnsi"/>
          <w:iCs/>
          <w:lang w:eastAsia="es-ES"/>
        </w:rPr>
        <w:t>Garantizar que en la atención secundaria el trabajo docente lo realice el profesor de mayor categoría con</w:t>
      </w:r>
      <w:r w:rsidRPr="00AA59A2">
        <w:rPr>
          <w:rFonts w:cstheme="minorHAnsi"/>
          <w:iCs/>
        </w:rPr>
        <w:t xml:space="preserve"> su Grupo Básico, con exigencia en la calidad de la atención del tutor, estableciéndose el sistema de evaluación cruzada durante el proceso de evaluación de los estudiantes. </w:t>
      </w:r>
    </w:p>
    <w:p w:rsidR="006861EF" w:rsidRPr="00AA59A2" w:rsidRDefault="006861EF" w:rsidP="006861EF">
      <w:pPr>
        <w:numPr>
          <w:ilvl w:val="0"/>
          <w:numId w:val="13"/>
        </w:numPr>
        <w:spacing w:after="0" w:line="360" w:lineRule="auto"/>
        <w:contextualSpacing/>
        <w:jc w:val="both"/>
        <w:rPr>
          <w:rFonts w:cstheme="minorHAnsi"/>
        </w:rPr>
      </w:pPr>
      <w:r w:rsidRPr="00AA59A2">
        <w:rPr>
          <w:rFonts w:cstheme="minorHAnsi"/>
        </w:rPr>
        <w:t>Planificar y controlar las actividades  a realizar para mejorar el cuadro de salud y epidemiológico del municipio y/o provincia liderados por lo profesores guías.</w:t>
      </w:r>
    </w:p>
    <w:p w:rsidR="006861EF" w:rsidRPr="00AA59A2" w:rsidRDefault="006861EF" w:rsidP="006861EF">
      <w:pPr>
        <w:numPr>
          <w:ilvl w:val="0"/>
          <w:numId w:val="13"/>
        </w:numPr>
        <w:spacing w:after="0" w:line="360" w:lineRule="auto"/>
        <w:jc w:val="both"/>
        <w:rPr>
          <w:rFonts w:cstheme="minorHAnsi"/>
        </w:rPr>
      </w:pPr>
      <w:r w:rsidRPr="00AA59A2">
        <w:rPr>
          <w:rFonts w:cstheme="minorHAnsi"/>
        </w:rPr>
        <w:t>Estimular el desarrollo de las investigaciones estudiantiles de acuerdo a las normas EPI y relacionadas con temáticas de interés para el Sistema Nacional de Salud, como: cuadro de salud del territorio, fortalecimiento del papel de la familia en la sociedad, formación de valores, acciones contra las adicciones, entre otros</w:t>
      </w:r>
    </w:p>
    <w:p w:rsidR="006861EF" w:rsidRPr="00AA59A2" w:rsidRDefault="006861EF" w:rsidP="006861EF">
      <w:pPr>
        <w:numPr>
          <w:ilvl w:val="0"/>
          <w:numId w:val="13"/>
        </w:numPr>
        <w:spacing w:after="0" w:line="360" w:lineRule="auto"/>
        <w:contextualSpacing/>
        <w:jc w:val="both"/>
        <w:rPr>
          <w:rFonts w:cstheme="minorHAnsi"/>
        </w:rPr>
      </w:pPr>
      <w:r w:rsidRPr="00AA59A2">
        <w:rPr>
          <w:rFonts w:cstheme="minorHAnsi"/>
        </w:rPr>
        <w:t>Deberán en este año consolidar valores como : patriotismo, antiimperialismo, humanismo, honradez, sensibilidad, laboriosidad, responsabilidad.</w:t>
      </w:r>
    </w:p>
    <w:p w:rsidR="006861EF" w:rsidRPr="00AA59A2" w:rsidRDefault="006861EF" w:rsidP="006861EF">
      <w:pPr>
        <w:numPr>
          <w:ilvl w:val="0"/>
          <w:numId w:val="13"/>
        </w:numPr>
        <w:tabs>
          <w:tab w:val="left" w:pos="720"/>
          <w:tab w:val="left" w:pos="1440"/>
          <w:tab w:val="left" w:pos="1710"/>
        </w:tabs>
        <w:spacing w:after="0" w:line="360" w:lineRule="auto"/>
        <w:rPr>
          <w:rFonts w:cstheme="minorHAnsi"/>
        </w:rPr>
      </w:pPr>
      <w:r w:rsidRPr="00AA59A2">
        <w:rPr>
          <w:rFonts w:cstheme="minorHAnsi"/>
        </w:rPr>
        <w:t>Los estudiantes realicen la guardia  médicas según se establece en los programas de    estudios y programación establecida en  cada una de las rotaciones.</w:t>
      </w:r>
    </w:p>
    <w:p w:rsidR="006861EF" w:rsidRPr="00AA59A2" w:rsidRDefault="006861EF" w:rsidP="006861EF">
      <w:pPr>
        <w:spacing w:after="0" w:line="360" w:lineRule="auto"/>
        <w:contextualSpacing/>
        <w:jc w:val="both"/>
        <w:rPr>
          <w:rFonts w:cstheme="minorHAnsi"/>
          <w:color w:val="000000"/>
        </w:rPr>
      </w:pPr>
      <w:r w:rsidRPr="00AA59A2">
        <w:rPr>
          <w:rFonts w:eastAsia="Times New Roman" w:cstheme="minorHAnsi"/>
          <w:b/>
          <w:i/>
          <w:iCs/>
          <w:color w:val="000000"/>
          <w:lang w:eastAsia="es-ES"/>
        </w:rPr>
        <w:t>Se e</w:t>
      </w:r>
      <w:r w:rsidR="00135BF0" w:rsidRPr="00AA59A2">
        <w:rPr>
          <w:rFonts w:eastAsia="Times New Roman" w:cstheme="minorHAnsi"/>
          <w:b/>
          <w:i/>
          <w:iCs/>
          <w:color w:val="000000"/>
          <w:lang w:eastAsia="es-ES"/>
        </w:rPr>
        <w:t>stablece que la guardia inicia 6</w:t>
      </w:r>
      <w:r w:rsidRPr="00AA59A2">
        <w:rPr>
          <w:rFonts w:eastAsia="Times New Roman" w:cstheme="minorHAnsi"/>
          <w:b/>
          <w:i/>
          <w:iCs/>
          <w:color w:val="000000"/>
          <w:lang w:eastAsia="es-ES"/>
        </w:rPr>
        <w:t>:00 pm de lunes a viernes. Fines de semana inicia 2:00 pm sábado y 8:00 am    domingo.</w:t>
      </w:r>
    </w:p>
    <w:p w:rsidR="006861EF" w:rsidRPr="00AA59A2" w:rsidRDefault="006861EF" w:rsidP="006861EF">
      <w:pPr>
        <w:pStyle w:val="Ttulo"/>
        <w:spacing w:line="360" w:lineRule="auto"/>
        <w:rPr>
          <w:rFonts w:asciiTheme="minorHAnsi" w:hAnsiTheme="minorHAnsi" w:cstheme="minorHAnsi"/>
          <w:sz w:val="22"/>
          <w:szCs w:val="22"/>
        </w:rPr>
      </w:pPr>
      <w:r w:rsidRPr="00AA59A2">
        <w:rPr>
          <w:rFonts w:asciiTheme="minorHAnsi" w:hAnsiTheme="minorHAnsi" w:cstheme="minorHAnsi"/>
          <w:sz w:val="22"/>
          <w:szCs w:val="22"/>
        </w:rPr>
        <w:t xml:space="preserve">HORAS DE GUARDIAS MÉDICAS POR AÑOS Y ASIGNATURAS. Plan de Estudios Carrera de Medicina. </w:t>
      </w:r>
    </w:p>
    <w:tbl>
      <w:tblPr>
        <w:tblW w:w="10065" w:type="dxa"/>
        <w:tblCellSpacing w:w="0"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1"/>
        <w:gridCol w:w="1519"/>
        <w:gridCol w:w="1954"/>
        <w:gridCol w:w="1813"/>
        <w:gridCol w:w="3168"/>
      </w:tblGrid>
      <w:tr w:rsidR="006861EF" w:rsidRPr="00AA59A2" w:rsidTr="003B2F88">
        <w:trPr>
          <w:trHeight w:val="374"/>
          <w:tblCellSpacing w:w="0" w:type="dxa"/>
        </w:trPr>
        <w:tc>
          <w:tcPr>
            <w:tcW w:w="1611" w:type="dxa"/>
            <w:tcBorders>
              <w:top w:val="single" w:sz="4" w:space="0" w:color="auto"/>
              <w:left w:val="single" w:sz="4" w:space="0" w:color="auto"/>
              <w:bottom w:val="single" w:sz="4" w:space="0" w:color="auto"/>
              <w:right w:val="single" w:sz="4" w:space="0" w:color="auto"/>
            </w:tcBorders>
            <w:hideMark/>
          </w:tcPr>
          <w:p w:rsidR="006861EF" w:rsidRPr="00AA59A2" w:rsidRDefault="006861EF" w:rsidP="00B66421">
            <w:pPr>
              <w:spacing w:after="0" w:line="360" w:lineRule="auto"/>
              <w:jc w:val="center"/>
              <w:rPr>
                <w:rFonts w:cstheme="minorHAnsi"/>
                <w:b/>
              </w:rPr>
            </w:pPr>
            <w:r w:rsidRPr="00AA59A2">
              <w:rPr>
                <w:rFonts w:cstheme="minorHAnsi"/>
                <w:b/>
                <w:bCs/>
                <w:lang w:val="es-ES_tradnl"/>
              </w:rPr>
              <w:t>Asignaturas</w:t>
            </w:r>
          </w:p>
        </w:tc>
        <w:tc>
          <w:tcPr>
            <w:tcW w:w="1519" w:type="dxa"/>
            <w:tcBorders>
              <w:top w:val="single" w:sz="4" w:space="0" w:color="auto"/>
              <w:left w:val="single" w:sz="4" w:space="0" w:color="auto"/>
              <w:bottom w:val="single" w:sz="4" w:space="0" w:color="auto"/>
              <w:right w:val="single" w:sz="4" w:space="0" w:color="auto"/>
            </w:tcBorders>
            <w:hideMark/>
          </w:tcPr>
          <w:p w:rsidR="006861EF" w:rsidRPr="00AA59A2" w:rsidRDefault="006861EF" w:rsidP="00B66421">
            <w:pPr>
              <w:spacing w:after="0" w:line="360" w:lineRule="auto"/>
              <w:jc w:val="center"/>
              <w:rPr>
                <w:rFonts w:cstheme="minorHAnsi"/>
                <w:b/>
              </w:rPr>
            </w:pPr>
            <w:r w:rsidRPr="00AA59A2">
              <w:rPr>
                <w:rFonts w:cstheme="minorHAnsi"/>
                <w:b/>
                <w:bCs/>
                <w:lang w:val="es-ES_tradnl"/>
              </w:rPr>
              <w:t>Semanas</w:t>
            </w:r>
          </w:p>
        </w:tc>
        <w:tc>
          <w:tcPr>
            <w:tcW w:w="1954" w:type="dxa"/>
            <w:tcBorders>
              <w:top w:val="single" w:sz="4" w:space="0" w:color="auto"/>
              <w:left w:val="single" w:sz="4" w:space="0" w:color="auto"/>
              <w:bottom w:val="single" w:sz="4" w:space="0" w:color="auto"/>
              <w:right w:val="single" w:sz="4" w:space="0" w:color="auto"/>
            </w:tcBorders>
            <w:hideMark/>
          </w:tcPr>
          <w:p w:rsidR="006861EF" w:rsidRPr="00AA59A2" w:rsidRDefault="006861EF" w:rsidP="00B66421">
            <w:pPr>
              <w:spacing w:after="0" w:line="360" w:lineRule="auto"/>
              <w:jc w:val="center"/>
              <w:rPr>
                <w:rFonts w:cstheme="minorHAnsi"/>
                <w:b/>
              </w:rPr>
            </w:pPr>
            <w:r w:rsidRPr="00AA59A2">
              <w:rPr>
                <w:rFonts w:cstheme="minorHAnsi"/>
                <w:b/>
                <w:bCs/>
                <w:lang w:val="es-ES_tradnl"/>
              </w:rPr>
              <w:t>Horas/semana</w:t>
            </w:r>
          </w:p>
        </w:tc>
        <w:tc>
          <w:tcPr>
            <w:tcW w:w="1813" w:type="dxa"/>
            <w:tcBorders>
              <w:top w:val="single" w:sz="4" w:space="0" w:color="auto"/>
              <w:left w:val="single" w:sz="4" w:space="0" w:color="auto"/>
              <w:bottom w:val="single" w:sz="4" w:space="0" w:color="auto"/>
              <w:right w:val="single" w:sz="4" w:space="0" w:color="auto"/>
            </w:tcBorders>
            <w:hideMark/>
          </w:tcPr>
          <w:p w:rsidR="006861EF" w:rsidRPr="00AA59A2" w:rsidRDefault="006861EF" w:rsidP="00B66421">
            <w:pPr>
              <w:spacing w:after="0" w:line="360" w:lineRule="auto"/>
              <w:jc w:val="center"/>
              <w:rPr>
                <w:rFonts w:cstheme="minorHAnsi"/>
                <w:b/>
              </w:rPr>
            </w:pPr>
            <w:r w:rsidRPr="00AA59A2">
              <w:rPr>
                <w:rFonts w:cstheme="minorHAnsi"/>
                <w:b/>
                <w:bCs/>
                <w:lang w:val="es-ES_tradnl"/>
              </w:rPr>
              <w:t>Fin de semana</w:t>
            </w:r>
          </w:p>
        </w:tc>
        <w:tc>
          <w:tcPr>
            <w:tcW w:w="3168" w:type="dxa"/>
            <w:tcBorders>
              <w:top w:val="single" w:sz="4" w:space="0" w:color="auto"/>
              <w:left w:val="single" w:sz="4" w:space="0" w:color="auto"/>
              <w:bottom w:val="single" w:sz="4" w:space="0" w:color="auto"/>
              <w:right w:val="single" w:sz="4" w:space="0" w:color="auto"/>
            </w:tcBorders>
            <w:hideMark/>
          </w:tcPr>
          <w:p w:rsidR="006861EF" w:rsidRPr="00AA59A2" w:rsidRDefault="006861EF" w:rsidP="00B66421">
            <w:pPr>
              <w:spacing w:after="0" w:line="360" w:lineRule="auto"/>
              <w:jc w:val="center"/>
              <w:rPr>
                <w:rFonts w:cstheme="minorHAnsi"/>
                <w:b/>
              </w:rPr>
            </w:pPr>
            <w:r w:rsidRPr="00AA59A2">
              <w:rPr>
                <w:rFonts w:cstheme="minorHAnsi"/>
                <w:b/>
                <w:bCs/>
                <w:lang w:val="es-ES_tradnl"/>
              </w:rPr>
              <w:t>Total</w:t>
            </w:r>
          </w:p>
        </w:tc>
      </w:tr>
      <w:tr w:rsidR="006861EF" w:rsidRPr="00AA59A2" w:rsidTr="003B2F88">
        <w:trPr>
          <w:trHeight w:val="374"/>
          <w:tblCellSpacing w:w="0" w:type="dxa"/>
        </w:trPr>
        <w:tc>
          <w:tcPr>
            <w:tcW w:w="10065" w:type="dxa"/>
            <w:gridSpan w:val="5"/>
            <w:tcBorders>
              <w:top w:val="single" w:sz="4" w:space="0" w:color="auto"/>
              <w:left w:val="single" w:sz="4" w:space="0" w:color="auto"/>
              <w:bottom w:val="single" w:sz="4" w:space="0" w:color="auto"/>
              <w:right w:val="single" w:sz="4" w:space="0" w:color="auto"/>
            </w:tcBorders>
            <w:hideMark/>
          </w:tcPr>
          <w:p w:rsidR="006861EF" w:rsidRPr="00AA59A2" w:rsidRDefault="006861EF" w:rsidP="00B66421">
            <w:pPr>
              <w:spacing w:after="0" w:line="360" w:lineRule="auto"/>
              <w:jc w:val="center"/>
              <w:rPr>
                <w:rFonts w:cstheme="minorHAnsi"/>
                <w:b/>
              </w:rPr>
            </w:pPr>
            <w:r w:rsidRPr="00AA59A2">
              <w:rPr>
                <w:rFonts w:cstheme="minorHAnsi"/>
                <w:b/>
                <w:bCs/>
                <w:lang w:val="es-ES_tradnl"/>
              </w:rPr>
              <w:t>3er Año</w:t>
            </w:r>
          </w:p>
        </w:tc>
      </w:tr>
      <w:tr w:rsidR="006861EF" w:rsidRPr="00AA59A2" w:rsidTr="003B2F88">
        <w:trPr>
          <w:trHeight w:val="419"/>
          <w:tblCellSpacing w:w="0" w:type="dxa"/>
        </w:trPr>
        <w:tc>
          <w:tcPr>
            <w:tcW w:w="1611" w:type="dxa"/>
            <w:tcBorders>
              <w:top w:val="single" w:sz="4" w:space="0" w:color="auto"/>
              <w:left w:val="single" w:sz="4" w:space="0" w:color="auto"/>
              <w:bottom w:val="single" w:sz="4" w:space="0" w:color="auto"/>
              <w:right w:val="single" w:sz="4" w:space="0" w:color="auto"/>
            </w:tcBorders>
            <w:hideMark/>
          </w:tcPr>
          <w:p w:rsidR="006861EF" w:rsidRPr="00AA59A2" w:rsidRDefault="006861EF" w:rsidP="00B66421">
            <w:pPr>
              <w:spacing w:after="0" w:line="360" w:lineRule="auto"/>
              <w:rPr>
                <w:rFonts w:cstheme="minorHAnsi"/>
              </w:rPr>
            </w:pPr>
            <w:r w:rsidRPr="00AA59A2">
              <w:rPr>
                <w:rFonts w:cstheme="minorHAnsi"/>
                <w:bCs/>
                <w:lang w:val="es-ES_tradnl"/>
              </w:rPr>
              <w:t>Propedéutica</w:t>
            </w:r>
          </w:p>
        </w:tc>
        <w:tc>
          <w:tcPr>
            <w:tcW w:w="1519" w:type="dxa"/>
            <w:tcBorders>
              <w:top w:val="single" w:sz="4" w:space="0" w:color="auto"/>
              <w:left w:val="single" w:sz="4" w:space="0" w:color="auto"/>
              <w:bottom w:val="single" w:sz="4" w:space="0" w:color="auto"/>
              <w:right w:val="single" w:sz="4" w:space="0" w:color="auto"/>
            </w:tcBorders>
            <w:hideMark/>
          </w:tcPr>
          <w:p w:rsidR="006861EF" w:rsidRPr="00AA59A2" w:rsidRDefault="006861EF" w:rsidP="00B66421">
            <w:pPr>
              <w:spacing w:after="0" w:line="360" w:lineRule="auto"/>
              <w:jc w:val="center"/>
              <w:rPr>
                <w:rFonts w:cstheme="minorHAnsi"/>
              </w:rPr>
            </w:pPr>
            <w:r w:rsidRPr="00AA59A2">
              <w:rPr>
                <w:rFonts w:cstheme="minorHAnsi"/>
                <w:bCs/>
                <w:lang w:val="es-ES_tradnl"/>
              </w:rPr>
              <w:t>20</w:t>
            </w:r>
          </w:p>
        </w:tc>
        <w:tc>
          <w:tcPr>
            <w:tcW w:w="1954" w:type="dxa"/>
            <w:tcBorders>
              <w:top w:val="single" w:sz="4" w:space="0" w:color="auto"/>
              <w:left w:val="single" w:sz="4" w:space="0" w:color="auto"/>
              <w:bottom w:val="single" w:sz="4" w:space="0" w:color="auto"/>
              <w:right w:val="single" w:sz="4" w:space="0" w:color="auto"/>
            </w:tcBorders>
            <w:hideMark/>
          </w:tcPr>
          <w:p w:rsidR="006861EF" w:rsidRPr="00AA59A2" w:rsidRDefault="006861EF" w:rsidP="00B66421">
            <w:pPr>
              <w:spacing w:after="0" w:line="360" w:lineRule="auto"/>
              <w:jc w:val="center"/>
              <w:rPr>
                <w:rFonts w:cstheme="minorHAnsi"/>
              </w:rPr>
            </w:pPr>
            <w:r w:rsidRPr="00AA59A2">
              <w:rPr>
                <w:rFonts w:cstheme="minorHAnsi"/>
                <w:bCs/>
                <w:lang w:val="es-ES_tradnl"/>
              </w:rPr>
              <w:t>6</w:t>
            </w:r>
          </w:p>
        </w:tc>
        <w:tc>
          <w:tcPr>
            <w:tcW w:w="1813" w:type="dxa"/>
            <w:tcBorders>
              <w:top w:val="single" w:sz="4" w:space="0" w:color="auto"/>
              <w:left w:val="single" w:sz="4" w:space="0" w:color="auto"/>
              <w:bottom w:val="single" w:sz="4" w:space="0" w:color="auto"/>
              <w:right w:val="single" w:sz="4" w:space="0" w:color="auto"/>
            </w:tcBorders>
            <w:hideMark/>
          </w:tcPr>
          <w:p w:rsidR="006861EF" w:rsidRPr="00AA59A2" w:rsidRDefault="006861EF" w:rsidP="00B66421">
            <w:pPr>
              <w:spacing w:after="0" w:line="360" w:lineRule="auto"/>
              <w:jc w:val="center"/>
              <w:rPr>
                <w:rFonts w:cstheme="minorHAnsi"/>
              </w:rPr>
            </w:pPr>
            <w:r w:rsidRPr="00AA59A2">
              <w:rPr>
                <w:rFonts w:cstheme="minorHAnsi"/>
                <w:bCs/>
                <w:lang w:val="es-ES_tradnl"/>
              </w:rPr>
              <w:t>0</w:t>
            </w:r>
          </w:p>
        </w:tc>
        <w:tc>
          <w:tcPr>
            <w:tcW w:w="3168" w:type="dxa"/>
            <w:tcBorders>
              <w:top w:val="single" w:sz="4" w:space="0" w:color="auto"/>
              <w:left w:val="single" w:sz="4" w:space="0" w:color="auto"/>
              <w:bottom w:val="single" w:sz="4" w:space="0" w:color="auto"/>
              <w:right w:val="single" w:sz="4" w:space="0" w:color="auto"/>
            </w:tcBorders>
            <w:hideMark/>
          </w:tcPr>
          <w:p w:rsidR="006861EF" w:rsidRPr="00AA59A2" w:rsidRDefault="006861EF" w:rsidP="00B66421">
            <w:pPr>
              <w:spacing w:after="0" w:line="360" w:lineRule="auto"/>
              <w:jc w:val="center"/>
              <w:rPr>
                <w:rFonts w:cstheme="minorHAnsi"/>
              </w:rPr>
            </w:pPr>
            <w:r w:rsidRPr="00AA59A2">
              <w:rPr>
                <w:rFonts w:cstheme="minorHAnsi"/>
                <w:bCs/>
                <w:lang w:val="es-ES_tradnl"/>
              </w:rPr>
              <w:t>120</w:t>
            </w:r>
          </w:p>
        </w:tc>
      </w:tr>
      <w:tr w:rsidR="006861EF" w:rsidRPr="00AA59A2" w:rsidTr="003B2F88">
        <w:trPr>
          <w:trHeight w:val="419"/>
          <w:tblCellSpacing w:w="0" w:type="dxa"/>
        </w:trPr>
        <w:tc>
          <w:tcPr>
            <w:tcW w:w="1611" w:type="dxa"/>
            <w:tcBorders>
              <w:top w:val="single" w:sz="4" w:space="0" w:color="auto"/>
              <w:left w:val="single" w:sz="4" w:space="0" w:color="auto"/>
              <w:bottom w:val="single" w:sz="4" w:space="0" w:color="auto"/>
              <w:right w:val="single" w:sz="4" w:space="0" w:color="auto"/>
            </w:tcBorders>
            <w:hideMark/>
          </w:tcPr>
          <w:p w:rsidR="006861EF" w:rsidRPr="00AA59A2" w:rsidRDefault="006861EF" w:rsidP="00B66421">
            <w:pPr>
              <w:spacing w:after="0" w:line="360" w:lineRule="auto"/>
              <w:rPr>
                <w:rFonts w:cstheme="minorHAnsi"/>
              </w:rPr>
            </w:pPr>
            <w:r w:rsidRPr="00AA59A2">
              <w:rPr>
                <w:rFonts w:cstheme="minorHAnsi"/>
                <w:bCs/>
                <w:lang w:val="es-ES_tradnl"/>
              </w:rPr>
              <w:t>Medicina Interna</w:t>
            </w:r>
          </w:p>
        </w:tc>
        <w:tc>
          <w:tcPr>
            <w:tcW w:w="1519" w:type="dxa"/>
            <w:tcBorders>
              <w:top w:val="single" w:sz="4" w:space="0" w:color="auto"/>
              <w:left w:val="single" w:sz="4" w:space="0" w:color="auto"/>
              <w:bottom w:val="single" w:sz="4" w:space="0" w:color="auto"/>
              <w:right w:val="single" w:sz="4" w:space="0" w:color="auto"/>
            </w:tcBorders>
            <w:hideMark/>
          </w:tcPr>
          <w:p w:rsidR="006861EF" w:rsidRPr="00AA59A2" w:rsidRDefault="006861EF" w:rsidP="00B66421">
            <w:pPr>
              <w:spacing w:after="0" w:line="360" w:lineRule="auto"/>
              <w:rPr>
                <w:rFonts w:cstheme="minorHAnsi"/>
              </w:rPr>
            </w:pPr>
            <w:r w:rsidRPr="00AA59A2">
              <w:rPr>
                <w:rFonts w:cstheme="minorHAnsi"/>
                <w:bCs/>
                <w:lang w:val="es-ES_tradnl"/>
              </w:rPr>
              <w:t xml:space="preserve">          20</w:t>
            </w:r>
          </w:p>
        </w:tc>
        <w:tc>
          <w:tcPr>
            <w:tcW w:w="1954" w:type="dxa"/>
            <w:tcBorders>
              <w:top w:val="single" w:sz="4" w:space="0" w:color="auto"/>
              <w:left w:val="single" w:sz="4" w:space="0" w:color="auto"/>
              <w:bottom w:val="single" w:sz="4" w:space="0" w:color="auto"/>
              <w:right w:val="single" w:sz="4" w:space="0" w:color="auto"/>
            </w:tcBorders>
            <w:hideMark/>
          </w:tcPr>
          <w:p w:rsidR="006861EF" w:rsidRPr="00AA59A2" w:rsidRDefault="006861EF" w:rsidP="00B66421">
            <w:pPr>
              <w:spacing w:after="0" w:line="360" w:lineRule="auto"/>
              <w:jc w:val="center"/>
              <w:rPr>
                <w:rFonts w:cstheme="minorHAnsi"/>
              </w:rPr>
            </w:pPr>
            <w:r w:rsidRPr="00AA59A2">
              <w:rPr>
                <w:rFonts w:cstheme="minorHAnsi"/>
                <w:bCs/>
                <w:lang w:val="es-ES_tradnl"/>
              </w:rPr>
              <w:t>6</w:t>
            </w:r>
          </w:p>
        </w:tc>
        <w:tc>
          <w:tcPr>
            <w:tcW w:w="1813" w:type="dxa"/>
            <w:tcBorders>
              <w:top w:val="single" w:sz="4" w:space="0" w:color="auto"/>
              <w:left w:val="single" w:sz="4" w:space="0" w:color="auto"/>
              <w:bottom w:val="single" w:sz="4" w:space="0" w:color="auto"/>
              <w:right w:val="single" w:sz="4" w:space="0" w:color="auto"/>
            </w:tcBorders>
            <w:hideMark/>
          </w:tcPr>
          <w:p w:rsidR="006861EF" w:rsidRPr="00AA59A2" w:rsidRDefault="006861EF" w:rsidP="00B66421">
            <w:pPr>
              <w:spacing w:after="0" w:line="360" w:lineRule="auto"/>
              <w:jc w:val="center"/>
              <w:rPr>
                <w:rFonts w:cstheme="minorHAnsi"/>
              </w:rPr>
            </w:pPr>
            <w:r w:rsidRPr="00AA59A2">
              <w:rPr>
                <w:rFonts w:cstheme="minorHAnsi"/>
                <w:bCs/>
                <w:lang w:val="es-ES_tradnl"/>
              </w:rPr>
              <w:t>48</w:t>
            </w:r>
          </w:p>
        </w:tc>
        <w:tc>
          <w:tcPr>
            <w:tcW w:w="3168" w:type="dxa"/>
            <w:tcBorders>
              <w:top w:val="single" w:sz="4" w:space="0" w:color="auto"/>
              <w:left w:val="single" w:sz="4" w:space="0" w:color="auto"/>
              <w:bottom w:val="single" w:sz="4" w:space="0" w:color="auto"/>
              <w:right w:val="single" w:sz="4" w:space="0" w:color="auto"/>
            </w:tcBorders>
            <w:hideMark/>
          </w:tcPr>
          <w:p w:rsidR="006861EF" w:rsidRPr="00AA59A2" w:rsidRDefault="006861EF" w:rsidP="00B66421">
            <w:pPr>
              <w:spacing w:after="0" w:line="360" w:lineRule="auto"/>
              <w:jc w:val="center"/>
              <w:rPr>
                <w:rFonts w:cstheme="minorHAnsi"/>
              </w:rPr>
            </w:pPr>
            <w:r w:rsidRPr="00AA59A2">
              <w:rPr>
                <w:rFonts w:cstheme="minorHAnsi"/>
                <w:bCs/>
                <w:lang w:val="es-ES_tradnl"/>
              </w:rPr>
              <w:t>168</w:t>
            </w:r>
          </w:p>
        </w:tc>
      </w:tr>
    </w:tbl>
    <w:p w:rsidR="006861EF" w:rsidRPr="00AA59A2" w:rsidRDefault="006861EF" w:rsidP="006861EF">
      <w:pPr>
        <w:spacing w:after="0" w:line="360" w:lineRule="auto"/>
        <w:jc w:val="right"/>
        <w:rPr>
          <w:rFonts w:cstheme="minorHAnsi"/>
          <w:b/>
        </w:rPr>
      </w:pPr>
    </w:p>
    <w:p w:rsidR="006861EF" w:rsidRPr="00AA59A2" w:rsidRDefault="006861EF" w:rsidP="006861EF">
      <w:pPr>
        <w:spacing w:after="0" w:line="360" w:lineRule="auto"/>
        <w:jc w:val="right"/>
        <w:rPr>
          <w:rFonts w:cstheme="minorHAnsi"/>
        </w:rPr>
      </w:pPr>
    </w:p>
    <w:p w:rsidR="006861EF" w:rsidRPr="00AA59A2" w:rsidRDefault="006861EF" w:rsidP="00B8147C">
      <w:pPr>
        <w:spacing w:after="0" w:line="360" w:lineRule="auto"/>
        <w:jc w:val="both"/>
        <w:rPr>
          <w:rFonts w:cstheme="minorHAnsi"/>
          <w:b/>
        </w:rPr>
      </w:pPr>
      <w:r w:rsidRPr="00AA59A2">
        <w:rPr>
          <w:rFonts w:cstheme="minorHAnsi"/>
          <w:b/>
        </w:rPr>
        <w:t xml:space="preserve">         Planificación de Horas/Guardias según Años Académicos y Plan de Estudio por Escenarios Docentes. Carrera de    Medic</w:t>
      </w:r>
      <w:r w:rsidR="00B8147C" w:rsidRPr="00AA59A2">
        <w:rPr>
          <w:rFonts w:cstheme="minorHAnsi"/>
          <w:b/>
        </w:rPr>
        <w:t>ina. Facultad No. 1. Curso 2019-2020</w:t>
      </w:r>
    </w:p>
    <w:p w:rsidR="00B8147C" w:rsidRPr="00AA59A2" w:rsidRDefault="00B8147C" w:rsidP="00B8147C">
      <w:pPr>
        <w:spacing w:after="0" w:line="360" w:lineRule="auto"/>
        <w:jc w:val="both"/>
        <w:rPr>
          <w:rFonts w:cstheme="minorHAnsi"/>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4"/>
        <w:gridCol w:w="1981"/>
        <w:gridCol w:w="2173"/>
        <w:gridCol w:w="2467"/>
      </w:tblGrid>
      <w:tr w:rsidR="006861EF" w:rsidRPr="00AA59A2" w:rsidTr="00B66421">
        <w:tc>
          <w:tcPr>
            <w:tcW w:w="1800" w:type="dxa"/>
          </w:tcPr>
          <w:p w:rsidR="006861EF" w:rsidRPr="00AA59A2" w:rsidRDefault="006861EF" w:rsidP="00B66421">
            <w:pPr>
              <w:spacing w:after="0" w:line="360" w:lineRule="auto"/>
              <w:jc w:val="both"/>
              <w:rPr>
                <w:rFonts w:cstheme="minorHAnsi"/>
                <w:b/>
              </w:rPr>
            </w:pPr>
            <w:r w:rsidRPr="00AA59A2">
              <w:rPr>
                <w:rFonts w:cstheme="minorHAnsi"/>
                <w:b/>
              </w:rPr>
              <w:t xml:space="preserve">Tercer </w:t>
            </w:r>
          </w:p>
        </w:tc>
        <w:tc>
          <w:tcPr>
            <w:tcW w:w="2514" w:type="dxa"/>
          </w:tcPr>
          <w:p w:rsidR="006861EF" w:rsidRPr="00AA59A2" w:rsidRDefault="006861EF" w:rsidP="00B66421">
            <w:pPr>
              <w:spacing w:after="0" w:line="360" w:lineRule="auto"/>
              <w:jc w:val="both"/>
              <w:rPr>
                <w:rFonts w:cstheme="minorHAnsi"/>
              </w:rPr>
            </w:pPr>
            <w:r w:rsidRPr="00AA59A2">
              <w:rPr>
                <w:rFonts w:cstheme="minorHAnsi"/>
              </w:rPr>
              <w:t>Hospital Saturnino Lora</w:t>
            </w:r>
          </w:p>
        </w:tc>
        <w:tc>
          <w:tcPr>
            <w:tcW w:w="2577" w:type="dxa"/>
          </w:tcPr>
          <w:p w:rsidR="006861EF" w:rsidRPr="00AA59A2" w:rsidRDefault="006861EF" w:rsidP="00B66421">
            <w:pPr>
              <w:spacing w:after="0" w:line="360" w:lineRule="auto"/>
              <w:jc w:val="both"/>
              <w:rPr>
                <w:rFonts w:cstheme="minorHAnsi"/>
              </w:rPr>
            </w:pPr>
            <w:r w:rsidRPr="00AA59A2">
              <w:rPr>
                <w:rFonts w:cstheme="minorHAnsi"/>
              </w:rPr>
              <w:t>Propedéutica/ Medicina Interna</w:t>
            </w:r>
          </w:p>
        </w:tc>
        <w:tc>
          <w:tcPr>
            <w:tcW w:w="3188" w:type="dxa"/>
          </w:tcPr>
          <w:p w:rsidR="006861EF" w:rsidRPr="00AA59A2" w:rsidRDefault="006861EF" w:rsidP="00B66421">
            <w:pPr>
              <w:spacing w:after="0" w:line="360" w:lineRule="auto"/>
              <w:jc w:val="both"/>
              <w:rPr>
                <w:rFonts w:cstheme="minorHAnsi"/>
              </w:rPr>
            </w:pPr>
            <w:r w:rsidRPr="00AA59A2">
              <w:rPr>
                <w:rFonts w:cstheme="minorHAnsi"/>
              </w:rPr>
              <w:t>6 horas (días de semana)</w:t>
            </w:r>
          </w:p>
          <w:p w:rsidR="006861EF" w:rsidRPr="00AA59A2" w:rsidRDefault="006861EF" w:rsidP="00B66421">
            <w:pPr>
              <w:spacing w:after="0" w:line="360" w:lineRule="auto"/>
              <w:jc w:val="both"/>
              <w:rPr>
                <w:rFonts w:cstheme="minorHAnsi"/>
              </w:rPr>
            </w:pPr>
            <w:r w:rsidRPr="00AA59A2">
              <w:rPr>
                <w:rFonts w:cstheme="minorHAnsi"/>
              </w:rPr>
              <w:t>48 horas distribuidas en 12 horas en cuatro fines de semana</w:t>
            </w:r>
          </w:p>
          <w:p w:rsidR="006861EF" w:rsidRPr="00AA59A2" w:rsidRDefault="006861EF" w:rsidP="00B66421">
            <w:pPr>
              <w:spacing w:after="0" w:line="360" w:lineRule="auto"/>
              <w:jc w:val="both"/>
              <w:rPr>
                <w:rFonts w:cstheme="minorHAnsi"/>
              </w:rPr>
            </w:pPr>
          </w:p>
        </w:tc>
      </w:tr>
    </w:tbl>
    <w:p w:rsidR="006861EF" w:rsidRPr="00AA59A2" w:rsidRDefault="006861EF" w:rsidP="006861EF">
      <w:pPr>
        <w:spacing w:after="0" w:line="360" w:lineRule="auto"/>
        <w:contextualSpacing/>
        <w:jc w:val="both"/>
        <w:rPr>
          <w:rFonts w:cstheme="minorHAnsi"/>
        </w:rPr>
      </w:pPr>
    </w:p>
    <w:p w:rsidR="006861EF" w:rsidRPr="00AA59A2" w:rsidRDefault="006861EF" w:rsidP="006861EF">
      <w:pPr>
        <w:pStyle w:val="Prrafodelista"/>
        <w:numPr>
          <w:ilvl w:val="0"/>
          <w:numId w:val="1"/>
        </w:numPr>
        <w:spacing w:line="360" w:lineRule="auto"/>
        <w:ind w:left="426" w:hanging="426"/>
        <w:jc w:val="both"/>
        <w:rPr>
          <w:rFonts w:asciiTheme="minorHAnsi" w:hAnsiTheme="minorHAnsi" w:cstheme="minorHAnsi"/>
          <w:sz w:val="22"/>
          <w:szCs w:val="22"/>
        </w:rPr>
      </w:pPr>
      <w:r w:rsidRPr="00AA59A2">
        <w:rPr>
          <w:rFonts w:asciiTheme="minorHAnsi" w:hAnsiTheme="minorHAnsi" w:cstheme="minorHAnsi"/>
          <w:sz w:val="22"/>
          <w:szCs w:val="22"/>
        </w:rPr>
        <w:t>Mantener actualizado en cada escenario docente un Expediente que incluya:</w:t>
      </w:r>
    </w:p>
    <w:p w:rsidR="006861EF" w:rsidRPr="00AA59A2" w:rsidRDefault="006861EF" w:rsidP="006861EF">
      <w:pPr>
        <w:pStyle w:val="Prrafodelista"/>
        <w:numPr>
          <w:ilvl w:val="0"/>
          <w:numId w:val="2"/>
        </w:numPr>
        <w:spacing w:line="360" w:lineRule="auto"/>
        <w:jc w:val="both"/>
        <w:rPr>
          <w:rFonts w:asciiTheme="minorHAnsi" w:hAnsiTheme="minorHAnsi" w:cstheme="minorHAnsi"/>
          <w:sz w:val="22"/>
          <w:szCs w:val="22"/>
        </w:rPr>
      </w:pPr>
      <w:r w:rsidRPr="00AA59A2">
        <w:rPr>
          <w:rFonts w:asciiTheme="minorHAnsi" w:hAnsiTheme="minorHAnsi" w:cstheme="minorHAnsi"/>
          <w:sz w:val="22"/>
          <w:szCs w:val="22"/>
        </w:rPr>
        <w:t>Plan de estudio de la carrera.</w:t>
      </w:r>
    </w:p>
    <w:p w:rsidR="006861EF" w:rsidRPr="00AA59A2" w:rsidRDefault="006861EF" w:rsidP="006861EF">
      <w:pPr>
        <w:pStyle w:val="Prrafodelista"/>
        <w:numPr>
          <w:ilvl w:val="0"/>
          <w:numId w:val="2"/>
        </w:numPr>
        <w:spacing w:line="360" w:lineRule="auto"/>
        <w:jc w:val="both"/>
        <w:rPr>
          <w:rFonts w:asciiTheme="minorHAnsi" w:hAnsiTheme="minorHAnsi" w:cstheme="minorHAnsi"/>
          <w:sz w:val="22"/>
          <w:szCs w:val="22"/>
        </w:rPr>
      </w:pPr>
      <w:r w:rsidRPr="00AA59A2">
        <w:rPr>
          <w:rFonts w:asciiTheme="minorHAnsi" w:hAnsiTheme="minorHAnsi" w:cstheme="minorHAnsi"/>
          <w:sz w:val="22"/>
          <w:szCs w:val="22"/>
        </w:rPr>
        <w:t xml:space="preserve">Programas y P1 de las asignaturas de la carrera. </w:t>
      </w:r>
    </w:p>
    <w:p w:rsidR="006861EF" w:rsidRPr="00AA59A2" w:rsidRDefault="006861EF" w:rsidP="006861EF">
      <w:pPr>
        <w:pStyle w:val="Prrafodelista"/>
        <w:numPr>
          <w:ilvl w:val="0"/>
          <w:numId w:val="2"/>
        </w:numPr>
        <w:spacing w:line="360" w:lineRule="auto"/>
        <w:jc w:val="both"/>
        <w:rPr>
          <w:rFonts w:asciiTheme="minorHAnsi" w:hAnsiTheme="minorHAnsi" w:cstheme="minorHAnsi"/>
          <w:sz w:val="22"/>
          <w:szCs w:val="22"/>
        </w:rPr>
      </w:pPr>
      <w:r w:rsidRPr="00AA59A2">
        <w:rPr>
          <w:rFonts w:asciiTheme="minorHAnsi" w:hAnsiTheme="minorHAnsi" w:cstheme="minorHAnsi"/>
          <w:sz w:val="22"/>
          <w:szCs w:val="22"/>
        </w:rPr>
        <w:t>Plan de trabajo docente metodológico y evidencias de su cumplimiento.</w:t>
      </w:r>
    </w:p>
    <w:p w:rsidR="006861EF" w:rsidRPr="00AA59A2" w:rsidRDefault="006861EF" w:rsidP="006861EF">
      <w:pPr>
        <w:pStyle w:val="Prrafodelista"/>
        <w:numPr>
          <w:ilvl w:val="0"/>
          <w:numId w:val="2"/>
        </w:numPr>
        <w:spacing w:line="360" w:lineRule="auto"/>
        <w:jc w:val="both"/>
        <w:rPr>
          <w:rFonts w:asciiTheme="minorHAnsi" w:hAnsiTheme="minorHAnsi" w:cstheme="minorHAnsi"/>
          <w:sz w:val="22"/>
          <w:szCs w:val="22"/>
        </w:rPr>
      </w:pPr>
      <w:r w:rsidRPr="00AA59A2">
        <w:rPr>
          <w:rFonts w:asciiTheme="minorHAnsi" w:hAnsiTheme="minorHAnsi" w:cstheme="minorHAnsi"/>
          <w:sz w:val="22"/>
          <w:szCs w:val="22"/>
        </w:rPr>
        <w:t>Planificación docente.</w:t>
      </w:r>
    </w:p>
    <w:p w:rsidR="006861EF" w:rsidRPr="00AA59A2" w:rsidRDefault="006861EF" w:rsidP="006861EF">
      <w:pPr>
        <w:pStyle w:val="Prrafodelista"/>
        <w:numPr>
          <w:ilvl w:val="0"/>
          <w:numId w:val="2"/>
        </w:numPr>
        <w:spacing w:line="360" w:lineRule="auto"/>
        <w:jc w:val="both"/>
        <w:rPr>
          <w:rFonts w:asciiTheme="minorHAnsi" w:hAnsiTheme="minorHAnsi" w:cstheme="minorHAnsi"/>
          <w:sz w:val="22"/>
          <w:szCs w:val="22"/>
        </w:rPr>
      </w:pPr>
      <w:r w:rsidRPr="00AA59A2">
        <w:rPr>
          <w:rFonts w:asciiTheme="minorHAnsi" w:hAnsiTheme="minorHAnsi" w:cstheme="minorHAnsi"/>
          <w:sz w:val="22"/>
          <w:szCs w:val="22"/>
        </w:rPr>
        <w:t>Resoluciones, indicaciones y circulares metodológicas.</w:t>
      </w:r>
    </w:p>
    <w:p w:rsidR="006861EF" w:rsidRPr="00AA59A2" w:rsidRDefault="006861EF" w:rsidP="006861EF">
      <w:pPr>
        <w:pStyle w:val="Prrafodelista"/>
        <w:numPr>
          <w:ilvl w:val="0"/>
          <w:numId w:val="2"/>
        </w:numPr>
        <w:spacing w:line="360" w:lineRule="auto"/>
        <w:jc w:val="both"/>
        <w:rPr>
          <w:rFonts w:asciiTheme="minorHAnsi" w:hAnsiTheme="minorHAnsi" w:cstheme="minorHAnsi"/>
          <w:sz w:val="22"/>
          <w:szCs w:val="22"/>
        </w:rPr>
      </w:pPr>
      <w:r w:rsidRPr="00AA59A2">
        <w:rPr>
          <w:rFonts w:asciiTheme="minorHAnsi" w:hAnsiTheme="minorHAnsi" w:cstheme="minorHAnsi"/>
          <w:sz w:val="22"/>
          <w:szCs w:val="22"/>
        </w:rPr>
        <w:t>Sistema de habilidades por años y carrera.</w:t>
      </w:r>
    </w:p>
    <w:p w:rsidR="006861EF" w:rsidRPr="00AA59A2" w:rsidRDefault="006861EF" w:rsidP="006861EF">
      <w:pPr>
        <w:numPr>
          <w:ilvl w:val="0"/>
          <w:numId w:val="3"/>
        </w:numPr>
        <w:tabs>
          <w:tab w:val="left" w:pos="567"/>
          <w:tab w:val="left" w:pos="851"/>
        </w:tabs>
        <w:spacing w:after="0" w:line="360" w:lineRule="auto"/>
        <w:ind w:left="567" w:right="1" w:hanging="567"/>
        <w:jc w:val="both"/>
        <w:outlineLvl w:val="0"/>
        <w:rPr>
          <w:rFonts w:eastAsia="Times New Roman" w:cstheme="minorHAnsi"/>
          <w:b/>
          <w:iCs/>
          <w:lang w:eastAsia="es-ES"/>
        </w:rPr>
      </w:pPr>
      <w:r w:rsidRPr="00AA59A2">
        <w:rPr>
          <w:rFonts w:eastAsia="Times New Roman" w:cstheme="minorHAnsi"/>
          <w:iCs/>
          <w:lang w:eastAsia="es-ES_tradnl"/>
        </w:rPr>
        <w:t xml:space="preserve">Los estudiantes en la confección de las </w:t>
      </w:r>
      <w:r w:rsidRPr="00AA59A2">
        <w:rPr>
          <w:rFonts w:eastAsia="Times New Roman" w:cstheme="minorHAnsi"/>
          <w:b/>
          <w:iCs/>
          <w:lang w:eastAsia="es-ES_tradnl"/>
        </w:rPr>
        <w:t>historias clínicas no utilizarán el modelo simplificado</w:t>
      </w:r>
      <w:r w:rsidRPr="00AA59A2">
        <w:rPr>
          <w:rFonts w:eastAsia="Times New Roman" w:cstheme="minorHAnsi"/>
          <w:iCs/>
          <w:lang w:eastAsia="es-ES_tradnl"/>
        </w:rPr>
        <w:t xml:space="preserve">, se evaluarán por el modelo descrito en el libro de texto Propedéutica Clínica y Semiología Médica del Dr. Raimundo </w:t>
      </w:r>
      <w:proofErr w:type="spellStart"/>
      <w:r w:rsidRPr="00AA59A2">
        <w:rPr>
          <w:rFonts w:eastAsia="Times New Roman" w:cstheme="minorHAnsi"/>
          <w:iCs/>
          <w:lang w:eastAsia="es-ES_tradnl"/>
        </w:rPr>
        <w:t>Llanio</w:t>
      </w:r>
      <w:proofErr w:type="spellEnd"/>
      <w:r w:rsidRPr="00AA59A2">
        <w:rPr>
          <w:rFonts w:eastAsia="Times New Roman" w:cstheme="minorHAnsi"/>
          <w:iCs/>
          <w:lang w:eastAsia="es-ES_tradnl"/>
        </w:rPr>
        <w:t xml:space="preserve"> Navarro. </w:t>
      </w:r>
      <w:r w:rsidRPr="00AA59A2">
        <w:rPr>
          <w:rFonts w:eastAsia="Times New Roman" w:cstheme="minorHAnsi"/>
          <w:b/>
          <w:iCs/>
          <w:lang w:eastAsia="es-ES_tradnl"/>
        </w:rPr>
        <w:t>Garantizar que los estudiantes se entrenen en el uso correcto de cada uno de los modelos oficiales de la historia clínica en la atención primaria y secundaria.</w:t>
      </w:r>
    </w:p>
    <w:p w:rsidR="006861EF" w:rsidRPr="00AA59A2" w:rsidRDefault="006861EF" w:rsidP="006861EF">
      <w:pPr>
        <w:numPr>
          <w:ilvl w:val="0"/>
          <w:numId w:val="3"/>
        </w:numPr>
        <w:tabs>
          <w:tab w:val="left" w:pos="567"/>
          <w:tab w:val="left" w:pos="851"/>
        </w:tabs>
        <w:spacing w:after="0" w:line="360" w:lineRule="auto"/>
        <w:ind w:left="567" w:right="1" w:hanging="567"/>
        <w:jc w:val="both"/>
        <w:outlineLvl w:val="0"/>
        <w:rPr>
          <w:rFonts w:eastAsia="Times New Roman" w:cstheme="minorHAnsi"/>
          <w:iCs/>
          <w:lang w:eastAsia="es-ES"/>
        </w:rPr>
      </w:pPr>
      <w:r w:rsidRPr="00AA59A2">
        <w:rPr>
          <w:rFonts w:eastAsia="Times New Roman" w:cstheme="minorHAnsi"/>
          <w:iCs/>
          <w:lang w:eastAsia="es-ES"/>
        </w:rPr>
        <w:t>Garantizar el desarrollo del proceso docente en los escenarios acreditados y en caso de carencia trazar estrategias y adecuar horarios para la adecuada adquisición de habilidades en los estudiantes.</w:t>
      </w:r>
    </w:p>
    <w:p w:rsidR="006861EF" w:rsidRPr="00AA59A2" w:rsidRDefault="006861EF" w:rsidP="006861EF">
      <w:pPr>
        <w:numPr>
          <w:ilvl w:val="0"/>
          <w:numId w:val="3"/>
        </w:numPr>
        <w:tabs>
          <w:tab w:val="left" w:pos="567"/>
          <w:tab w:val="left" w:pos="851"/>
        </w:tabs>
        <w:spacing w:after="0" w:line="360" w:lineRule="auto"/>
        <w:ind w:left="567" w:right="1" w:hanging="567"/>
        <w:jc w:val="both"/>
        <w:outlineLvl w:val="0"/>
        <w:rPr>
          <w:rFonts w:eastAsia="Times New Roman" w:cstheme="minorHAnsi"/>
          <w:iCs/>
          <w:lang w:eastAsia="es-ES"/>
        </w:rPr>
      </w:pPr>
      <w:r w:rsidRPr="00AA59A2">
        <w:rPr>
          <w:rFonts w:eastAsia="Times New Roman" w:cstheme="minorHAnsi"/>
          <w:bCs/>
          <w:iCs/>
          <w:lang w:eastAsia="es-ES"/>
        </w:rPr>
        <w:t xml:space="preserve">Implementar estrategias que eviten  elevado número de  estudiantes en los servicios y pases de visitas, utilizando la aplicación de </w:t>
      </w:r>
      <w:r w:rsidRPr="00AA59A2">
        <w:rPr>
          <w:rFonts w:eastAsia="Times New Roman" w:cstheme="minorHAnsi"/>
          <w:b/>
          <w:bCs/>
          <w:iCs/>
          <w:lang w:eastAsia="es-ES"/>
        </w:rPr>
        <w:t>doble sesiones u otras estrategias como la división de los estudiantes en cada sala para el pase de visita</w:t>
      </w:r>
      <w:r w:rsidRPr="00AA59A2">
        <w:rPr>
          <w:rFonts w:eastAsia="Times New Roman" w:cstheme="minorHAnsi"/>
          <w:bCs/>
          <w:iCs/>
          <w:lang w:eastAsia="es-ES"/>
        </w:rPr>
        <w:t>.</w:t>
      </w:r>
    </w:p>
    <w:p w:rsidR="006861EF" w:rsidRPr="00AA59A2" w:rsidRDefault="006861EF" w:rsidP="006861EF">
      <w:pPr>
        <w:numPr>
          <w:ilvl w:val="0"/>
          <w:numId w:val="3"/>
        </w:numPr>
        <w:tabs>
          <w:tab w:val="left" w:pos="567"/>
          <w:tab w:val="left" w:pos="851"/>
        </w:tabs>
        <w:spacing w:after="0" w:line="360" w:lineRule="auto"/>
        <w:ind w:left="567" w:right="1" w:hanging="567"/>
        <w:jc w:val="both"/>
        <w:outlineLvl w:val="0"/>
        <w:rPr>
          <w:rFonts w:eastAsia="Times New Roman" w:cstheme="minorHAnsi"/>
          <w:iCs/>
          <w:lang w:eastAsia="es-ES"/>
        </w:rPr>
      </w:pPr>
      <w:r w:rsidRPr="00AA59A2">
        <w:rPr>
          <w:rFonts w:eastAsia="Times New Roman" w:cstheme="minorHAnsi"/>
          <w:iCs/>
          <w:lang w:eastAsia="es-ES"/>
        </w:rPr>
        <w:t>Atención diferenciada a la disciplina de Farmacología Clínica, logrando una mayor vinculación con el resto de las asignaturas del ciclo clínico.</w:t>
      </w:r>
    </w:p>
    <w:p w:rsidR="006861EF" w:rsidRPr="00AA59A2" w:rsidRDefault="006861EF" w:rsidP="006861EF">
      <w:pPr>
        <w:spacing w:after="0" w:line="360" w:lineRule="auto"/>
        <w:contextualSpacing/>
        <w:jc w:val="both"/>
        <w:rPr>
          <w:rFonts w:cstheme="minorHAnsi"/>
          <w:b/>
          <w:u w:val="single"/>
        </w:rPr>
      </w:pPr>
      <w:r w:rsidRPr="00AA59A2">
        <w:rPr>
          <w:rFonts w:cstheme="minorHAnsi"/>
          <w:b/>
          <w:i/>
          <w:u w:val="single"/>
        </w:rPr>
        <w:t>Se responsabiliza al Jefe de</w:t>
      </w:r>
      <w:r w:rsidRPr="00AA59A2">
        <w:rPr>
          <w:rFonts w:cstheme="minorHAnsi"/>
          <w:b/>
          <w:u w:val="single"/>
        </w:rPr>
        <w:t xml:space="preserve"> Colectivo de Año y Metodólogo designado por el Departamento de Pregrado del cumplimiento de dichas Indicaciones.  </w:t>
      </w:r>
    </w:p>
    <w:p w:rsidR="006861EF" w:rsidRPr="00AA59A2" w:rsidRDefault="006861EF" w:rsidP="006861EF">
      <w:pPr>
        <w:tabs>
          <w:tab w:val="left" w:pos="426"/>
        </w:tabs>
        <w:spacing w:after="0" w:line="360" w:lineRule="auto"/>
        <w:ind w:left="426"/>
        <w:contextualSpacing/>
        <w:jc w:val="center"/>
        <w:rPr>
          <w:rFonts w:cstheme="minorHAnsi"/>
          <w:b/>
        </w:rPr>
      </w:pPr>
    </w:p>
    <w:p w:rsidR="00AA59A2" w:rsidRDefault="00AA59A2">
      <w:pPr>
        <w:rPr>
          <w:rFonts w:cstheme="minorHAnsi"/>
        </w:rPr>
      </w:pPr>
    </w:p>
    <w:p w:rsidR="004D6EBF" w:rsidRPr="00AA59A2" w:rsidRDefault="00AA59A2" w:rsidP="00AA59A2">
      <w:pPr>
        <w:tabs>
          <w:tab w:val="left" w:pos="898"/>
        </w:tabs>
        <w:rPr>
          <w:rFonts w:cstheme="minorHAnsi"/>
        </w:rPr>
      </w:pPr>
      <w:r>
        <w:rPr>
          <w:rFonts w:cstheme="minorHAnsi"/>
        </w:rPr>
        <w:tab/>
      </w:r>
    </w:p>
    <w:sectPr w:rsidR="004D6EBF" w:rsidRPr="00AA59A2" w:rsidSect="00671B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56"/>
      </v:shape>
    </w:pict>
  </w:numPicBullet>
  <w:abstractNum w:abstractNumId="0" w15:restartNumberingAfterBreak="0">
    <w:nsid w:val="06627A9D"/>
    <w:multiLevelType w:val="hybridMultilevel"/>
    <w:tmpl w:val="53F8A30E"/>
    <w:lvl w:ilvl="0" w:tplc="2988C40A">
      <w:start w:val="1"/>
      <w:numFmt w:val="bullet"/>
      <w:lvlText w:val="♦"/>
      <w:lvlJc w:val="left"/>
      <w:pPr>
        <w:tabs>
          <w:tab w:val="num" w:pos="720"/>
        </w:tabs>
        <w:ind w:left="720" w:hanging="360"/>
      </w:pPr>
      <w:rPr>
        <w:rFonts w:ascii="Bookman Old Style" w:hAnsi="Bookman Old Style"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C25DB2"/>
    <w:multiLevelType w:val="hybridMultilevel"/>
    <w:tmpl w:val="EBF82FBC"/>
    <w:lvl w:ilvl="0" w:tplc="0C0A000D">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77D1A98"/>
    <w:multiLevelType w:val="hybridMultilevel"/>
    <w:tmpl w:val="3CCCF162"/>
    <w:lvl w:ilvl="0" w:tplc="0C0A0001">
      <w:start w:val="1"/>
      <w:numFmt w:val="bullet"/>
      <w:lvlText w:val=""/>
      <w:lvlJc w:val="left"/>
      <w:pPr>
        <w:tabs>
          <w:tab w:val="num" w:pos="1700"/>
        </w:tabs>
        <w:ind w:left="1700" w:hanging="360"/>
      </w:pPr>
      <w:rPr>
        <w:rFonts w:ascii="Symbol" w:hAnsi="Symbol" w:hint="default"/>
      </w:rPr>
    </w:lvl>
    <w:lvl w:ilvl="1" w:tplc="0C0A0009">
      <w:start w:val="1"/>
      <w:numFmt w:val="bullet"/>
      <w:lvlText w:val=""/>
      <w:lvlJc w:val="left"/>
      <w:pPr>
        <w:tabs>
          <w:tab w:val="num" w:pos="2420"/>
        </w:tabs>
        <w:ind w:left="2420" w:hanging="360"/>
      </w:pPr>
      <w:rPr>
        <w:rFonts w:ascii="Wingdings" w:hAnsi="Wingdings" w:hint="default"/>
      </w:rPr>
    </w:lvl>
    <w:lvl w:ilvl="2" w:tplc="0C0A0001">
      <w:start w:val="1"/>
      <w:numFmt w:val="bullet"/>
      <w:lvlText w:val=""/>
      <w:lvlJc w:val="left"/>
      <w:pPr>
        <w:tabs>
          <w:tab w:val="num" w:pos="3140"/>
        </w:tabs>
        <w:ind w:left="3140" w:hanging="360"/>
      </w:pPr>
      <w:rPr>
        <w:rFonts w:ascii="Symbol" w:hAnsi="Symbol" w:hint="default"/>
      </w:rPr>
    </w:lvl>
    <w:lvl w:ilvl="3" w:tplc="0C0A0001" w:tentative="1">
      <w:start w:val="1"/>
      <w:numFmt w:val="bullet"/>
      <w:lvlText w:val=""/>
      <w:lvlJc w:val="left"/>
      <w:pPr>
        <w:tabs>
          <w:tab w:val="num" w:pos="3860"/>
        </w:tabs>
        <w:ind w:left="3860" w:hanging="360"/>
      </w:pPr>
      <w:rPr>
        <w:rFonts w:ascii="Symbol" w:hAnsi="Symbol" w:hint="default"/>
      </w:rPr>
    </w:lvl>
    <w:lvl w:ilvl="4" w:tplc="0C0A0003" w:tentative="1">
      <w:start w:val="1"/>
      <w:numFmt w:val="bullet"/>
      <w:lvlText w:val="o"/>
      <w:lvlJc w:val="left"/>
      <w:pPr>
        <w:tabs>
          <w:tab w:val="num" w:pos="4580"/>
        </w:tabs>
        <w:ind w:left="4580" w:hanging="360"/>
      </w:pPr>
      <w:rPr>
        <w:rFonts w:ascii="Courier New" w:hAnsi="Courier New" w:cs="Courier New" w:hint="default"/>
      </w:rPr>
    </w:lvl>
    <w:lvl w:ilvl="5" w:tplc="0C0A0005" w:tentative="1">
      <w:start w:val="1"/>
      <w:numFmt w:val="bullet"/>
      <w:lvlText w:val=""/>
      <w:lvlJc w:val="left"/>
      <w:pPr>
        <w:tabs>
          <w:tab w:val="num" w:pos="5300"/>
        </w:tabs>
        <w:ind w:left="5300" w:hanging="360"/>
      </w:pPr>
      <w:rPr>
        <w:rFonts w:ascii="Wingdings" w:hAnsi="Wingdings" w:hint="default"/>
      </w:rPr>
    </w:lvl>
    <w:lvl w:ilvl="6" w:tplc="0C0A0001" w:tentative="1">
      <w:start w:val="1"/>
      <w:numFmt w:val="bullet"/>
      <w:lvlText w:val=""/>
      <w:lvlJc w:val="left"/>
      <w:pPr>
        <w:tabs>
          <w:tab w:val="num" w:pos="6020"/>
        </w:tabs>
        <w:ind w:left="6020" w:hanging="360"/>
      </w:pPr>
      <w:rPr>
        <w:rFonts w:ascii="Symbol" w:hAnsi="Symbol" w:hint="default"/>
      </w:rPr>
    </w:lvl>
    <w:lvl w:ilvl="7" w:tplc="0C0A0003" w:tentative="1">
      <w:start w:val="1"/>
      <w:numFmt w:val="bullet"/>
      <w:lvlText w:val="o"/>
      <w:lvlJc w:val="left"/>
      <w:pPr>
        <w:tabs>
          <w:tab w:val="num" w:pos="6740"/>
        </w:tabs>
        <w:ind w:left="6740" w:hanging="360"/>
      </w:pPr>
      <w:rPr>
        <w:rFonts w:ascii="Courier New" w:hAnsi="Courier New" w:cs="Courier New" w:hint="default"/>
      </w:rPr>
    </w:lvl>
    <w:lvl w:ilvl="8" w:tplc="0C0A0005" w:tentative="1">
      <w:start w:val="1"/>
      <w:numFmt w:val="bullet"/>
      <w:lvlText w:val=""/>
      <w:lvlJc w:val="left"/>
      <w:pPr>
        <w:tabs>
          <w:tab w:val="num" w:pos="7460"/>
        </w:tabs>
        <w:ind w:left="7460" w:hanging="360"/>
      </w:pPr>
      <w:rPr>
        <w:rFonts w:ascii="Wingdings" w:hAnsi="Wingdings" w:hint="default"/>
      </w:rPr>
    </w:lvl>
  </w:abstractNum>
  <w:abstractNum w:abstractNumId="3" w15:restartNumberingAfterBreak="0">
    <w:nsid w:val="294C7EDC"/>
    <w:multiLevelType w:val="hybridMultilevel"/>
    <w:tmpl w:val="247CED04"/>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F673649"/>
    <w:multiLevelType w:val="hybridMultilevel"/>
    <w:tmpl w:val="7A7EB500"/>
    <w:lvl w:ilvl="0" w:tplc="A60CAA78">
      <w:numFmt w:val="bullet"/>
      <w:lvlText w:val=""/>
      <w:lvlJc w:val="left"/>
      <w:pPr>
        <w:tabs>
          <w:tab w:val="num" w:pos="720"/>
        </w:tabs>
        <w:ind w:left="720" w:hanging="360"/>
      </w:pPr>
      <w:rPr>
        <w:rFonts w:ascii="Symbol" w:eastAsia="Times New Roman"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644BE7"/>
    <w:multiLevelType w:val="hybridMultilevel"/>
    <w:tmpl w:val="2222F58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43D920EA"/>
    <w:multiLevelType w:val="hybridMultilevel"/>
    <w:tmpl w:val="EFAAF0D8"/>
    <w:lvl w:ilvl="0" w:tplc="0C0A0001">
      <w:start w:val="1"/>
      <w:numFmt w:val="bullet"/>
      <w:lvlText w:val=""/>
      <w:lvlJc w:val="left"/>
      <w:pPr>
        <w:ind w:left="793" w:hanging="360"/>
      </w:pPr>
      <w:rPr>
        <w:rFonts w:ascii="Symbol" w:hAnsi="Symbol" w:hint="default"/>
      </w:rPr>
    </w:lvl>
    <w:lvl w:ilvl="1" w:tplc="0C0A0003" w:tentative="1">
      <w:start w:val="1"/>
      <w:numFmt w:val="bullet"/>
      <w:lvlText w:val="o"/>
      <w:lvlJc w:val="left"/>
      <w:pPr>
        <w:ind w:left="1513" w:hanging="360"/>
      </w:pPr>
      <w:rPr>
        <w:rFonts w:ascii="Courier New" w:hAnsi="Courier New" w:cs="Courier New" w:hint="default"/>
      </w:rPr>
    </w:lvl>
    <w:lvl w:ilvl="2" w:tplc="0C0A0005" w:tentative="1">
      <w:start w:val="1"/>
      <w:numFmt w:val="bullet"/>
      <w:lvlText w:val=""/>
      <w:lvlJc w:val="left"/>
      <w:pPr>
        <w:ind w:left="2233" w:hanging="360"/>
      </w:pPr>
      <w:rPr>
        <w:rFonts w:ascii="Wingdings" w:hAnsi="Wingdings" w:hint="default"/>
      </w:rPr>
    </w:lvl>
    <w:lvl w:ilvl="3" w:tplc="0C0A0001" w:tentative="1">
      <w:start w:val="1"/>
      <w:numFmt w:val="bullet"/>
      <w:lvlText w:val=""/>
      <w:lvlJc w:val="left"/>
      <w:pPr>
        <w:ind w:left="2953" w:hanging="360"/>
      </w:pPr>
      <w:rPr>
        <w:rFonts w:ascii="Symbol" w:hAnsi="Symbol" w:hint="default"/>
      </w:rPr>
    </w:lvl>
    <w:lvl w:ilvl="4" w:tplc="0C0A0003" w:tentative="1">
      <w:start w:val="1"/>
      <w:numFmt w:val="bullet"/>
      <w:lvlText w:val="o"/>
      <w:lvlJc w:val="left"/>
      <w:pPr>
        <w:ind w:left="3673" w:hanging="360"/>
      </w:pPr>
      <w:rPr>
        <w:rFonts w:ascii="Courier New" w:hAnsi="Courier New" w:cs="Courier New" w:hint="default"/>
      </w:rPr>
    </w:lvl>
    <w:lvl w:ilvl="5" w:tplc="0C0A0005" w:tentative="1">
      <w:start w:val="1"/>
      <w:numFmt w:val="bullet"/>
      <w:lvlText w:val=""/>
      <w:lvlJc w:val="left"/>
      <w:pPr>
        <w:ind w:left="4393" w:hanging="360"/>
      </w:pPr>
      <w:rPr>
        <w:rFonts w:ascii="Wingdings" w:hAnsi="Wingdings" w:hint="default"/>
      </w:rPr>
    </w:lvl>
    <w:lvl w:ilvl="6" w:tplc="0C0A0001" w:tentative="1">
      <w:start w:val="1"/>
      <w:numFmt w:val="bullet"/>
      <w:lvlText w:val=""/>
      <w:lvlJc w:val="left"/>
      <w:pPr>
        <w:ind w:left="5113" w:hanging="360"/>
      </w:pPr>
      <w:rPr>
        <w:rFonts w:ascii="Symbol" w:hAnsi="Symbol" w:hint="default"/>
      </w:rPr>
    </w:lvl>
    <w:lvl w:ilvl="7" w:tplc="0C0A0003" w:tentative="1">
      <w:start w:val="1"/>
      <w:numFmt w:val="bullet"/>
      <w:lvlText w:val="o"/>
      <w:lvlJc w:val="left"/>
      <w:pPr>
        <w:ind w:left="5833" w:hanging="360"/>
      </w:pPr>
      <w:rPr>
        <w:rFonts w:ascii="Courier New" w:hAnsi="Courier New" w:cs="Courier New" w:hint="default"/>
      </w:rPr>
    </w:lvl>
    <w:lvl w:ilvl="8" w:tplc="0C0A0005" w:tentative="1">
      <w:start w:val="1"/>
      <w:numFmt w:val="bullet"/>
      <w:lvlText w:val=""/>
      <w:lvlJc w:val="left"/>
      <w:pPr>
        <w:ind w:left="6553" w:hanging="360"/>
      </w:pPr>
      <w:rPr>
        <w:rFonts w:ascii="Wingdings" w:hAnsi="Wingdings" w:hint="default"/>
      </w:rPr>
    </w:lvl>
  </w:abstractNum>
  <w:abstractNum w:abstractNumId="7" w15:restartNumberingAfterBreak="0">
    <w:nsid w:val="44B804F7"/>
    <w:multiLevelType w:val="hybridMultilevel"/>
    <w:tmpl w:val="61DA832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87860EB"/>
    <w:multiLevelType w:val="hybridMultilevel"/>
    <w:tmpl w:val="E4E85C3C"/>
    <w:lvl w:ilvl="0" w:tplc="0C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B147093"/>
    <w:multiLevelType w:val="hybridMultilevel"/>
    <w:tmpl w:val="F2786B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F3744D1"/>
    <w:multiLevelType w:val="hybridMultilevel"/>
    <w:tmpl w:val="781405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9C81EBA"/>
    <w:multiLevelType w:val="hybridMultilevel"/>
    <w:tmpl w:val="1262B2B2"/>
    <w:lvl w:ilvl="0" w:tplc="2988C40A">
      <w:start w:val="1"/>
      <w:numFmt w:val="bullet"/>
      <w:lvlText w:val="♦"/>
      <w:lvlJc w:val="left"/>
      <w:pPr>
        <w:tabs>
          <w:tab w:val="num" w:pos="720"/>
        </w:tabs>
        <w:ind w:left="720" w:hanging="360"/>
      </w:pPr>
      <w:rPr>
        <w:rFonts w:ascii="Bookman Old Style" w:hAnsi="Bookman Old Style"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02201F"/>
    <w:multiLevelType w:val="hybridMultilevel"/>
    <w:tmpl w:val="8FC2B0AE"/>
    <w:lvl w:ilvl="0" w:tplc="0C0A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C5424C"/>
    <w:multiLevelType w:val="hybridMultilevel"/>
    <w:tmpl w:val="977ABE3A"/>
    <w:lvl w:ilvl="0" w:tplc="04090001">
      <w:start w:val="1"/>
      <w:numFmt w:val="bullet"/>
      <w:lvlText w:val=""/>
      <w:lvlJc w:val="left"/>
      <w:pPr>
        <w:tabs>
          <w:tab w:val="num" w:pos="502"/>
        </w:tabs>
        <w:ind w:left="502" w:hanging="360"/>
      </w:pPr>
      <w:rPr>
        <w:rFonts w:ascii="Symbol" w:hAnsi="Symbol"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C7407E"/>
    <w:multiLevelType w:val="hybridMultilevel"/>
    <w:tmpl w:val="DD94F6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CB4D16"/>
    <w:multiLevelType w:val="hybridMultilevel"/>
    <w:tmpl w:val="538EE506"/>
    <w:lvl w:ilvl="0" w:tplc="A88EE4AA">
      <w:start w:val="1"/>
      <w:numFmt w:val="bullet"/>
      <w:lvlText w:val=""/>
      <w:lvlJc w:val="left"/>
      <w:pPr>
        <w:tabs>
          <w:tab w:val="num" w:pos="5220"/>
        </w:tabs>
        <w:ind w:left="522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15:restartNumberingAfterBreak="0">
    <w:nsid w:val="7D020D72"/>
    <w:multiLevelType w:val="hybridMultilevel"/>
    <w:tmpl w:val="9F282796"/>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4"/>
  </w:num>
  <w:num w:numId="5">
    <w:abstractNumId w:val="0"/>
  </w:num>
  <w:num w:numId="6">
    <w:abstractNumId w:val="11"/>
  </w:num>
  <w:num w:numId="7">
    <w:abstractNumId w:val="13"/>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4"/>
  </w:num>
  <w:num w:numId="12">
    <w:abstractNumId w:val="12"/>
  </w:num>
  <w:num w:numId="13">
    <w:abstractNumId w:val="16"/>
  </w:num>
  <w:num w:numId="14">
    <w:abstractNumId w:val="6"/>
  </w:num>
  <w:num w:numId="15">
    <w:abstractNumId w:val="5"/>
  </w:num>
  <w:num w:numId="16">
    <w:abstractNumId w:val="1"/>
  </w:num>
  <w:num w:numId="17">
    <w:abstractNumId w:val="7"/>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defaultTabStop w:val="708"/>
  <w:hyphenationZone w:val="425"/>
  <w:characterSpacingControl w:val="doNotCompress"/>
  <w:compat>
    <w:compatSetting w:name="compatibilityMode" w:uri="http://schemas.microsoft.com/office/word" w:val="12"/>
  </w:compat>
  <w:rsids>
    <w:rsidRoot w:val="006861EF"/>
    <w:rsid w:val="00096484"/>
    <w:rsid w:val="000C095D"/>
    <w:rsid w:val="000D21D0"/>
    <w:rsid w:val="00135BF0"/>
    <w:rsid w:val="001C2244"/>
    <w:rsid w:val="003711EA"/>
    <w:rsid w:val="003B2F88"/>
    <w:rsid w:val="003C34B5"/>
    <w:rsid w:val="004835E3"/>
    <w:rsid w:val="004D6EBF"/>
    <w:rsid w:val="00536261"/>
    <w:rsid w:val="005614A1"/>
    <w:rsid w:val="005A6442"/>
    <w:rsid w:val="00671BE7"/>
    <w:rsid w:val="006861EF"/>
    <w:rsid w:val="00693F3D"/>
    <w:rsid w:val="007F5FBF"/>
    <w:rsid w:val="00814134"/>
    <w:rsid w:val="008C6AD1"/>
    <w:rsid w:val="00A21204"/>
    <w:rsid w:val="00A32828"/>
    <w:rsid w:val="00A938FB"/>
    <w:rsid w:val="00AA59A2"/>
    <w:rsid w:val="00AC7D28"/>
    <w:rsid w:val="00AF14B4"/>
    <w:rsid w:val="00B8147C"/>
    <w:rsid w:val="00B81695"/>
    <w:rsid w:val="00BF3AD8"/>
    <w:rsid w:val="00C83701"/>
    <w:rsid w:val="00CB778F"/>
    <w:rsid w:val="00F00E3C"/>
    <w:rsid w:val="00F173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3D39459"/>
  <w15:docId w15:val="{54F1F469-7D24-4640-80E4-994BBFDD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1E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861EF"/>
    <w:pPr>
      <w:spacing w:after="0" w:line="240" w:lineRule="auto"/>
      <w:ind w:left="708"/>
    </w:pPr>
    <w:rPr>
      <w:rFonts w:ascii="Times New Roman" w:eastAsia="Times New Roman" w:hAnsi="Times New Roman" w:cs="Times New Roman"/>
      <w:sz w:val="24"/>
      <w:szCs w:val="24"/>
      <w:lang w:eastAsia="es-ES"/>
    </w:rPr>
  </w:style>
  <w:style w:type="character" w:customStyle="1" w:styleId="PrrafodelistaCar">
    <w:name w:val="Párrafo de lista Car"/>
    <w:link w:val="Prrafodelista"/>
    <w:uiPriority w:val="34"/>
    <w:locked/>
    <w:rsid w:val="006861EF"/>
    <w:rPr>
      <w:rFonts w:ascii="Times New Roman" w:eastAsia="Times New Roman" w:hAnsi="Times New Roman" w:cs="Times New Roman"/>
      <w:sz w:val="24"/>
      <w:szCs w:val="24"/>
      <w:lang w:eastAsia="es-ES"/>
    </w:rPr>
  </w:style>
  <w:style w:type="paragraph" w:styleId="Ttulo">
    <w:name w:val="Title"/>
    <w:basedOn w:val="Normal"/>
    <w:link w:val="TtuloCar1"/>
    <w:qFormat/>
    <w:rsid w:val="006861EF"/>
    <w:pPr>
      <w:spacing w:after="0" w:line="240" w:lineRule="auto"/>
      <w:jc w:val="center"/>
    </w:pPr>
    <w:rPr>
      <w:rFonts w:ascii="Arial" w:eastAsia="Times New Roman" w:hAnsi="Arial" w:cs="Arial"/>
      <w:b/>
      <w:color w:val="000000"/>
      <w:sz w:val="24"/>
      <w:szCs w:val="20"/>
      <w:lang w:eastAsia="es-ES"/>
    </w:rPr>
  </w:style>
  <w:style w:type="character" w:customStyle="1" w:styleId="TtuloCar">
    <w:name w:val="Título Car"/>
    <w:basedOn w:val="Fuentedeprrafopredeter"/>
    <w:uiPriority w:val="10"/>
    <w:rsid w:val="006861EF"/>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locked/>
    <w:rsid w:val="006861EF"/>
    <w:rPr>
      <w:rFonts w:ascii="Arial" w:eastAsia="Times New Roman" w:hAnsi="Arial" w:cs="Arial"/>
      <w:b/>
      <w:color w:val="000000"/>
      <w:sz w:val="24"/>
      <w:szCs w:val="20"/>
      <w:lang w:eastAsia="es-ES"/>
    </w:rPr>
  </w:style>
  <w:style w:type="table" w:styleId="Tablaconcuadrcula">
    <w:name w:val="Table Grid"/>
    <w:basedOn w:val="Tablanormal"/>
    <w:uiPriority w:val="59"/>
    <w:rsid w:val="00F173A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B778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4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11</Pages>
  <Words>2887</Words>
  <Characters>15884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Maria Esther</cp:lastModifiedBy>
  <cp:revision>24</cp:revision>
  <dcterms:created xsi:type="dcterms:W3CDTF">2018-07-24T07:19:00Z</dcterms:created>
  <dcterms:modified xsi:type="dcterms:W3CDTF">2019-09-08T14:08:00Z</dcterms:modified>
</cp:coreProperties>
</file>