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3F" w:rsidRPr="000C753F" w:rsidRDefault="000C753F" w:rsidP="000C753F">
      <w:pPr>
        <w:spacing w:after="0" w:line="240" w:lineRule="auto"/>
        <w:jc w:val="center"/>
        <w:rPr>
          <w:rFonts w:ascii="Calibri" w:eastAsia="Times New Roman" w:hAnsi="Calibri" w:cs="Calibri"/>
          <w:b/>
          <w:sz w:val="20"/>
          <w:szCs w:val="20"/>
          <w:lang w:val="es-MX" w:eastAsia="es-ES"/>
        </w:rPr>
      </w:pPr>
      <w:r w:rsidRPr="000C753F">
        <w:rPr>
          <w:rFonts w:ascii="Calibri" w:eastAsia="Times New Roman" w:hAnsi="Calibri" w:cs="Calibri"/>
          <w:b/>
          <w:sz w:val="20"/>
          <w:szCs w:val="20"/>
          <w:lang w:val="es-MX" w:eastAsia="es-ES"/>
        </w:rPr>
        <w:t>UNIVERSIDAD DE CIENCIAS MÉDICAS</w:t>
      </w:r>
    </w:p>
    <w:p w:rsidR="000C753F" w:rsidRPr="000C753F" w:rsidRDefault="000C753F" w:rsidP="000C753F">
      <w:pPr>
        <w:spacing w:after="0" w:line="240" w:lineRule="auto"/>
        <w:jc w:val="center"/>
        <w:rPr>
          <w:rFonts w:ascii="Calibri" w:eastAsia="Times New Roman" w:hAnsi="Calibri" w:cs="Calibri"/>
          <w:b/>
          <w:sz w:val="20"/>
          <w:szCs w:val="20"/>
          <w:lang w:val="es-MX" w:eastAsia="es-ES"/>
        </w:rPr>
      </w:pPr>
      <w:r w:rsidRPr="000C753F">
        <w:rPr>
          <w:rFonts w:ascii="Calibri" w:eastAsia="Times New Roman" w:hAnsi="Calibri" w:cs="Calibri"/>
          <w:b/>
          <w:sz w:val="20"/>
          <w:szCs w:val="20"/>
          <w:lang w:val="es-MX" w:eastAsia="es-ES"/>
        </w:rPr>
        <w:t>SANTIAGO DE CUBA</w:t>
      </w:r>
    </w:p>
    <w:p w:rsidR="000C753F" w:rsidRPr="000C753F" w:rsidRDefault="000C753F" w:rsidP="000C753F">
      <w:pPr>
        <w:spacing w:after="0" w:line="240" w:lineRule="auto"/>
        <w:jc w:val="center"/>
        <w:rPr>
          <w:rFonts w:ascii="Calibri" w:eastAsia="Times New Roman" w:hAnsi="Calibri" w:cs="Calibri"/>
          <w:b/>
          <w:sz w:val="20"/>
          <w:szCs w:val="20"/>
          <w:lang w:val="es-MX" w:eastAsia="es-ES"/>
        </w:rPr>
      </w:pPr>
      <w:r w:rsidRPr="000C753F">
        <w:rPr>
          <w:rFonts w:ascii="Calibri" w:eastAsia="Times New Roman" w:hAnsi="Calibri" w:cs="Calibri"/>
          <w:b/>
          <w:sz w:val="20"/>
          <w:szCs w:val="20"/>
          <w:lang w:val="es-MX" w:eastAsia="es-ES"/>
        </w:rPr>
        <w:t>FACULTAD DE MEDICINA 1</w:t>
      </w:r>
    </w:p>
    <w:p w:rsidR="000C753F" w:rsidRPr="000C753F" w:rsidRDefault="000C753F" w:rsidP="000C753F">
      <w:pPr>
        <w:spacing w:after="0" w:line="240" w:lineRule="auto"/>
        <w:jc w:val="center"/>
        <w:rPr>
          <w:rFonts w:ascii="Calibri" w:eastAsia="Times New Roman" w:hAnsi="Calibri" w:cs="Calibri"/>
          <w:b/>
          <w:sz w:val="20"/>
          <w:szCs w:val="20"/>
          <w:lang w:val="es-MX" w:eastAsia="es-ES"/>
        </w:rPr>
      </w:pPr>
      <w:r w:rsidRPr="000C753F">
        <w:rPr>
          <w:rFonts w:ascii="Calibri" w:eastAsia="Times New Roman" w:hAnsi="Calibri" w:cs="Calibri"/>
          <w:b/>
          <w:sz w:val="20"/>
          <w:szCs w:val="20"/>
          <w:lang w:val="es-MX" w:eastAsia="es-ES"/>
        </w:rPr>
        <w:t>P</w:t>
      </w:r>
      <w:r>
        <w:rPr>
          <w:rFonts w:ascii="Calibri" w:eastAsia="Times New Roman" w:hAnsi="Calibri" w:cs="Calibri"/>
          <w:b/>
          <w:sz w:val="20"/>
          <w:szCs w:val="20"/>
          <w:lang w:val="es-MX" w:eastAsia="es-ES"/>
        </w:rPr>
        <w:t>LANIFICACIÓN DEL CURSO 2019-2020</w:t>
      </w:r>
    </w:p>
    <w:p w:rsidR="000C753F" w:rsidRPr="000C753F" w:rsidRDefault="000C753F" w:rsidP="000C753F">
      <w:pPr>
        <w:spacing w:after="0" w:line="240" w:lineRule="auto"/>
        <w:jc w:val="center"/>
        <w:rPr>
          <w:rFonts w:ascii="Calibri" w:eastAsia="Times New Roman" w:hAnsi="Calibri" w:cs="Calibri"/>
          <w:b/>
          <w:sz w:val="20"/>
          <w:szCs w:val="20"/>
          <w:lang w:val="pt-BR" w:eastAsia="es-ES"/>
        </w:rPr>
      </w:pPr>
      <w:r w:rsidRPr="000C753F">
        <w:rPr>
          <w:rFonts w:ascii="Calibri" w:eastAsia="Times New Roman" w:hAnsi="Calibri" w:cs="Calibri"/>
          <w:b/>
          <w:sz w:val="20"/>
          <w:szCs w:val="20"/>
          <w:lang w:val="pt-BR" w:eastAsia="es-ES"/>
        </w:rPr>
        <w:t>SEXTO AÑO DE MEDICINA</w:t>
      </w:r>
    </w:p>
    <w:p w:rsidR="000C753F" w:rsidRPr="000C753F" w:rsidRDefault="000C753F" w:rsidP="000C753F">
      <w:pPr>
        <w:spacing w:after="0" w:line="240" w:lineRule="auto"/>
        <w:jc w:val="center"/>
        <w:rPr>
          <w:rFonts w:ascii="Calibri" w:eastAsia="Times New Roman" w:hAnsi="Calibri" w:cs="Calibri"/>
          <w:b/>
          <w:sz w:val="20"/>
          <w:szCs w:val="20"/>
          <w:lang w:val="pt-BR" w:eastAsia="es-ES"/>
        </w:rPr>
      </w:pPr>
    </w:p>
    <w:p w:rsidR="000C753F" w:rsidRPr="000C753F" w:rsidRDefault="000C753F" w:rsidP="000C753F">
      <w:pPr>
        <w:spacing w:after="0" w:line="240" w:lineRule="auto"/>
        <w:ind w:left="2520" w:hanging="2520"/>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Áreas de Docencia:    - Policlínicos de Santiago de Cuba, II Frente y Contramaestre. </w:t>
      </w:r>
    </w:p>
    <w:p w:rsidR="000C753F" w:rsidRPr="000C753F" w:rsidRDefault="000C753F" w:rsidP="000C753F">
      <w:pPr>
        <w:spacing w:after="0" w:line="240" w:lineRule="auto"/>
        <w:jc w:val="both"/>
        <w:rPr>
          <w:rFonts w:ascii="Calibri" w:eastAsia="Times New Roman" w:hAnsi="Calibri" w:cs="Calibri"/>
          <w:sz w:val="20"/>
          <w:szCs w:val="20"/>
          <w:lang w:val="pt-BR" w:eastAsia="es-ES"/>
        </w:rPr>
      </w:pPr>
      <w:r w:rsidRPr="000C753F">
        <w:rPr>
          <w:rFonts w:ascii="Calibri" w:eastAsia="Times New Roman" w:hAnsi="Calibri" w:cs="Calibri"/>
          <w:sz w:val="20"/>
          <w:szCs w:val="20"/>
          <w:lang w:val="pt-BR" w:eastAsia="es-ES"/>
        </w:rPr>
        <w:t xml:space="preserve">- Hospital Juan de </w:t>
      </w:r>
      <w:proofErr w:type="gramStart"/>
      <w:smartTag w:uri="urn:schemas-microsoft-com:office:smarttags" w:element="PersonName">
        <w:smartTagPr>
          <w:attr w:name="ProductID" w:val="la Cruz Maceira"/>
        </w:smartTagPr>
        <w:r w:rsidRPr="000C753F">
          <w:rPr>
            <w:rFonts w:ascii="Calibri" w:eastAsia="Times New Roman" w:hAnsi="Calibri" w:cs="Calibri"/>
            <w:sz w:val="20"/>
            <w:szCs w:val="20"/>
            <w:lang w:val="pt-BR" w:eastAsia="es-ES"/>
          </w:rPr>
          <w:t>la</w:t>
        </w:r>
        <w:proofErr w:type="gramEnd"/>
        <w:r w:rsidRPr="000C753F">
          <w:rPr>
            <w:rFonts w:ascii="Calibri" w:eastAsia="Times New Roman" w:hAnsi="Calibri" w:cs="Calibri"/>
            <w:sz w:val="20"/>
            <w:szCs w:val="20"/>
            <w:lang w:val="pt-BR" w:eastAsia="es-ES"/>
          </w:rPr>
          <w:t xml:space="preserve"> Cruz Maceira</w:t>
        </w:r>
      </w:smartTag>
    </w:p>
    <w:p w:rsidR="000C753F" w:rsidRPr="000C753F" w:rsidRDefault="000C753F" w:rsidP="000C753F">
      <w:pPr>
        <w:spacing w:after="0" w:line="240" w:lineRule="auto"/>
        <w:jc w:val="both"/>
        <w:rPr>
          <w:rFonts w:ascii="Calibri" w:eastAsia="Times New Roman" w:hAnsi="Calibri" w:cs="Calibri"/>
          <w:sz w:val="20"/>
          <w:szCs w:val="20"/>
          <w:lang w:val="pt-BR" w:eastAsia="es-ES"/>
        </w:rPr>
      </w:pPr>
      <w:r w:rsidRPr="000C753F">
        <w:rPr>
          <w:rFonts w:ascii="Calibri" w:eastAsia="Times New Roman" w:hAnsi="Calibri" w:cs="Calibri"/>
          <w:sz w:val="20"/>
          <w:szCs w:val="20"/>
          <w:lang w:val="pt-BR" w:eastAsia="es-ES"/>
        </w:rPr>
        <w:t xml:space="preserve">                                      - Hospital Tamara Bunke</w:t>
      </w:r>
    </w:p>
    <w:p w:rsidR="000C753F" w:rsidRPr="000C753F" w:rsidRDefault="000C753F" w:rsidP="000C753F">
      <w:pPr>
        <w:spacing w:after="0" w:line="240" w:lineRule="auto"/>
        <w:jc w:val="both"/>
        <w:rPr>
          <w:rFonts w:ascii="Calibri" w:eastAsia="Times New Roman" w:hAnsi="Calibri" w:cs="Calibri"/>
          <w:sz w:val="20"/>
          <w:szCs w:val="20"/>
          <w:lang w:val="pt-BR" w:eastAsia="es-ES"/>
        </w:rPr>
      </w:pPr>
      <w:r w:rsidRPr="000C753F">
        <w:rPr>
          <w:rFonts w:ascii="Calibri" w:eastAsia="Times New Roman" w:hAnsi="Calibri" w:cs="Calibri"/>
          <w:sz w:val="20"/>
          <w:szCs w:val="20"/>
          <w:lang w:val="pt-BR" w:eastAsia="es-ES"/>
        </w:rPr>
        <w:t xml:space="preserve">                                      - Hospital Mariana </w:t>
      </w:r>
      <w:proofErr w:type="spellStart"/>
      <w:r w:rsidRPr="000C753F">
        <w:rPr>
          <w:rFonts w:ascii="Calibri" w:eastAsia="Times New Roman" w:hAnsi="Calibri" w:cs="Calibri"/>
          <w:sz w:val="20"/>
          <w:szCs w:val="20"/>
          <w:lang w:val="pt-BR" w:eastAsia="es-ES"/>
        </w:rPr>
        <w:t>Grajales</w:t>
      </w:r>
      <w:proofErr w:type="spellEnd"/>
    </w:p>
    <w:p w:rsidR="000C753F" w:rsidRPr="000C753F" w:rsidRDefault="000C753F" w:rsidP="000C753F">
      <w:pPr>
        <w:spacing w:after="0" w:line="240" w:lineRule="auto"/>
        <w:jc w:val="both"/>
        <w:rPr>
          <w:rFonts w:ascii="Calibri" w:eastAsia="Times New Roman" w:hAnsi="Calibri" w:cs="Calibri"/>
          <w:sz w:val="20"/>
          <w:szCs w:val="20"/>
          <w:lang w:val="pt-BR" w:eastAsia="es-ES"/>
        </w:rPr>
      </w:pPr>
      <w:r w:rsidRPr="000C753F">
        <w:rPr>
          <w:rFonts w:ascii="Calibri" w:eastAsia="Times New Roman" w:hAnsi="Calibri" w:cs="Calibri"/>
          <w:sz w:val="20"/>
          <w:szCs w:val="20"/>
          <w:lang w:val="pt-BR" w:eastAsia="es-ES"/>
        </w:rPr>
        <w:t xml:space="preserve">                                     - Hospital Saturnino Lora. </w:t>
      </w:r>
    </w:p>
    <w:p w:rsidR="000C753F" w:rsidRPr="000C753F" w:rsidRDefault="000C753F" w:rsidP="000C753F">
      <w:pPr>
        <w:spacing w:after="0" w:line="240" w:lineRule="auto"/>
        <w:jc w:val="both"/>
        <w:rPr>
          <w:rFonts w:ascii="Calibri" w:eastAsia="Times New Roman" w:hAnsi="Calibri" w:cs="Calibri"/>
          <w:sz w:val="20"/>
          <w:szCs w:val="20"/>
          <w:lang w:val="pt-BR" w:eastAsia="es-ES"/>
        </w:rPr>
      </w:pPr>
      <w:r w:rsidRPr="000C753F">
        <w:rPr>
          <w:rFonts w:ascii="Calibri" w:eastAsia="Times New Roman" w:hAnsi="Calibri" w:cs="Calibri"/>
          <w:sz w:val="20"/>
          <w:szCs w:val="20"/>
          <w:lang w:val="pt-BR" w:eastAsia="es-ES"/>
        </w:rPr>
        <w:t xml:space="preserve">                                     - Hospital Orlando Pantoja de </w:t>
      </w:r>
      <w:proofErr w:type="spellStart"/>
      <w:r w:rsidRPr="000C753F">
        <w:rPr>
          <w:rFonts w:ascii="Calibri" w:eastAsia="Times New Roman" w:hAnsi="Calibri" w:cs="Calibri"/>
          <w:sz w:val="20"/>
          <w:szCs w:val="20"/>
          <w:lang w:val="pt-BR" w:eastAsia="es-ES"/>
        </w:rPr>
        <w:t>Contramaestre</w:t>
      </w:r>
      <w:proofErr w:type="spellEnd"/>
    </w:p>
    <w:p w:rsidR="000C753F" w:rsidRPr="000C753F" w:rsidRDefault="000C753F" w:rsidP="000C753F">
      <w:pPr>
        <w:spacing w:after="0" w:line="240" w:lineRule="auto"/>
        <w:jc w:val="both"/>
        <w:rPr>
          <w:rFonts w:ascii="Calibri" w:eastAsia="Times New Roman" w:hAnsi="Calibri" w:cs="Calibri"/>
          <w:sz w:val="20"/>
          <w:szCs w:val="20"/>
          <w:lang w:val="pt-BR" w:eastAsia="es-ES"/>
        </w:rPr>
      </w:pPr>
    </w:p>
    <w:p w:rsidR="000C753F" w:rsidRPr="000C753F" w:rsidRDefault="000C753F" w:rsidP="000C753F">
      <w:pPr>
        <w:spacing w:after="0" w:line="240" w:lineRule="auto"/>
        <w:jc w:val="both"/>
        <w:rPr>
          <w:rFonts w:ascii="Calibri" w:eastAsia="Times New Roman" w:hAnsi="Calibri" w:cs="Calibri"/>
          <w:b/>
          <w:sz w:val="20"/>
          <w:szCs w:val="20"/>
          <w:lang w:val="pt-BR" w:eastAsia="es-ES"/>
        </w:rPr>
      </w:pPr>
      <w:r w:rsidRPr="000C753F">
        <w:rPr>
          <w:rFonts w:ascii="Calibri" w:eastAsia="Times New Roman" w:hAnsi="Calibri" w:cs="Calibri"/>
          <w:b/>
          <w:sz w:val="20"/>
          <w:szCs w:val="20"/>
          <w:lang w:val="pt-BR" w:eastAsia="es-ES"/>
        </w:rPr>
        <w:t xml:space="preserve">MATRÍCULA TOTAL: </w:t>
      </w:r>
    </w:p>
    <w:p w:rsidR="000C753F" w:rsidRPr="000C753F" w:rsidRDefault="000C753F" w:rsidP="000C753F">
      <w:pPr>
        <w:spacing w:after="0" w:line="240" w:lineRule="auto"/>
        <w:jc w:val="both"/>
        <w:rPr>
          <w:rFonts w:ascii="Calibri" w:eastAsia="Times New Roman" w:hAnsi="Calibri" w:cs="Calibri"/>
          <w:b/>
          <w:sz w:val="20"/>
          <w:szCs w:val="20"/>
          <w:lang w:val="pt-BR" w:eastAsia="es-ES"/>
        </w:rPr>
      </w:pPr>
      <w:r w:rsidRPr="000C753F">
        <w:rPr>
          <w:rFonts w:ascii="Calibri" w:eastAsia="Times New Roman" w:hAnsi="Calibri" w:cs="Calibri"/>
          <w:b/>
          <w:sz w:val="20"/>
          <w:szCs w:val="20"/>
          <w:lang w:val="pt-BR" w:eastAsia="es-ES"/>
        </w:rPr>
        <w:t xml:space="preserve">Sede Central: </w:t>
      </w:r>
    </w:p>
    <w:p w:rsidR="000C753F" w:rsidRPr="000C753F" w:rsidRDefault="000C753F" w:rsidP="000C753F">
      <w:pPr>
        <w:numPr>
          <w:ilvl w:val="0"/>
          <w:numId w:val="3"/>
        </w:numPr>
        <w:spacing w:after="0" w:line="240" w:lineRule="auto"/>
        <w:jc w:val="both"/>
        <w:rPr>
          <w:rFonts w:ascii="Calibri" w:eastAsia="Times New Roman" w:hAnsi="Calibri" w:cs="Calibri"/>
          <w:sz w:val="20"/>
          <w:szCs w:val="20"/>
          <w:lang w:val="pt-BR" w:eastAsia="es-ES"/>
        </w:rPr>
      </w:pPr>
      <w:r w:rsidRPr="000C753F">
        <w:rPr>
          <w:rFonts w:ascii="Calibri" w:eastAsia="Times New Roman" w:hAnsi="Calibri" w:cs="Calibri"/>
          <w:sz w:val="20"/>
          <w:szCs w:val="20"/>
          <w:u w:val="single"/>
          <w:lang w:val="pt-BR" w:eastAsia="es-ES"/>
        </w:rPr>
        <w:t>Facultad:</w:t>
      </w:r>
      <w:r w:rsidRPr="000C753F">
        <w:rPr>
          <w:rFonts w:ascii="Calibri" w:eastAsia="Times New Roman" w:hAnsi="Calibri" w:cs="Calibri"/>
          <w:sz w:val="20"/>
          <w:szCs w:val="20"/>
          <w:lang w:val="pt-BR" w:eastAsia="es-ES"/>
        </w:rPr>
        <w:t xml:space="preserve"> que </w:t>
      </w:r>
      <w:proofErr w:type="spellStart"/>
      <w:r w:rsidRPr="000C753F">
        <w:rPr>
          <w:rFonts w:ascii="Calibri" w:eastAsia="Times New Roman" w:hAnsi="Calibri" w:cs="Calibri"/>
          <w:sz w:val="20"/>
          <w:szCs w:val="20"/>
          <w:lang w:val="pt-BR" w:eastAsia="es-ES"/>
        </w:rPr>
        <w:t>incluyen</w:t>
      </w:r>
      <w:proofErr w:type="spellEnd"/>
      <w:r w:rsidRPr="000C753F">
        <w:rPr>
          <w:rFonts w:ascii="Calibri" w:eastAsia="Times New Roman" w:hAnsi="Calibri" w:cs="Calibri"/>
          <w:sz w:val="20"/>
          <w:szCs w:val="20"/>
          <w:lang w:val="pt-BR" w:eastAsia="es-ES"/>
        </w:rPr>
        <w:t>:</w:t>
      </w:r>
    </w:p>
    <w:p w:rsidR="000C753F" w:rsidRPr="000C753F" w:rsidRDefault="000C753F" w:rsidP="000C753F">
      <w:pPr>
        <w:spacing w:after="0" w:line="240" w:lineRule="auto"/>
        <w:ind w:left="720"/>
        <w:jc w:val="both"/>
        <w:rPr>
          <w:rFonts w:ascii="Calibri" w:eastAsia="Times New Roman" w:hAnsi="Calibri" w:cs="Calibri"/>
          <w:sz w:val="20"/>
          <w:szCs w:val="20"/>
          <w:lang w:val="pt-BR" w:eastAsia="es-ES"/>
        </w:rPr>
      </w:pPr>
      <w:r w:rsidRPr="000C753F">
        <w:rPr>
          <w:rFonts w:ascii="Calibri" w:eastAsia="Times New Roman" w:hAnsi="Calibri" w:cs="Calibri"/>
          <w:sz w:val="20"/>
          <w:szCs w:val="20"/>
          <w:lang w:val="pt-BR" w:eastAsia="es-ES"/>
        </w:rPr>
        <w:t xml:space="preserve">II Frente: </w:t>
      </w:r>
      <w:r>
        <w:rPr>
          <w:rFonts w:ascii="Calibri" w:eastAsia="Times New Roman" w:hAnsi="Calibri" w:cs="Calibri"/>
          <w:sz w:val="20"/>
          <w:szCs w:val="20"/>
          <w:lang w:val="pt-BR" w:eastAsia="es-ES"/>
        </w:rPr>
        <w:t>20</w:t>
      </w:r>
    </w:p>
    <w:p w:rsidR="000C753F" w:rsidRPr="000C753F" w:rsidRDefault="000C753F" w:rsidP="000C753F">
      <w:pPr>
        <w:spacing w:after="0" w:line="240" w:lineRule="auto"/>
        <w:jc w:val="both"/>
        <w:rPr>
          <w:rFonts w:ascii="Calibri" w:eastAsia="Times New Roman" w:hAnsi="Calibri" w:cs="Calibri"/>
          <w:b/>
          <w:sz w:val="20"/>
          <w:szCs w:val="20"/>
          <w:lang w:val="pt-BR" w:eastAsia="es-ES"/>
        </w:rPr>
      </w:pPr>
      <w:r w:rsidRPr="000C753F">
        <w:rPr>
          <w:rFonts w:ascii="Calibri" w:eastAsia="Times New Roman" w:hAnsi="Calibri" w:cs="Calibri"/>
          <w:b/>
          <w:sz w:val="20"/>
          <w:szCs w:val="20"/>
          <w:lang w:val="pt-BR" w:eastAsia="es-ES"/>
        </w:rPr>
        <w:t xml:space="preserve">Sedes </w:t>
      </w:r>
      <w:proofErr w:type="spellStart"/>
      <w:r w:rsidRPr="000C753F">
        <w:rPr>
          <w:rFonts w:ascii="Calibri" w:eastAsia="Times New Roman" w:hAnsi="Calibri" w:cs="Calibri"/>
          <w:b/>
          <w:sz w:val="20"/>
          <w:szCs w:val="20"/>
          <w:lang w:val="pt-BR" w:eastAsia="es-ES"/>
        </w:rPr>
        <w:t>Municipales</w:t>
      </w:r>
      <w:proofErr w:type="spellEnd"/>
      <w:r w:rsidRPr="000C753F">
        <w:rPr>
          <w:rFonts w:ascii="Calibri" w:eastAsia="Times New Roman" w:hAnsi="Calibri" w:cs="Calibri"/>
          <w:b/>
          <w:sz w:val="20"/>
          <w:szCs w:val="20"/>
          <w:lang w:val="pt-BR" w:eastAsia="es-ES"/>
        </w:rPr>
        <w:t>:</w:t>
      </w:r>
    </w:p>
    <w:p w:rsidR="000C753F" w:rsidRPr="000C753F" w:rsidRDefault="000C753F" w:rsidP="000C753F">
      <w:pPr>
        <w:numPr>
          <w:ilvl w:val="0"/>
          <w:numId w:val="9"/>
        </w:numPr>
        <w:spacing w:after="0" w:line="240" w:lineRule="auto"/>
        <w:jc w:val="both"/>
        <w:rPr>
          <w:rFonts w:ascii="Calibri" w:eastAsia="Times New Roman" w:hAnsi="Calibri" w:cs="Calibri"/>
          <w:sz w:val="20"/>
          <w:szCs w:val="20"/>
          <w:lang w:val="pt-BR" w:eastAsia="es-ES"/>
        </w:rPr>
      </w:pPr>
      <w:r w:rsidRPr="000C753F">
        <w:rPr>
          <w:rFonts w:ascii="Calibri" w:eastAsia="Times New Roman" w:hAnsi="Calibri" w:cs="Calibri"/>
          <w:sz w:val="20"/>
          <w:szCs w:val="20"/>
          <w:lang w:val="pt-BR" w:eastAsia="es-ES"/>
        </w:rPr>
        <w:t xml:space="preserve">Filial </w:t>
      </w:r>
      <w:proofErr w:type="spellStart"/>
      <w:r w:rsidRPr="000C753F">
        <w:rPr>
          <w:rFonts w:ascii="Calibri" w:eastAsia="Times New Roman" w:hAnsi="Calibri" w:cs="Calibri"/>
          <w:sz w:val="20"/>
          <w:szCs w:val="20"/>
          <w:lang w:val="pt-BR" w:eastAsia="es-ES"/>
        </w:rPr>
        <w:t>Contramaestre</w:t>
      </w:r>
      <w:proofErr w:type="spellEnd"/>
      <w:r w:rsidRPr="000C753F">
        <w:rPr>
          <w:rFonts w:ascii="Calibri" w:eastAsia="Times New Roman" w:hAnsi="Calibri" w:cs="Calibri"/>
          <w:sz w:val="20"/>
          <w:szCs w:val="20"/>
          <w:lang w:val="pt-BR" w:eastAsia="es-ES"/>
        </w:rPr>
        <w:t>:</w:t>
      </w:r>
    </w:p>
    <w:p w:rsidR="000C753F" w:rsidRPr="000C753F" w:rsidRDefault="000C753F" w:rsidP="000C753F">
      <w:pPr>
        <w:spacing w:after="0" w:line="240" w:lineRule="auto"/>
        <w:ind w:left="360"/>
        <w:jc w:val="both"/>
        <w:rPr>
          <w:rFonts w:ascii="Calibri" w:eastAsia="Times New Roman" w:hAnsi="Calibri" w:cs="Calibri"/>
          <w:sz w:val="20"/>
          <w:szCs w:val="20"/>
          <w:lang w:val="pt-BR" w:eastAsia="es-ES"/>
        </w:rPr>
      </w:pPr>
    </w:p>
    <w:p w:rsidR="000C753F" w:rsidRPr="000C753F" w:rsidRDefault="000C753F" w:rsidP="000C753F">
      <w:pPr>
        <w:numPr>
          <w:ilvl w:val="0"/>
          <w:numId w:val="4"/>
        </w:numPr>
        <w:spacing w:after="0" w:line="240" w:lineRule="auto"/>
        <w:jc w:val="both"/>
        <w:rPr>
          <w:rFonts w:ascii="Calibri" w:eastAsia="Times New Roman" w:hAnsi="Calibri" w:cs="Calibri"/>
          <w:sz w:val="20"/>
          <w:szCs w:val="20"/>
          <w:lang w:val="pt-BR" w:eastAsia="es-ES"/>
        </w:rPr>
      </w:pPr>
      <w:r w:rsidRPr="000C753F">
        <w:rPr>
          <w:rFonts w:ascii="Calibri" w:eastAsia="Times New Roman" w:hAnsi="Calibri" w:cs="Calibri"/>
          <w:sz w:val="20"/>
          <w:szCs w:val="20"/>
          <w:lang w:val="pt-BR" w:eastAsia="es-ES"/>
        </w:rPr>
        <w:t xml:space="preserve"> Total de Cubanos:</w:t>
      </w:r>
    </w:p>
    <w:p w:rsidR="000C753F" w:rsidRPr="000C753F" w:rsidRDefault="000C753F" w:rsidP="000C753F">
      <w:pPr>
        <w:numPr>
          <w:ilvl w:val="0"/>
          <w:numId w:val="4"/>
        </w:numPr>
        <w:spacing w:after="0" w:line="240" w:lineRule="auto"/>
        <w:jc w:val="both"/>
        <w:rPr>
          <w:rFonts w:ascii="Calibri" w:eastAsia="Times New Roman" w:hAnsi="Calibri" w:cs="Calibri"/>
          <w:sz w:val="20"/>
          <w:szCs w:val="20"/>
          <w:lang w:val="pt-BR" w:eastAsia="es-ES"/>
        </w:rPr>
      </w:pPr>
      <w:r w:rsidRPr="000C753F">
        <w:rPr>
          <w:rFonts w:ascii="Calibri" w:eastAsia="Times New Roman" w:hAnsi="Calibri" w:cs="Calibri"/>
          <w:sz w:val="20"/>
          <w:szCs w:val="20"/>
          <w:lang w:val="pt-BR" w:eastAsia="es-ES"/>
        </w:rPr>
        <w:t xml:space="preserve"> Total de Extranjeros: </w:t>
      </w:r>
      <w:proofErr w:type="gramStart"/>
      <w:r>
        <w:rPr>
          <w:rFonts w:ascii="Calibri" w:eastAsia="Times New Roman" w:hAnsi="Calibri" w:cs="Calibri"/>
          <w:sz w:val="20"/>
          <w:szCs w:val="20"/>
          <w:lang w:val="pt-BR" w:eastAsia="es-ES"/>
        </w:rPr>
        <w:t>5</w:t>
      </w:r>
      <w:proofErr w:type="gramEnd"/>
    </w:p>
    <w:p w:rsidR="000C753F" w:rsidRPr="000C753F" w:rsidRDefault="000C753F" w:rsidP="000C753F">
      <w:pPr>
        <w:spacing w:after="0" w:line="240" w:lineRule="auto"/>
        <w:jc w:val="both"/>
        <w:rPr>
          <w:rFonts w:ascii="Calibri" w:eastAsia="Times New Roman" w:hAnsi="Calibri" w:cs="Calibri"/>
          <w:sz w:val="20"/>
          <w:szCs w:val="20"/>
          <w:lang w:val="pt-BR" w:eastAsia="es-ES"/>
        </w:rPr>
      </w:pPr>
    </w:p>
    <w:p w:rsidR="000C753F" w:rsidRPr="000C753F" w:rsidRDefault="000C753F" w:rsidP="000C753F">
      <w:pPr>
        <w:spacing w:after="0" w:line="240" w:lineRule="auto"/>
        <w:ind w:left="3420" w:hanging="3420"/>
        <w:jc w:val="both"/>
        <w:rPr>
          <w:rFonts w:ascii="Calibri" w:eastAsia="Times New Roman" w:hAnsi="Calibri" w:cs="Calibri"/>
          <w:b/>
          <w:sz w:val="20"/>
          <w:szCs w:val="20"/>
          <w:lang w:val="pt-BR" w:eastAsia="es-ES"/>
        </w:rPr>
      </w:pPr>
      <w:r w:rsidRPr="000C753F">
        <w:rPr>
          <w:rFonts w:ascii="Calibri" w:eastAsia="Times New Roman" w:hAnsi="Calibri" w:cs="Calibri"/>
          <w:b/>
          <w:sz w:val="20"/>
          <w:szCs w:val="20"/>
          <w:lang w:val="pt-BR" w:eastAsia="es-ES"/>
        </w:rPr>
        <w:t>GRUPOS A FORMAR:</w:t>
      </w:r>
    </w:p>
    <w:p w:rsidR="000C753F" w:rsidRPr="000C753F" w:rsidRDefault="000C753F" w:rsidP="000C753F">
      <w:pPr>
        <w:numPr>
          <w:ilvl w:val="0"/>
          <w:numId w:val="6"/>
        </w:numPr>
        <w:spacing w:after="0" w:line="240" w:lineRule="auto"/>
        <w:jc w:val="both"/>
        <w:rPr>
          <w:rFonts w:ascii="Calibri" w:eastAsia="Times New Roman" w:hAnsi="Calibri" w:cs="Calibri"/>
          <w:sz w:val="20"/>
          <w:szCs w:val="20"/>
          <w:lang w:val="pt-BR" w:eastAsia="es-ES"/>
        </w:rPr>
      </w:pPr>
      <w:r w:rsidRPr="000C753F">
        <w:rPr>
          <w:rFonts w:ascii="Calibri" w:eastAsia="Times New Roman" w:hAnsi="Calibri" w:cs="Calibri"/>
          <w:sz w:val="20"/>
          <w:szCs w:val="20"/>
          <w:lang w:val="pt-BR" w:eastAsia="es-ES"/>
        </w:rPr>
        <w:t>Santiago de Cuba.</w:t>
      </w:r>
    </w:p>
    <w:p w:rsidR="000C753F" w:rsidRPr="000C753F" w:rsidRDefault="000C753F" w:rsidP="000C753F">
      <w:pPr>
        <w:numPr>
          <w:ilvl w:val="0"/>
          <w:numId w:val="3"/>
        </w:numPr>
        <w:spacing w:after="0" w:line="240" w:lineRule="auto"/>
        <w:jc w:val="both"/>
        <w:rPr>
          <w:rFonts w:ascii="Calibri" w:eastAsia="Times New Roman" w:hAnsi="Calibri" w:cs="Calibri"/>
          <w:sz w:val="20"/>
          <w:szCs w:val="20"/>
          <w:lang w:val="pt-BR" w:eastAsia="es-ES"/>
        </w:rPr>
      </w:pPr>
      <w:r w:rsidRPr="000C753F">
        <w:rPr>
          <w:rFonts w:ascii="Calibri" w:eastAsia="Times New Roman" w:hAnsi="Calibri" w:cs="Calibri"/>
          <w:sz w:val="20"/>
          <w:szCs w:val="20"/>
          <w:lang w:val="pt-BR" w:eastAsia="es-ES"/>
        </w:rPr>
        <w:t xml:space="preserve">Grupos A-B-C-D- y E para </w:t>
      </w:r>
      <w:proofErr w:type="gramStart"/>
      <w:r w:rsidRPr="000C753F">
        <w:rPr>
          <w:rFonts w:ascii="Calibri" w:eastAsia="Times New Roman" w:hAnsi="Calibri" w:cs="Calibri"/>
          <w:sz w:val="20"/>
          <w:szCs w:val="20"/>
          <w:lang w:val="pt-BR" w:eastAsia="es-ES"/>
        </w:rPr>
        <w:t>el</w:t>
      </w:r>
      <w:proofErr w:type="gramEnd"/>
      <w:r w:rsidRPr="000C753F">
        <w:rPr>
          <w:rFonts w:ascii="Calibri" w:eastAsia="Times New Roman" w:hAnsi="Calibri" w:cs="Calibri"/>
          <w:sz w:val="20"/>
          <w:szCs w:val="20"/>
          <w:lang w:val="pt-BR" w:eastAsia="es-ES"/>
        </w:rPr>
        <w:t xml:space="preserve"> internado </w:t>
      </w:r>
      <w:proofErr w:type="spellStart"/>
      <w:r w:rsidRPr="000C753F">
        <w:rPr>
          <w:rFonts w:ascii="Calibri" w:eastAsia="Times New Roman" w:hAnsi="Calibri" w:cs="Calibri"/>
          <w:sz w:val="20"/>
          <w:szCs w:val="20"/>
          <w:lang w:val="pt-BR" w:eastAsia="es-ES"/>
        </w:rPr>
        <w:t>rotatorioenel</w:t>
      </w:r>
      <w:proofErr w:type="spellEnd"/>
      <w:r w:rsidRPr="000C753F">
        <w:rPr>
          <w:rFonts w:ascii="Calibri" w:eastAsia="Times New Roman" w:hAnsi="Calibri" w:cs="Calibri"/>
          <w:sz w:val="20"/>
          <w:szCs w:val="20"/>
          <w:lang w:val="pt-BR" w:eastAsia="es-ES"/>
        </w:rPr>
        <w:t xml:space="preserve"> Hospital.</w:t>
      </w:r>
    </w:p>
    <w:p w:rsidR="000C753F" w:rsidRPr="000C753F" w:rsidRDefault="000C753F" w:rsidP="000C753F">
      <w:pPr>
        <w:numPr>
          <w:ilvl w:val="0"/>
          <w:numId w:val="3"/>
        </w:numPr>
        <w:spacing w:after="0" w:line="240" w:lineRule="auto"/>
        <w:jc w:val="both"/>
        <w:rPr>
          <w:rFonts w:ascii="Calibri" w:eastAsia="Times New Roman" w:hAnsi="Calibri" w:cs="Calibri"/>
          <w:sz w:val="20"/>
          <w:szCs w:val="20"/>
          <w:lang w:val="pt-BR" w:eastAsia="es-ES"/>
        </w:rPr>
      </w:pPr>
      <w:r w:rsidRPr="000C753F">
        <w:rPr>
          <w:rFonts w:ascii="Calibri" w:eastAsia="Times New Roman" w:hAnsi="Calibri" w:cs="Calibri"/>
          <w:sz w:val="20"/>
          <w:szCs w:val="20"/>
          <w:lang w:val="pt-BR" w:eastAsia="es-ES"/>
        </w:rPr>
        <w:t>Grupo de Internado Vertical.</w:t>
      </w:r>
    </w:p>
    <w:p w:rsidR="000C753F" w:rsidRPr="000C753F" w:rsidRDefault="000C753F" w:rsidP="000C753F">
      <w:pPr>
        <w:spacing w:after="0" w:line="240" w:lineRule="auto"/>
        <w:ind w:left="720"/>
        <w:jc w:val="both"/>
        <w:rPr>
          <w:rFonts w:ascii="Calibri" w:eastAsia="Times New Roman" w:hAnsi="Calibri" w:cs="Calibri"/>
          <w:sz w:val="20"/>
          <w:szCs w:val="20"/>
          <w:lang w:val="pt-BR" w:eastAsia="es-ES"/>
        </w:rPr>
      </w:pPr>
    </w:p>
    <w:p w:rsidR="000C753F" w:rsidRPr="000C753F" w:rsidRDefault="000C753F" w:rsidP="000C753F">
      <w:pPr>
        <w:spacing w:after="0" w:line="240" w:lineRule="auto"/>
        <w:jc w:val="both"/>
        <w:rPr>
          <w:rFonts w:ascii="Calibri" w:eastAsia="Times New Roman" w:hAnsi="Calibri" w:cs="Calibri"/>
          <w:b/>
          <w:sz w:val="20"/>
          <w:szCs w:val="20"/>
          <w:lang w:val="pt-BR" w:eastAsia="es-ES"/>
        </w:rPr>
      </w:pPr>
      <w:r w:rsidRPr="000C753F">
        <w:rPr>
          <w:rFonts w:ascii="Calibri" w:eastAsia="Times New Roman" w:hAnsi="Calibri" w:cs="Calibri"/>
          <w:sz w:val="20"/>
          <w:szCs w:val="20"/>
          <w:lang w:val="pt-BR" w:eastAsia="es-ES"/>
        </w:rPr>
        <w:t xml:space="preserve">Cinco grupos integrados por extranjeros y cubanos denominados A, B, C, D, E, para </w:t>
      </w:r>
      <w:r w:rsidRPr="000C753F">
        <w:rPr>
          <w:rFonts w:ascii="Calibri" w:eastAsia="Times New Roman" w:hAnsi="Calibri" w:cs="Calibri"/>
          <w:sz w:val="20"/>
          <w:szCs w:val="20"/>
          <w:lang w:val="es-ES_tradnl" w:eastAsia="es-ES"/>
        </w:rPr>
        <w:t>desarrollarel</w:t>
      </w:r>
      <w:r w:rsidRPr="000C753F">
        <w:rPr>
          <w:rFonts w:ascii="Calibri" w:eastAsia="Times New Roman" w:hAnsi="Calibri" w:cs="Calibri"/>
          <w:sz w:val="20"/>
          <w:szCs w:val="20"/>
          <w:lang w:val="pt-BR" w:eastAsia="es-ES"/>
        </w:rPr>
        <w:t xml:space="preserve"> internado </w:t>
      </w:r>
      <w:r w:rsidR="00717422">
        <w:rPr>
          <w:rFonts w:ascii="Calibri" w:eastAsia="Times New Roman" w:hAnsi="Calibri" w:cs="Calibri"/>
          <w:sz w:val="20"/>
          <w:szCs w:val="20"/>
          <w:lang w:val="pt-BR" w:eastAsia="es-ES"/>
        </w:rPr>
        <w:t xml:space="preserve">rotatorio em </w:t>
      </w:r>
      <w:proofErr w:type="gramStart"/>
      <w:r w:rsidRPr="000C753F">
        <w:rPr>
          <w:rFonts w:ascii="Calibri" w:eastAsia="Times New Roman" w:hAnsi="Calibri" w:cs="Calibri"/>
          <w:sz w:val="20"/>
          <w:szCs w:val="20"/>
          <w:lang w:val="pt-BR" w:eastAsia="es-ES"/>
        </w:rPr>
        <w:t>el</w:t>
      </w:r>
      <w:proofErr w:type="gramEnd"/>
      <w:r w:rsidRPr="000C753F">
        <w:rPr>
          <w:rFonts w:ascii="Calibri" w:eastAsia="Times New Roman" w:hAnsi="Calibri" w:cs="Calibri"/>
          <w:sz w:val="20"/>
          <w:szCs w:val="20"/>
          <w:lang w:val="pt-BR" w:eastAsia="es-ES"/>
        </w:rPr>
        <w:t xml:space="preserve"> hospital. </w:t>
      </w:r>
      <w:r w:rsidRPr="000C753F">
        <w:rPr>
          <w:rFonts w:ascii="Calibri" w:eastAsia="Times New Roman" w:hAnsi="Calibri" w:cs="Calibri"/>
          <w:sz w:val="20"/>
          <w:szCs w:val="20"/>
          <w:lang w:eastAsia="es-ES"/>
        </w:rPr>
        <w:t xml:space="preserve">Este grupo se divide en Santiago en 5 grupos de </w:t>
      </w:r>
      <w:r>
        <w:rPr>
          <w:rFonts w:ascii="Calibri" w:eastAsia="Times New Roman" w:hAnsi="Calibri" w:cs="Calibri"/>
          <w:sz w:val="20"/>
          <w:szCs w:val="20"/>
          <w:lang w:eastAsia="es-ES"/>
        </w:rPr>
        <w:t>65internos para los grupos A</w:t>
      </w:r>
      <w:proofErr w:type="gramStart"/>
      <w:r>
        <w:rPr>
          <w:rFonts w:ascii="Calibri" w:eastAsia="Times New Roman" w:hAnsi="Calibri" w:cs="Calibri"/>
          <w:sz w:val="20"/>
          <w:szCs w:val="20"/>
          <w:lang w:eastAsia="es-ES"/>
        </w:rPr>
        <w:t>,B</w:t>
      </w:r>
      <w:proofErr w:type="gramEnd"/>
      <w:r>
        <w:rPr>
          <w:rFonts w:ascii="Calibri" w:eastAsia="Times New Roman" w:hAnsi="Calibri" w:cs="Calibri"/>
          <w:sz w:val="20"/>
          <w:szCs w:val="20"/>
          <w:lang w:eastAsia="es-ES"/>
        </w:rPr>
        <w:t xml:space="preserve"> y C y de 55 los grupos D y E.</w:t>
      </w:r>
    </w:p>
    <w:p w:rsidR="000C753F" w:rsidRPr="000C753F" w:rsidRDefault="000C753F" w:rsidP="000C753F">
      <w:pPr>
        <w:spacing w:after="0" w:line="240" w:lineRule="auto"/>
        <w:jc w:val="both"/>
        <w:rPr>
          <w:rFonts w:ascii="Calibri" w:eastAsia="Times New Roman" w:hAnsi="Calibri" w:cs="Calibri"/>
          <w:sz w:val="20"/>
          <w:szCs w:val="20"/>
          <w:lang w:val="pt-BR" w:eastAsia="es-ES"/>
        </w:rPr>
      </w:pPr>
      <w:r w:rsidRPr="000C753F">
        <w:rPr>
          <w:rFonts w:ascii="Calibri" w:eastAsia="Times New Roman" w:hAnsi="Calibri" w:cs="Calibri"/>
          <w:sz w:val="20"/>
          <w:szCs w:val="20"/>
          <w:lang w:val="pt-BR" w:eastAsia="es-ES"/>
        </w:rPr>
        <w:t xml:space="preserve">La filial de Contramestre formará </w:t>
      </w:r>
      <w:proofErr w:type="gramStart"/>
      <w:r w:rsidRPr="000C753F">
        <w:rPr>
          <w:rFonts w:ascii="Calibri" w:eastAsia="Times New Roman" w:hAnsi="Calibri" w:cs="Calibri"/>
          <w:sz w:val="20"/>
          <w:szCs w:val="20"/>
          <w:lang w:val="pt-BR" w:eastAsia="es-ES"/>
        </w:rPr>
        <w:t>5</w:t>
      </w:r>
      <w:proofErr w:type="gramEnd"/>
      <w:r w:rsidRPr="000C753F">
        <w:rPr>
          <w:rFonts w:ascii="Calibri" w:eastAsia="Times New Roman" w:hAnsi="Calibri" w:cs="Calibri"/>
          <w:sz w:val="20"/>
          <w:szCs w:val="20"/>
          <w:lang w:val="pt-BR" w:eastAsia="es-ES"/>
        </w:rPr>
        <w:t xml:space="preserve"> grupos</w:t>
      </w:r>
      <w:r w:rsidR="008A765B">
        <w:rPr>
          <w:rFonts w:ascii="Calibri" w:eastAsia="Times New Roman" w:hAnsi="Calibri" w:cs="Calibri"/>
          <w:sz w:val="20"/>
          <w:szCs w:val="20"/>
          <w:lang w:val="pt-BR" w:eastAsia="es-ES"/>
        </w:rPr>
        <w:t xml:space="preserve"> </w:t>
      </w:r>
      <w:proofErr w:type="spellStart"/>
      <w:r>
        <w:rPr>
          <w:rFonts w:ascii="Calibri" w:eastAsia="Times New Roman" w:hAnsi="Calibri" w:cs="Calibri"/>
          <w:sz w:val="20"/>
          <w:szCs w:val="20"/>
          <w:lang w:val="pt-BR" w:eastAsia="es-ES"/>
        </w:rPr>
        <w:t>con</w:t>
      </w:r>
      <w:proofErr w:type="spellEnd"/>
      <w:r>
        <w:rPr>
          <w:rFonts w:ascii="Calibri" w:eastAsia="Times New Roman" w:hAnsi="Calibri" w:cs="Calibri"/>
          <w:sz w:val="20"/>
          <w:szCs w:val="20"/>
          <w:lang w:val="pt-BR" w:eastAsia="es-ES"/>
        </w:rPr>
        <w:t xml:space="preserve"> 15</w:t>
      </w:r>
      <w:r w:rsidRPr="000C753F">
        <w:rPr>
          <w:rFonts w:ascii="Calibri" w:eastAsia="Times New Roman" w:hAnsi="Calibri" w:cs="Calibri"/>
          <w:sz w:val="20"/>
          <w:szCs w:val="20"/>
          <w:lang w:val="pt-BR" w:eastAsia="es-ES"/>
        </w:rPr>
        <w:t xml:space="preserve"> estudantes cada uno que se </w:t>
      </w:r>
      <w:r w:rsidRPr="000C753F">
        <w:rPr>
          <w:rFonts w:ascii="Calibri" w:eastAsia="Times New Roman" w:hAnsi="Calibri" w:cs="Calibri"/>
          <w:sz w:val="20"/>
          <w:szCs w:val="20"/>
          <w:lang w:val="es-ES_tradnl" w:eastAsia="es-ES"/>
        </w:rPr>
        <w:t>ajustan</w:t>
      </w:r>
      <w:r w:rsidRPr="000C753F">
        <w:rPr>
          <w:rFonts w:ascii="Calibri" w:eastAsia="Times New Roman" w:hAnsi="Calibri" w:cs="Calibri"/>
          <w:sz w:val="20"/>
          <w:szCs w:val="20"/>
          <w:lang w:val="pt-BR" w:eastAsia="es-ES"/>
        </w:rPr>
        <w:t xml:space="preserve"> a </w:t>
      </w:r>
      <w:r w:rsidRPr="000C753F">
        <w:rPr>
          <w:rFonts w:ascii="Calibri" w:eastAsia="Times New Roman" w:hAnsi="Calibri" w:cs="Calibri"/>
          <w:sz w:val="20"/>
          <w:szCs w:val="20"/>
          <w:lang w:val="es-ES_tradnl" w:eastAsia="es-ES"/>
        </w:rPr>
        <w:t>los</w:t>
      </w:r>
      <w:r w:rsidRPr="000C753F">
        <w:rPr>
          <w:rFonts w:ascii="Calibri" w:eastAsia="Times New Roman" w:hAnsi="Calibri" w:cs="Calibri"/>
          <w:sz w:val="20"/>
          <w:szCs w:val="20"/>
          <w:lang w:val="pt-BR" w:eastAsia="es-ES"/>
        </w:rPr>
        <w:t xml:space="preserve"> grupos de la sede central A, B, C, D y E y </w:t>
      </w:r>
      <w:r w:rsidRPr="000C753F">
        <w:rPr>
          <w:rFonts w:ascii="Calibri" w:eastAsia="Times New Roman" w:hAnsi="Calibri" w:cs="Calibri"/>
          <w:sz w:val="20"/>
          <w:szCs w:val="20"/>
          <w:lang w:val="es-ES_tradnl" w:eastAsia="es-ES"/>
        </w:rPr>
        <w:t>realizaran</w:t>
      </w:r>
      <w:r w:rsidRPr="000C753F">
        <w:rPr>
          <w:rFonts w:ascii="Calibri" w:eastAsia="Times New Roman" w:hAnsi="Calibri" w:cs="Calibri"/>
          <w:sz w:val="20"/>
          <w:szCs w:val="20"/>
          <w:lang w:val="pt-BR" w:eastAsia="es-ES"/>
        </w:rPr>
        <w:t xml:space="preserve">  </w:t>
      </w:r>
      <w:proofErr w:type="spellStart"/>
      <w:r w:rsidRPr="000C753F">
        <w:rPr>
          <w:rFonts w:ascii="Calibri" w:eastAsia="Times New Roman" w:hAnsi="Calibri" w:cs="Calibri"/>
          <w:sz w:val="20"/>
          <w:szCs w:val="20"/>
          <w:lang w:val="pt-BR" w:eastAsia="es-ES"/>
        </w:rPr>
        <w:t>sus</w:t>
      </w:r>
      <w:proofErr w:type="spellEnd"/>
      <w:r w:rsidRPr="000C753F">
        <w:rPr>
          <w:rFonts w:ascii="Calibri" w:eastAsia="Times New Roman" w:hAnsi="Calibri" w:cs="Calibri"/>
          <w:sz w:val="20"/>
          <w:szCs w:val="20"/>
          <w:lang w:val="pt-BR" w:eastAsia="es-ES"/>
        </w:rPr>
        <w:t xml:space="preserve">  </w:t>
      </w:r>
      <w:r w:rsidRPr="000C753F">
        <w:rPr>
          <w:rFonts w:ascii="Calibri" w:eastAsia="Times New Roman" w:hAnsi="Calibri" w:cs="Calibri"/>
          <w:sz w:val="20"/>
          <w:szCs w:val="20"/>
          <w:lang w:val="es-ES_tradnl" w:eastAsia="es-ES"/>
        </w:rPr>
        <w:t xml:space="preserve">rotaciones de Medicina Interna, Ginecobstetricia, Pediatría y Cirugía </w:t>
      </w:r>
      <w:proofErr w:type="spellStart"/>
      <w:r w:rsidRPr="000C753F">
        <w:rPr>
          <w:rFonts w:ascii="Calibri" w:eastAsia="Times New Roman" w:hAnsi="Calibri" w:cs="Calibri"/>
          <w:sz w:val="20"/>
          <w:szCs w:val="20"/>
          <w:lang w:val="es-ES_tradnl" w:eastAsia="es-ES"/>
        </w:rPr>
        <w:t>enel</w:t>
      </w:r>
      <w:proofErr w:type="spellEnd"/>
      <w:r w:rsidRPr="000C753F">
        <w:rPr>
          <w:rFonts w:ascii="Calibri" w:eastAsia="Times New Roman" w:hAnsi="Calibri" w:cs="Calibri"/>
          <w:sz w:val="20"/>
          <w:szCs w:val="20"/>
          <w:lang w:val="pt-BR" w:eastAsia="es-ES"/>
        </w:rPr>
        <w:t xml:space="preserve"> Hospital Orlando Pantoja y Medicina General Integral </w:t>
      </w:r>
      <w:r w:rsidRPr="000C753F">
        <w:rPr>
          <w:rFonts w:ascii="Calibri" w:eastAsia="Times New Roman" w:hAnsi="Calibri" w:cs="Calibri"/>
          <w:sz w:val="20"/>
          <w:szCs w:val="20"/>
          <w:lang w:val="es-ES_tradnl" w:eastAsia="es-ES"/>
        </w:rPr>
        <w:t>en</w:t>
      </w:r>
      <w:r w:rsidR="008A765B">
        <w:rPr>
          <w:rFonts w:ascii="Calibri" w:eastAsia="Times New Roman" w:hAnsi="Calibri" w:cs="Calibri"/>
          <w:sz w:val="20"/>
          <w:szCs w:val="20"/>
          <w:lang w:val="es-ES_tradnl" w:eastAsia="es-ES"/>
        </w:rPr>
        <w:t xml:space="preserve"> </w:t>
      </w:r>
      <w:r w:rsidRPr="000C753F">
        <w:rPr>
          <w:rFonts w:ascii="Calibri" w:eastAsia="Times New Roman" w:hAnsi="Calibri" w:cs="Calibri"/>
          <w:sz w:val="20"/>
          <w:szCs w:val="20"/>
          <w:lang w:val="es-ES_tradnl" w:eastAsia="es-ES"/>
        </w:rPr>
        <w:t>los</w:t>
      </w:r>
      <w:r w:rsidRPr="000C753F">
        <w:rPr>
          <w:rFonts w:ascii="Calibri" w:eastAsia="Times New Roman" w:hAnsi="Calibri" w:cs="Calibri"/>
          <w:sz w:val="20"/>
          <w:szCs w:val="20"/>
          <w:lang w:val="pt-BR" w:eastAsia="es-ES"/>
        </w:rPr>
        <w:t xml:space="preserve"> Policlínicos  América 1, América 2 y </w:t>
      </w:r>
      <w:proofErr w:type="spellStart"/>
      <w:r w:rsidRPr="000C753F">
        <w:rPr>
          <w:rFonts w:ascii="Calibri" w:eastAsia="Times New Roman" w:hAnsi="Calibri" w:cs="Calibri"/>
          <w:sz w:val="20"/>
          <w:szCs w:val="20"/>
          <w:lang w:val="pt-BR" w:eastAsia="es-ES"/>
        </w:rPr>
        <w:t>Baire</w:t>
      </w:r>
      <w:proofErr w:type="spellEnd"/>
      <w:r w:rsidR="008A765B">
        <w:rPr>
          <w:rFonts w:ascii="Calibri" w:eastAsia="Times New Roman" w:hAnsi="Calibri" w:cs="Calibri"/>
          <w:sz w:val="20"/>
          <w:szCs w:val="20"/>
          <w:lang w:val="pt-BR" w:eastAsia="es-ES"/>
        </w:rPr>
        <w:t xml:space="preserve"> </w:t>
      </w:r>
      <w:r w:rsidRPr="000C753F">
        <w:rPr>
          <w:rFonts w:ascii="Calibri" w:eastAsia="Times New Roman" w:hAnsi="Calibri" w:cs="Calibri"/>
          <w:sz w:val="20"/>
          <w:szCs w:val="20"/>
          <w:lang w:val="es-ES_tradnl" w:eastAsia="es-ES"/>
        </w:rPr>
        <w:t>con</w:t>
      </w:r>
      <w:r w:rsidR="008A765B">
        <w:rPr>
          <w:rFonts w:ascii="Calibri" w:eastAsia="Times New Roman" w:hAnsi="Calibri" w:cs="Calibri"/>
          <w:sz w:val="20"/>
          <w:szCs w:val="20"/>
          <w:lang w:val="es-ES_tradnl" w:eastAsia="es-ES"/>
        </w:rPr>
        <w:t xml:space="preserve"> </w:t>
      </w:r>
      <w:r w:rsidRPr="000C753F">
        <w:rPr>
          <w:rFonts w:ascii="Calibri" w:eastAsia="Times New Roman" w:hAnsi="Calibri" w:cs="Calibri"/>
          <w:sz w:val="20"/>
          <w:szCs w:val="20"/>
          <w:lang w:val="es-ES_tradnl" w:eastAsia="es-ES"/>
        </w:rPr>
        <w:t>los</w:t>
      </w:r>
      <w:r w:rsidR="008A765B">
        <w:rPr>
          <w:rFonts w:ascii="Calibri" w:eastAsia="Times New Roman" w:hAnsi="Calibri" w:cs="Calibri"/>
          <w:sz w:val="20"/>
          <w:szCs w:val="20"/>
          <w:lang w:val="es-ES_tradnl" w:eastAsia="es-ES"/>
        </w:rPr>
        <w:t xml:space="preserve"> </w:t>
      </w:r>
      <w:r w:rsidRPr="000C753F">
        <w:rPr>
          <w:rFonts w:ascii="Calibri" w:eastAsia="Times New Roman" w:hAnsi="Calibri" w:cs="Calibri"/>
          <w:sz w:val="20"/>
          <w:szCs w:val="20"/>
          <w:lang w:val="es-ES_tradnl" w:eastAsia="es-ES"/>
        </w:rPr>
        <w:t>mismos</w:t>
      </w:r>
      <w:r w:rsidRPr="000C753F">
        <w:rPr>
          <w:rFonts w:ascii="Calibri" w:eastAsia="Times New Roman" w:hAnsi="Calibri" w:cs="Calibri"/>
          <w:sz w:val="20"/>
          <w:szCs w:val="20"/>
          <w:lang w:val="pt-BR" w:eastAsia="es-ES"/>
        </w:rPr>
        <w:t xml:space="preserve"> esquemas de </w:t>
      </w:r>
      <w:r w:rsidRPr="000C753F">
        <w:rPr>
          <w:rFonts w:ascii="Calibri" w:eastAsia="Times New Roman" w:hAnsi="Calibri" w:cs="Calibri"/>
          <w:sz w:val="20"/>
          <w:szCs w:val="20"/>
          <w:lang w:val="es-ES_tradnl" w:eastAsia="es-ES"/>
        </w:rPr>
        <w:t>rotaciones</w:t>
      </w:r>
      <w:r w:rsidRPr="000C753F">
        <w:rPr>
          <w:rFonts w:ascii="Calibri" w:eastAsia="Times New Roman" w:hAnsi="Calibri" w:cs="Calibri"/>
          <w:sz w:val="20"/>
          <w:szCs w:val="20"/>
          <w:lang w:val="pt-BR" w:eastAsia="es-ES"/>
        </w:rPr>
        <w:t xml:space="preserve">  que </w:t>
      </w:r>
      <w:r w:rsidRPr="000C753F">
        <w:rPr>
          <w:rFonts w:ascii="Calibri" w:eastAsia="Times New Roman" w:hAnsi="Calibri" w:cs="Calibri"/>
          <w:sz w:val="20"/>
          <w:szCs w:val="20"/>
          <w:lang w:val="es-ES_tradnl" w:eastAsia="es-ES"/>
        </w:rPr>
        <w:t>aparecen</w:t>
      </w:r>
      <w:r w:rsidR="008A765B">
        <w:rPr>
          <w:rFonts w:ascii="Calibri" w:eastAsia="Times New Roman" w:hAnsi="Calibri" w:cs="Calibri"/>
          <w:sz w:val="20"/>
          <w:szCs w:val="20"/>
          <w:lang w:val="es-ES_tradnl" w:eastAsia="es-ES"/>
        </w:rPr>
        <w:t xml:space="preserve"> </w:t>
      </w:r>
      <w:r w:rsidRPr="000C753F">
        <w:rPr>
          <w:rFonts w:ascii="Calibri" w:eastAsia="Times New Roman" w:hAnsi="Calibri" w:cs="Calibri"/>
          <w:sz w:val="20"/>
          <w:szCs w:val="20"/>
          <w:lang w:val="es-ES_tradnl" w:eastAsia="es-ES"/>
        </w:rPr>
        <w:t>en</w:t>
      </w:r>
      <w:r w:rsidRPr="000C753F">
        <w:rPr>
          <w:rFonts w:ascii="Calibri" w:eastAsia="Times New Roman" w:hAnsi="Calibri" w:cs="Calibri"/>
          <w:sz w:val="20"/>
          <w:szCs w:val="20"/>
          <w:lang w:val="pt-BR" w:eastAsia="es-ES"/>
        </w:rPr>
        <w:t xml:space="preserve">  Santiago de Cuba</w:t>
      </w:r>
    </w:p>
    <w:p w:rsidR="000C753F" w:rsidRPr="000C753F" w:rsidRDefault="000C753F" w:rsidP="000C753F">
      <w:pPr>
        <w:spacing w:after="0" w:line="240" w:lineRule="auto"/>
        <w:ind w:left="3420" w:hanging="3420"/>
        <w:jc w:val="both"/>
        <w:rPr>
          <w:rFonts w:ascii="Calibri" w:eastAsia="Times New Roman" w:hAnsi="Calibri" w:cs="Calibri"/>
          <w:b/>
          <w:sz w:val="20"/>
          <w:szCs w:val="20"/>
          <w:lang w:val="pt-BR" w:eastAsia="es-ES"/>
        </w:rPr>
      </w:pPr>
    </w:p>
    <w:p w:rsidR="000C753F" w:rsidRPr="000C753F" w:rsidRDefault="000C753F" w:rsidP="000C753F">
      <w:pPr>
        <w:spacing w:after="0" w:line="240" w:lineRule="auto"/>
        <w:jc w:val="both"/>
        <w:rPr>
          <w:rFonts w:ascii="Calibri" w:eastAsia="Times New Roman" w:hAnsi="Calibri" w:cs="Calibri"/>
          <w:b/>
          <w:sz w:val="20"/>
          <w:szCs w:val="20"/>
          <w:lang w:val="pt-BR" w:eastAsia="es-ES"/>
        </w:rPr>
      </w:pPr>
      <w:r w:rsidRPr="000C753F">
        <w:rPr>
          <w:rFonts w:ascii="Calibri" w:eastAsia="Times New Roman" w:hAnsi="Calibri" w:cs="Calibri"/>
          <w:b/>
          <w:sz w:val="20"/>
          <w:szCs w:val="20"/>
          <w:lang w:val="pt-BR" w:eastAsia="es-ES"/>
        </w:rPr>
        <w:t>DISTRIBUCION DE LOS INTERNOS</w:t>
      </w:r>
    </w:p>
    <w:p w:rsidR="000C753F" w:rsidRPr="000C753F" w:rsidRDefault="000C753F" w:rsidP="000C753F">
      <w:pPr>
        <w:spacing w:after="0" w:line="240" w:lineRule="auto"/>
        <w:jc w:val="both"/>
        <w:rPr>
          <w:rFonts w:ascii="Calibri" w:eastAsia="Times New Roman" w:hAnsi="Calibri" w:cs="Calibri"/>
          <w:sz w:val="20"/>
          <w:szCs w:val="20"/>
          <w:lang w:val="pt-BR" w:eastAsia="es-ES"/>
        </w:rPr>
      </w:pPr>
      <w:r w:rsidRPr="000C753F">
        <w:rPr>
          <w:rFonts w:ascii="Calibri" w:eastAsia="Times New Roman" w:hAnsi="Calibri" w:cs="Calibri"/>
          <w:sz w:val="20"/>
          <w:szCs w:val="20"/>
          <w:lang w:eastAsia="es-ES"/>
        </w:rPr>
        <w:t xml:space="preserve">Total, de internos en el </w:t>
      </w:r>
      <w:r w:rsidRPr="000C753F">
        <w:rPr>
          <w:rFonts w:ascii="Calibri" w:eastAsia="Times New Roman" w:hAnsi="Calibri" w:cs="Calibri"/>
          <w:sz w:val="20"/>
          <w:szCs w:val="20"/>
          <w:lang w:val="pt-BR" w:eastAsia="es-ES"/>
        </w:rPr>
        <w:t xml:space="preserve">Internado Rotatorio Hospital: </w:t>
      </w:r>
    </w:p>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Hospital……… </w:t>
      </w:r>
    </w:p>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 Cubanos…………  </w:t>
      </w:r>
    </w:p>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 Extranjeros………</w:t>
      </w:r>
      <w:r>
        <w:rPr>
          <w:rFonts w:ascii="Calibri" w:eastAsia="Times New Roman" w:hAnsi="Calibri" w:cs="Calibri"/>
          <w:sz w:val="20"/>
          <w:szCs w:val="20"/>
          <w:lang w:eastAsia="es-ES"/>
        </w:rPr>
        <w:t>5</w:t>
      </w:r>
    </w:p>
    <w:p w:rsidR="000C753F" w:rsidRPr="000C753F" w:rsidRDefault="000C753F" w:rsidP="000C753F">
      <w:pPr>
        <w:spacing w:after="0" w:line="240" w:lineRule="auto"/>
        <w:jc w:val="both"/>
        <w:rPr>
          <w:rFonts w:ascii="Calibri" w:eastAsia="Times New Roman" w:hAnsi="Calibri" w:cs="Calibri"/>
          <w:b/>
          <w:sz w:val="20"/>
          <w:szCs w:val="20"/>
          <w:highlight w:val="yellow"/>
          <w:u w:val="single"/>
          <w:lang w:eastAsia="es-ES"/>
        </w:rPr>
      </w:pPr>
    </w:p>
    <w:p w:rsidR="000C753F" w:rsidRPr="000C753F" w:rsidRDefault="000C753F" w:rsidP="000C753F">
      <w:pPr>
        <w:spacing w:after="0" w:line="240" w:lineRule="auto"/>
        <w:jc w:val="both"/>
        <w:rPr>
          <w:rFonts w:ascii="Calibri" w:eastAsia="Times New Roman" w:hAnsi="Calibri" w:cs="Calibri"/>
          <w:sz w:val="20"/>
          <w:szCs w:val="20"/>
          <w:lang w:val="es-MX" w:eastAsia="es-ES"/>
        </w:rPr>
      </w:pPr>
      <w:r w:rsidRPr="000C753F">
        <w:rPr>
          <w:rFonts w:ascii="Calibri" w:eastAsia="Times New Roman" w:hAnsi="Calibri" w:cs="Calibri"/>
          <w:sz w:val="20"/>
          <w:szCs w:val="20"/>
          <w:lang w:val="es-MX" w:eastAsia="es-ES"/>
        </w:rPr>
        <w:t xml:space="preserve">Los internos realizarán la rotación de Medicina General Integral en los policlínicos: </w:t>
      </w:r>
    </w:p>
    <w:p w:rsidR="000C753F" w:rsidRPr="000C753F" w:rsidRDefault="000C753F" w:rsidP="000C753F">
      <w:pPr>
        <w:numPr>
          <w:ilvl w:val="0"/>
          <w:numId w:val="2"/>
        </w:numPr>
        <w:spacing w:after="0" w:line="240" w:lineRule="auto"/>
        <w:jc w:val="both"/>
        <w:rPr>
          <w:rFonts w:ascii="Calibri" w:eastAsia="Times New Roman" w:hAnsi="Calibri" w:cs="Calibri"/>
          <w:sz w:val="20"/>
          <w:szCs w:val="20"/>
          <w:lang w:val="es-MX" w:eastAsia="es-ES"/>
        </w:rPr>
      </w:pPr>
      <w:r w:rsidRPr="000C753F">
        <w:rPr>
          <w:rFonts w:ascii="Calibri" w:eastAsia="Times New Roman" w:hAnsi="Calibri" w:cs="Calibri"/>
          <w:sz w:val="20"/>
          <w:szCs w:val="20"/>
          <w:lang w:val="es-MX" w:eastAsia="es-ES"/>
        </w:rPr>
        <w:t>José Martí</w:t>
      </w:r>
    </w:p>
    <w:p w:rsidR="000C753F" w:rsidRPr="000C753F" w:rsidRDefault="000C753F" w:rsidP="000C753F">
      <w:pPr>
        <w:numPr>
          <w:ilvl w:val="0"/>
          <w:numId w:val="2"/>
        </w:numPr>
        <w:spacing w:after="0" w:line="240" w:lineRule="auto"/>
        <w:jc w:val="both"/>
        <w:rPr>
          <w:rFonts w:ascii="Calibri" w:eastAsia="Times New Roman" w:hAnsi="Calibri" w:cs="Calibri"/>
          <w:sz w:val="20"/>
          <w:szCs w:val="20"/>
          <w:lang w:val="es-MX" w:eastAsia="es-ES"/>
        </w:rPr>
      </w:pPr>
      <w:r w:rsidRPr="000C753F">
        <w:rPr>
          <w:rFonts w:ascii="Calibri" w:eastAsia="Times New Roman" w:hAnsi="Calibri" w:cs="Calibri"/>
          <w:sz w:val="20"/>
          <w:szCs w:val="20"/>
          <w:lang w:val="es-MX" w:eastAsia="es-ES"/>
        </w:rPr>
        <w:t>Julián Grimau</w:t>
      </w:r>
    </w:p>
    <w:p w:rsidR="000C753F" w:rsidRPr="000C753F" w:rsidRDefault="000C753F" w:rsidP="000C753F">
      <w:pPr>
        <w:numPr>
          <w:ilvl w:val="0"/>
          <w:numId w:val="2"/>
        </w:numPr>
        <w:spacing w:after="0" w:line="240" w:lineRule="auto"/>
        <w:jc w:val="both"/>
        <w:rPr>
          <w:rFonts w:ascii="Calibri" w:eastAsia="Times New Roman" w:hAnsi="Calibri" w:cs="Calibri"/>
          <w:sz w:val="20"/>
          <w:szCs w:val="20"/>
          <w:lang w:val="es-MX" w:eastAsia="es-ES"/>
        </w:rPr>
      </w:pPr>
      <w:r w:rsidRPr="000C753F">
        <w:rPr>
          <w:rFonts w:ascii="Calibri" w:eastAsia="Times New Roman" w:hAnsi="Calibri" w:cs="Calibri"/>
          <w:sz w:val="20"/>
          <w:szCs w:val="20"/>
          <w:lang w:val="es-MX" w:eastAsia="es-ES"/>
        </w:rPr>
        <w:t>Finlay</w:t>
      </w:r>
    </w:p>
    <w:p w:rsidR="000C753F" w:rsidRPr="000C753F" w:rsidRDefault="000C753F" w:rsidP="000C753F">
      <w:pPr>
        <w:numPr>
          <w:ilvl w:val="0"/>
          <w:numId w:val="2"/>
        </w:numPr>
        <w:spacing w:after="0" w:line="240" w:lineRule="auto"/>
        <w:jc w:val="both"/>
        <w:rPr>
          <w:rFonts w:ascii="Calibri" w:eastAsia="Times New Roman" w:hAnsi="Calibri" w:cs="Calibri"/>
          <w:sz w:val="20"/>
          <w:szCs w:val="20"/>
          <w:lang w:val="es-MX" w:eastAsia="es-ES"/>
        </w:rPr>
      </w:pPr>
      <w:r w:rsidRPr="000C753F">
        <w:rPr>
          <w:rFonts w:ascii="Calibri" w:eastAsia="Times New Roman" w:hAnsi="Calibri" w:cs="Calibri"/>
          <w:sz w:val="20"/>
          <w:szCs w:val="20"/>
          <w:lang w:val="es-MX" w:eastAsia="es-ES"/>
        </w:rPr>
        <w:t>30 de Noviembre</w:t>
      </w:r>
    </w:p>
    <w:p w:rsidR="000C753F" w:rsidRPr="000C753F" w:rsidRDefault="000C753F" w:rsidP="000C753F">
      <w:pPr>
        <w:numPr>
          <w:ilvl w:val="0"/>
          <w:numId w:val="2"/>
        </w:numPr>
        <w:spacing w:after="0" w:line="240" w:lineRule="auto"/>
        <w:jc w:val="both"/>
        <w:rPr>
          <w:rFonts w:ascii="Calibri" w:eastAsia="Times New Roman" w:hAnsi="Calibri" w:cs="Calibri"/>
          <w:sz w:val="20"/>
          <w:szCs w:val="20"/>
          <w:lang w:val="es-MX" w:eastAsia="es-ES"/>
        </w:rPr>
      </w:pPr>
      <w:r w:rsidRPr="000C753F">
        <w:rPr>
          <w:rFonts w:ascii="Calibri" w:eastAsia="Times New Roman" w:hAnsi="Calibri" w:cs="Calibri"/>
          <w:sz w:val="20"/>
          <w:szCs w:val="20"/>
          <w:lang w:val="es-MX" w:eastAsia="es-ES"/>
        </w:rPr>
        <w:t>Camilo Torres</w:t>
      </w:r>
    </w:p>
    <w:p w:rsidR="000C753F" w:rsidRPr="000C753F" w:rsidRDefault="000C753F" w:rsidP="000C753F">
      <w:pPr>
        <w:numPr>
          <w:ilvl w:val="0"/>
          <w:numId w:val="2"/>
        </w:numPr>
        <w:spacing w:after="0" w:line="240" w:lineRule="auto"/>
        <w:jc w:val="both"/>
        <w:rPr>
          <w:rFonts w:ascii="Calibri" w:eastAsia="Times New Roman" w:hAnsi="Calibri" w:cs="Calibri"/>
          <w:sz w:val="20"/>
          <w:szCs w:val="20"/>
          <w:lang w:val="es-MX" w:eastAsia="es-ES"/>
        </w:rPr>
      </w:pPr>
      <w:r w:rsidRPr="000C753F">
        <w:rPr>
          <w:rFonts w:ascii="Calibri" w:eastAsia="Times New Roman" w:hAnsi="Calibri" w:cs="Calibri"/>
          <w:sz w:val="20"/>
          <w:szCs w:val="20"/>
          <w:lang w:val="es-MX" w:eastAsia="es-ES"/>
        </w:rPr>
        <w:t xml:space="preserve">28de Septiembre </w:t>
      </w:r>
    </w:p>
    <w:p w:rsidR="000C753F" w:rsidRPr="000C753F" w:rsidRDefault="000C753F" w:rsidP="000C753F">
      <w:pPr>
        <w:numPr>
          <w:ilvl w:val="0"/>
          <w:numId w:val="2"/>
        </w:numPr>
        <w:spacing w:after="0" w:line="240" w:lineRule="auto"/>
        <w:jc w:val="both"/>
        <w:rPr>
          <w:rFonts w:ascii="Calibri" w:eastAsia="Times New Roman" w:hAnsi="Calibri" w:cs="Calibri"/>
          <w:sz w:val="20"/>
          <w:szCs w:val="20"/>
          <w:lang w:val="es-MX" w:eastAsia="es-ES"/>
        </w:rPr>
      </w:pPr>
      <w:r w:rsidRPr="000C753F">
        <w:rPr>
          <w:rFonts w:ascii="Calibri" w:eastAsia="Times New Roman" w:hAnsi="Calibri" w:cs="Calibri"/>
          <w:sz w:val="20"/>
          <w:szCs w:val="20"/>
          <w:lang w:val="es-MX" w:eastAsia="es-ES"/>
        </w:rPr>
        <w:t>Frank País</w:t>
      </w:r>
    </w:p>
    <w:p w:rsidR="000C753F" w:rsidRPr="000C753F" w:rsidRDefault="000C753F" w:rsidP="000C753F">
      <w:pPr>
        <w:numPr>
          <w:ilvl w:val="0"/>
          <w:numId w:val="2"/>
        </w:numPr>
        <w:spacing w:after="0" w:line="240" w:lineRule="auto"/>
        <w:jc w:val="both"/>
        <w:rPr>
          <w:rFonts w:ascii="Calibri" w:eastAsia="Times New Roman" w:hAnsi="Calibri" w:cs="Calibri"/>
          <w:sz w:val="20"/>
          <w:szCs w:val="20"/>
          <w:lang w:val="es-MX" w:eastAsia="es-ES"/>
        </w:rPr>
      </w:pPr>
      <w:r w:rsidRPr="000C753F">
        <w:rPr>
          <w:rFonts w:ascii="Calibri" w:eastAsia="Times New Roman" w:hAnsi="Calibri" w:cs="Calibri"/>
          <w:sz w:val="20"/>
          <w:szCs w:val="20"/>
          <w:lang w:val="es-MX" w:eastAsia="es-ES"/>
        </w:rPr>
        <w:t xml:space="preserve">Eduardo Mesa </w:t>
      </w:r>
      <w:proofErr w:type="spellStart"/>
      <w:r w:rsidRPr="000C753F">
        <w:rPr>
          <w:rFonts w:ascii="Calibri" w:eastAsia="Times New Roman" w:hAnsi="Calibri" w:cs="Calibri"/>
          <w:sz w:val="20"/>
          <w:szCs w:val="20"/>
          <w:lang w:val="es-MX" w:eastAsia="es-ES"/>
        </w:rPr>
        <w:t>Yull</w:t>
      </w:r>
      <w:proofErr w:type="spellEnd"/>
      <w:r w:rsidRPr="000C753F">
        <w:rPr>
          <w:rFonts w:ascii="Calibri" w:eastAsia="Times New Roman" w:hAnsi="Calibri" w:cs="Calibri"/>
          <w:sz w:val="20"/>
          <w:szCs w:val="20"/>
          <w:lang w:val="es-MX" w:eastAsia="es-ES"/>
        </w:rPr>
        <w:t xml:space="preserve"> ( II Frente)</w:t>
      </w:r>
    </w:p>
    <w:p w:rsidR="000C753F" w:rsidRPr="000C753F" w:rsidRDefault="000C753F" w:rsidP="000C753F">
      <w:pPr>
        <w:numPr>
          <w:ilvl w:val="0"/>
          <w:numId w:val="2"/>
        </w:numPr>
        <w:spacing w:after="0" w:line="240" w:lineRule="auto"/>
        <w:jc w:val="both"/>
        <w:rPr>
          <w:rFonts w:ascii="Calibri" w:eastAsia="Times New Roman" w:hAnsi="Calibri" w:cs="Calibri"/>
          <w:sz w:val="20"/>
          <w:szCs w:val="20"/>
          <w:lang w:val="es-MX" w:eastAsia="es-ES"/>
        </w:rPr>
      </w:pPr>
      <w:r w:rsidRPr="000C753F">
        <w:rPr>
          <w:rFonts w:ascii="Calibri" w:eastAsia="Times New Roman" w:hAnsi="Calibri" w:cs="Calibri"/>
          <w:sz w:val="20"/>
          <w:szCs w:val="20"/>
          <w:lang w:val="es-MX" w:eastAsia="es-ES"/>
        </w:rPr>
        <w:t>América 1 (Contramaestre)</w:t>
      </w:r>
    </w:p>
    <w:p w:rsidR="000C753F" w:rsidRPr="000C753F" w:rsidRDefault="000C753F" w:rsidP="000C753F">
      <w:pPr>
        <w:numPr>
          <w:ilvl w:val="0"/>
          <w:numId w:val="2"/>
        </w:numPr>
        <w:spacing w:after="0" w:line="240" w:lineRule="auto"/>
        <w:jc w:val="both"/>
        <w:rPr>
          <w:rFonts w:ascii="Calibri" w:eastAsia="Times New Roman" w:hAnsi="Calibri" w:cs="Calibri"/>
          <w:sz w:val="20"/>
          <w:szCs w:val="20"/>
          <w:lang w:val="es-MX" w:eastAsia="es-ES"/>
        </w:rPr>
      </w:pPr>
      <w:r w:rsidRPr="000C753F">
        <w:rPr>
          <w:rFonts w:ascii="Calibri" w:eastAsia="Times New Roman" w:hAnsi="Calibri" w:cs="Calibri"/>
          <w:sz w:val="20"/>
          <w:szCs w:val="20"/>
          <w:lang w:val="es-MX" w:eastAsia="es-ES"/>
        </w:rPr>
        <w:t>América 2(Contramaestre)</w:t>
      </w:r>
    </w:p>
    <w:p w:rsidR="000C753F" w:rsidRPr="000C753F" w:rsidRDefault="000C753F" w:rsidP="000C753F">
      <w:pPr>
        <w:numPr>
          <w:ilvl w:val="0"/>
          <w:numId w:val="2"/>
        </w:numPr>
        <w:spacing w:after="0" w:line="240" w:lineRule="auto"/>
        <w:jc w:val="both"/>
        <w:rPr>
          <w:rFonts w:ascii="Calibri" w:eastAsia="Times New Roman" w:hAnsi="Calibri" w:cs="Calibri"/>
          <w:sz w:val="20"/>
          <w:szCs w:val="20"/>
          <w:lang w:val="es-MX" w:eastAsia="es-ES"/>
        </w:rPr>
      </w:pPr>
      <w:proofErr w:type="spellStart"/>
      <w:r w:rsidRPr="000C753F">
        <w:rPr>
          <w:rFonts w:ascii="Calibri" w:eastAsia="Times New Roman" w:hAnsi="Calibri" w:cs="Calibri"/>
          <w:sz w:val="20"/>
          <w:szCs w:val="20"/>
          <w:lang w:val="es-MX" w:eastAsia="es-ES"/>
        </w:rPr>
        <w:t>Baire</w:t>
      </w:r>
      <w:proofErr w:type="spellEnd"/>
      <w:r w:rsidRPr="000C753F">
        <w:rPr>
          <w:rFonts w:ascii="Calibri" w:eastAsia="Times New Roman" w:hAnsi="Calibri" w:cs="Calibri"/>
          <w:sz w:val="20"/>
          <w:szCs w:val="20"/>
          <w:lang w:val="es-MX" w:eastAsia="es-ES"/>
        </w:rPr>
        <w:t>(Contramaestre)</w:t>
      </w:r>
    </w:p>
    <w:p w:rsidR="000C753F" w:rsidRDefault="000C753F" w:rsidP="000C753F">
      <w:pPr>
        <w:spacing w:after="0" w:line="240" w:lineRule="auto"/>
        <w:ind w:left="720"/>
        <w:jc w:val="both"/>
        <w:rPr>
          <w:rFonts w:ascii="Calibri" w:eastAsia="Times New Roman" w:hAnsi="Calibri" w:cs="Calibri"/>
          <w:sz w:val="20"/>
          <w:szCs w:val="20"/>
          <w:lang w:val="es-MX" w:eastAsia="es-ES"/>
        </w:rPr>
      </w:pPr>
    </w:p>
    <w:p w:rsidR="000C753F" w:rsidRDefault="000C753F" w:rsidP="000C753F">
      <w:pPr>
        <w:spacing w:after="0" w:line="240" w:lineRule="auto"/>
        <w:ind w:left="720"/>
        <w:jc w:val="both"/>
        <w:rPr>
          <w:rFonts w:ascii="Calibri" w:eastAsia="Times New Roman" w:hAnsi="Calibri" w:cs="Calibri"/>
          <w:sz w:val="20"/>
          <w:szCs w:val="20"/>
          <w:lang w:val="es-MX" w:eastAsia="es-ES"/>
        </w:rPr>
      </w:pPr>
    </w:p>
    <w:p w:rsidR="000C753F" w:rsidRPr="000C753F" w:rsidRDefault="000C753F" w:rsidP="000C753F">
      <w:pPr>
        <w:spacing w:after="0" w:line="240" w:lineRule="auto"/>
        <w:ind w:left="720"/>
        <w:jc w:val="both"/>
        <w:rPr>
          <w:rFonts w:ascii="Calibri" w:eastAsia="Times New Roman" w:hAnsi="Calibri" w:cs="Calibri"/>
          <w:sz w:val="20"/>
          <w:szCs w:val="20"/>
          <w:lang w:val="es-MX" w:eastAsia="es-ES"/>
        </w:rPr>
      </w:pPr>
    </w:p>
    <w:p w:rsidR="000C753F" w:rsidRPr="000C753F" w:rsidRDefault="000C753F" w:rsidP="000C753F">
      <w:pPr>
        <w:spacing w:after="0" w:line="240" w:lineRule="auto"/>
        <w:ind w:left="720"/>
        <w:jc w:val="both"/>
        <w:rPr>
          <w:rFonts w:ascii="Calibri" w:eastAsia="Times New Roman" w:hAnsi="Calibri" w:cs="Calibri"/>
          <w:b/>
          <w:sz w:val="20"/>
          <w:szCs w:val="20"/>
          <w:u w:val="single"/>
          <w:lang w:val="es-MX" w:eastAsia="es-ES"/>
        </w:rPr>
      </w:pPr>
      <w:r w:rsidRPr="000C753F">
        <w:rPr>
          <w:rFonts w:ascii="Calibri" w:eastAsia="Times New Roman" w:hAnsi="Calibri" w:cs="Calibri"/>
          <w:b/>
          <w:sz w:val="20"/>
          <w:szCs w:val="20"/>
          <w:u w:val="single"/>
          <w:lang w:val="es-MX" w:eastAsia="es-ES"/>
        </w:rPr>
        <w:t>Calendario del curso:</w:t>
      </w:r>
    </w:p>
    <w:p w:rsidR="000C753F" w:rsidRPr="000C753F" w:rsidRDefault="000C753F" w:rsidP="000C753F">
      <w:pPr>
        <w:numPr>
          <w:ilvl w:val="0"/>
          <w:numId w:val="8"/>
        </w:num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Inicio período lectivo: </w:t>
      </w:r>
      <w:r>
        <w:rPr>
          <w:rFonts w:ascii="Calibri" w:eastAsia="Times New Roman" w:hAnsi="Calibri" w:cs="Calibri"/>
          <w:sz w:val="20"/>
          <w:szCs w:val="20"/>
          <w:lang w:eastAsia="es-ES"/>
        </w:rPr>
        <w:t>26</w:t>
      </w:r>
      <w:r w:rsidRPr="000C753F">
        <w:rPr>
          <w:rFonts w:ascii="Calibri" w:eastAsia="Times New Roman" w:hAnsi="Calibri" w:cs="Calibri"/>
          <w:sz w:val="20"/>
          <w:szCs w:val="20"/>
          <w:lang w:eastAsia="es-ES"/>
        </w:rPr>
        <w:t xml:space="preserve"> de agosto de </w:t>
      </w:r>
      <w:r>
        <w:rPr>
          <w:rFonts w:ascii="Calibri" w:eastAsia="Times New Roman" w:hAnsi="Calibri" w:cs="Calibri"/>
          <w:sz w:val="20"/>
          <w:szCs w:val="20"/>
          <w:lang w:eastAsia="es-ES"/>
        </w:rPr>
        <w:t>2019</w:t>
      </w:r>
      <w:r w:rsidRPr="000C753F">
        <w:rPr>
          <w:rFonts w:ascii="Calibri" w:eastAsia="Times New Roman" w:hAnsi="Calibri" w:cs="Calibri"/>
          <w:sz w:val="20"/>
          <w:szCs w:val="20"/>
          <w:lang w:eastAsia="es-ES"/>
        </w:rPr>
        <w:t xml:space="preserve"> con las 5 rotaciones.  </w:t>
      </w:r>
    </w:p>
    <w:p w:rsidR="000C753F" w:rsidRPr="000C753F" w:rsidRDefault="000C753F" w:rsidP="000C753F">
      <w:pPr>
        <w:numPr>
          <w:ilvl w:val="0"/>
          <w:numId w:val="8"/>
        </w:num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Culminación </w:t>
      </w:r>
      <w:r>
        <w:rPr>
          <w:rFonts w:ascii="Calibri" w:eastAsia="Times New Roman" w:hAnsi="Calibri" w:cs="Calibri"/>
          <w:sz w:val="20"/>
          <w:szCs w:val="20"/>
          <w:lang w:eastAsia="es-ES"/>
        </w:rPr>
        <w:t>período lectivo: 6</w:t>
      </w:r>
      <w:r w:rsidRPr="000C753F">
        <w:rPr>
          <w:rFonts w:ascii="Calibri" w:eastAsia="Times New Roman" w:hAnsi="Calibri" w:cs="Calibri"/>
          <w:sz w:val="20"/>
          <w:szCs w:val="20"/>
          <w:lang w:eastAsia="es-ES"/>
        </w:rPr>
        <w:t xml:space="preserve"> de junio</w:t>
      </w:r>
      <w:r>
        <w:rPr>
          <w:rFonts w:ascii="Calibri" w:eastAsia="Times New Roman" w:hAnsi="Calibri" w:cs="Calibri"/>
          <w:sz w:val="20"/>
          <w:szCs w:val="20"/>
          <w:lang w:eastAsia="es-ES"/>
        </w:rPr>
        <w:t xml:space="preserve"> de 2020</w:t>
      </w:r>
      <w:r w:rsidRPr="000C753F">
        <w:rPr>
          <w:rFonts w:ascii="Calibri" w:eastAsia="Times New Roman" w:hAnsi="Calibri" w:cs="Calibri"/>
          <w:sz w:val="20"/>
          <w:szCs w:val="20"/>
          <w:lang w:eastAsia="es-ES"/>
        </w:rPr>
        <w:t>.</w:t>
      </w:r>
    </w:p>
    <w:p w:rsidR="000C753F" w:rsidRPr="000C753F" w:rsidRDefault="000C753F" w:rsidP="000C753F">
      <w:pPr>
        <w:numPr>
          <w:ilvl w:val="0"/>
          <w:numId w:val="8"/>
        </w:num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Semana de ajust</w:t>
      </w:r>
      <w:r>
        <w:rPr>
          <w:rFonts w:ascii="Calibri" w:eastAsia="Times New Roman" w:hAnsi="Calibri" w:cs="Calibri"/>
          <w:sz w:val="20"/>
          <w:szCs w:val="20"/>
          <w:lang w:eastAsia="es-ES"/>
        </w:rPr>
        <w:t>e: Del 8 al 13 de junio de 2020</w:t>
      </w:r>
      <w:r w:rsidRPr="000C753F">
        <w:rPr>
          <w:rFonts w:ascii="Calibri" w:eastAsia="Times New Roman" w:hAnsi="Calibri" w:cs="Calibri"/>
          <w:sz w:val="20"/>
          <w:szCs w:val="20"/>
          <w:lang w:eastAsia="es-ES"/>
        </w:rPr>
        <w:t>.</w:t>
      </w:r>
    </w:p>
    <w:p w:rsidR="000C753F" w:rsidRPr="000C753F" w:rsidRDefault="000C753F" w:rsidP="000C753F">
      <w:pPr>
        <w:numPr>
          <w:ilvl w:val="0"/>
          <w:numId w:val="8"/>
        </w:num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Examen Práctico Estatal:</w:t>
      </w:r>
      <w:r>
        <w:rPr>
          <w:rFonts w:ascii="Calibri" w:eastAsia="Times New Roman" w:hAnsi="Calibri" w:cs="Calibri"/>
          <w:sz w:val="20"/>
          <w:szCs w:val="20"/>
          <w:lang w:eastAsia="es-ES"/>
        </w:rPr>
        <w:t xml:space="preserve"> Del 15 de junio al 4</w:t>
      </w:r>
      <w:r w:rsidRPr="000C753F">
        <w:rPr>
          <w:rFonts w:ascii="Calibri" w:eastAsia="Times New Roman" w:hAnsi="Calibri" w:cs="Calibri"/>
          <w:sz w:val="20"/>
          <w:szCs w:val="20"/>
          <w:lang w:eastAsia="es-ES"/>
        </w:rPr>
        <w:t xml:space="preserve"> d</w:t>
      </w:r>
      <w:r>
        <w:rPr>
          <w:rFonts w:ascii="Calibri" w:eastAsia="Times New Roman" w:hAnsi="Calibri" w:cs="Calibri"/>
          <w:sz w:val="20"/>
          <w:szCs w:val="20"/>
          <w:lang w:eastAsia="es-ES"/>
        </w:rPr>
        <w:t>e julio de 2020</w:t>
      </w:r>
    </w:p>
    <w:p w:rsidR="000C753F" w:rsidRPr="000C753F" w:rsidRDefault="000C753F" w:rsidP="000C753F">
      <w:pPr>
        <w:numPr>
          <w:ilvl w:val="0"/>
          <w:numId w:val="8"/>
        </w:num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Exam</w:t>
      </w:r>
      <w:r>
        <w:rPr>
          <w:rFonts w:ascii="Calibri" w:eastAsia="Times New Roman" w:hAnsi="Calibri" w:cs="Calibri"/>
          <w:sz w:val="20"/>
          <w:szCs w:val="20"/>
          <w:lang w:eastAsia="es-ES"/>
        </w:rPr>
        <w:t>en Teórico Estatal: 6 de julio de 2020</w:t>
      </w:r>
      <w:r w:rsidRPr="000C753F">
        <w:rPr>
          <w:rFonts w:ascii="Calibri" w:eastAsia="Times New Roman" w:hAnsi="Calibri" w:cs="Calibri"/>
          <w:sz w:val="20"/>
          <w:szCs w:val="20"/>
          <w:lang w:eastAsia="es-ES"/>
        </w:rPr>
        <w:t>.</w:t>
      </w:r>
    </w:p>
    <w:p w:rsidR="000C753F" w:rsidRPr="000C753F" w:rsidRDefault="000C753F" w:rsidP="000C753F">
      <w:pPr>
        <w:numPr>
          <w:ilvl w:val="0"/>
          <w:numId w:val="8"/>
        </w:num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Primera Convoca</w:t>
      </w:r>
      <w:r>
        <w:rPr>
          <w:rFonts w:ascii="Calibri" w:eastAsia="Times New Roman" w:hAnsi="Calibri" w:cs="Calibri"/>
          <w:sz w:val="20"/>
          <w:szCs w:val="20"/>
          <w:lang w:eastAsia="es-ES"/>
        </w:rPr>
        <w:t>toria Extraordinaria Estatal: 13 de octubre de 2020</w:t>
      </w:r>
    </w:p>
    <w:p w:rsidR="000C753F" w:rsidRPr="000C753F" w:rsidRDefault="000C753F" w:rsidP="000C753F">
      <w:pPr>
        <w:numPr>
          <w:ilvl w:val="0"/>
          <w:numId w:val="8"/>
        </w:num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Segunda Convoca</w:t>
      </w:r>
      <w:r>
        <w:rPr>
          <w:rFonts w:ascii="Calibri" w:eastAsia="Times New Roman" w:hAnsi="Calibri" w:cs="Calibri"/>
          <w:sz w:val="20"/>
          <w:szCs w:val="20"/>
          <w:lang w:eastAsia="es-ES"/>
        </w:rPr>
        <w:t>toria Extraordinaria Estatal: 10 de febrero de 2021</w:t>
      </w:r>
    </w:p>
    <w:p w:rsidR="000C753F" w:rsidRPr="000C753F" w:rsidRDefault="000C753F" w:rsidP="000C753F">
      <w:pPr>
        <w:spacing w:after="0" w:line="240" w:lineRule="auto"/>
        <w:ind w:left="720"/>
        <w:jc w:val="both"/>
        <w:rPr>
          <w:rFonts w:ascii="Calibri" w:eastAsia="Times New Roman" w:hAnsi="Calibri" w:cs="Calibri"/>
          <w:sz w:val="20"/>
          <w:szCs w:val="20"/>
          <w:lang w:eastAsia="es-ES"/>
        </w:rPr>
      </w:pPr>
    </w:p>
    <w:p w:rsidR="000C753F" w:rsidRPr="000C753F" w:rsidRDefault="000C753F" w:rsidP="000C753F">
      <w:pPr>
        <w:spacing w:after="0" w:line="240" w:lineRule="auto"/>
        <w:jc w:val="both"/>
        <w:rPr>
          <w:rFonts w:ascii="Calibri" w:eastAsia="Times New Roman" w:hAnsi="Calibri" w:cs="Calibri"/>
          <w:sz w:val="20"/>
          <w:szCs w:val="20"/>
          <w:lang w:eastAsia="es-ES"/>
        </w:rPr>
      </w:pPr>
    </w:p>
    <w:p w:rsidR="000C753F" w:rsidRPr="000C753F" w:rsidRDefault="000C753F" w:rsidP="000C753F">
      <w:pPr>
        <w:spacing w:after="0" w:line="240" w:lineRule="auto"/>
        <w:jc w:val="both"/>
        <w:rPr>
          <w:rFonts w:ascii="Calibri" w:eastAsia="Times New Roman" w:hAnsi="Calibri" w:cs="Calibri"/>
          <w:b/>
          <w:color w:val="000000"/>
          <w:sz w:val="20"/>
          <w:szCs w:val="20"/>
          <w:u w:val="single"/>
          <w:lang w:eastAsia="es-ES"/>
        </w:rPr>
      </w:pPr>
      <w:r w:rsidRPr="000C753F">
        <w:rPr>
          <w:rFonts w:ascii="Calibri" w:eastAsia="Times New Roman" w:hAnsi="Calibri" w:cs="Calibri"/>
          <w:b/>
          <w:color w:val="000000"/>
          <w:sz w:val="20"/>
          <w:szCs w:val="20"/>
          <w:u w:val="single"/>
          <w:lang w:eastAsia="es-ES"/>
        </w:rPr>
        <w:t>Internado Rotatorio Hospital:</w:t>
      </w:r>
    </w:p>
    <w:p w:rsidR="000C753F" w:rsidRPr="000C753F" w:rsidRDefault="000C753F" w:rsidP="000C753F">
      <w:pPr>
        <w:spacing w:after="0" w:line="240" w:lineRule="auto"/>
        <w:ind w:left="720"/>
        <w:jc w:val="both"/>
        <w:rPr>
          <w:rFonts w:ascii="Calibri" w:eastAsia="Times New Roman" w:hAnsi="Calibri" w:cs="Calibri"/>
          <w:b/>
          <w:sz w:val="20"/>
          <w:szCs w:val="20"/>
          <w:lang w:eastAsia="es-ES"/>
        </w:rPr>
      </w:pPr>
      <w:r w:rsidRPr="000C753F">
        <w:rPr>
          <w:rFonts w:ascii="Calibri" w:eastAsia="Times New Roman" w:hAnsi="Calibri" w:cs="Calibri"/>
          <w:b/>
          <w:sz w:val="20"/>
          <w:szCs w:val="20"/>
          <w:lang w:eastAsia="es-ES"/>
        </w:rPr>
        <w:t xml:space="preserve">DISTRIBUCIÓN DE LAS ROTACIONES </w:t>
      </w:r>
    </w:p>
    <w:p w:rsidR="000C753F" w:rsidRPr="000C753F" w:rsidRDefault="000C753F" w:rsidP="000C753F">
      <w:pPr>
        <w:numPr>
          <w:ilvl w:val="0"/>
          <w:numId w:val="1"/>
        </w:num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Medicina Interna------------------  10 semanas </w:t>
      </w:r>
    </w:p>
    <w:p w:rsidR="000C753F" w:rsidRPr="000C753F" w:rsidRDefault="000C753F" w:rsidP="000C753F">
      <w:pPr>
        <w:numPr>
          <w:ilvl w:val="0"/>
          <w:numId w:val="1"/>
        </w:num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Pediatría----------------------------  10 semanas </w:t>
      </w:r>
    </w:p>
    <w:p w:rsidR="000C753F" w:rsidRPr="000C753F" w:rsidRDefault="000C753F" w:rsidP="000C753F">
      <w:pPr>
        <w:numPr>
          <w:ilvl w:val="0"/>
          <w:numId w:val="1"/>
        </w:num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Ginecobstetricia------------------    7 semanas </w:t>
      </w:r>
    </w:p>
    <w:p w:rsidR="000C753F" w:rsidRPr="000C753F" w:rsidRDefault="000C753F" w:rsidP="000C753F">
      <w:pPr>
        <w:numPr>
          <w:ilvl w:val="0"/>
          <w:numId w:val="1"/>
        </w:num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Cirugía------------------------------     7 semanas </w:t>
      </w:r>
    </w:p>
    <w:p w:rsidR="000C753F" w:rsidRPr="000C753F" w:rsidRDefault="000C753F" w:rsidP="000C753F">
      <w:pPr>
        <w:numPr>
          <w:ilvl w:val="0"/>
          <w:numId w:val="1"/>
        </w:num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Medicina General Integral----      7  semanas  </w:t>
      </w:r>
    </w:p>
    <w:p w:rsidR="000C753F" w:rsidRPr="000C753F" w:rsidRDefault="000C753F" w:rsidP="000C753F">
      <w:pPr>
        <w:spacing w:after="0" w:line="240" w:lineRule="auto"/>
        <w:ind w:left="720"/>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(Curso de Medicina Natural y Tradicional, 40 horas)                                                                               </w:t>
      </w:r>
    </w:p>
    <w:p w:rsidR="000C753F" w:rsidRPr="000C753F" w:rsidRDefault="000C753F" w:rsidP="000C753F">
      <w:pPr>
        <w:spacing w:after="0" w:line="240" w:lineRule="auto"/>
        <w:jc w:val="both"/>
        <w:rPr>
          <w:rFonts w:ascii="Calibri" w:eastAsia="Times New Roman" w:hAnsi="Calibri" w:cs="Calibri"/>
          <w:b/>
          <w:sz w:val="20"/>
          <w:szCs w:val="20"/>
          <w:lang w:eastAsia="es-ES"/>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1559"/>
        <w:gridCol w:w="1418"/>
        <w:gridCol w:w="1417"/>
        <w:gridCol w:w="1418"/>
        <w:gridCol w:w="1276"/>
      </w:tblGrid>
      <w:tr w:rsidR="000C753F" w:rsidRPr="000C753F" w:rsidTr="00757D42">
        <w:trPr>
          <w:cantSplit/>
          <w:trHeight w:val="1975"/>
        </w:trPr>
        <w:tc>
          <w:tcPr>
            <w:tcW w:w="1559" w:type="dxa"/>
            <w:textDirection w:val="btLr"/>
            <w:vAlign w:val="center"/>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MEDICINA</w:t>
            </w:r>
          </w:p>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INTERNA</w:t>
            </w:r>
          </w:p>
          <w:p w:rsidR="000C753F" w:rsidRPr="000C753F" w:rsidRDefault="000C753F" w:rsidP="000C753F">
            <w:pPr>
              <w:spacing w:after="0" w:line="240" w:lineRule="auto"/>
              <w:jc w:val="center"/>
              <w:rPr>
                <w:rFonts w:ascii="Calibri" w:eastAsia="Times New Roman" w:hAnsi="Calibri" w:cs="Calibri"/>
                <w:sz w:val="20"/>
                <w:szCs w:val="20"/>
                <w:lang w:eastAsia="es-ES"/>
              </w:rPr>
            </w:pPr>
          </w:p>
        </w:tc>
        <w:tc>
          <w:tcPr>
            <w:tcW w:w="1559" w:type="dxa"/>
            <w:textDirection w:val="btLr"/>
            <w:vAlign w:val="center"/>
          </w:tcPr>
          <w:p w:rsidR="000C753F" w:rsidRPr="000C753F" w:rsidRDefault="000C753F" w:rsidP="000C753F">
            <w:pPr>
              <w:spacing w:after="0" w:line="240" w:lineRule="auto"/>
              <w:jc w:val="center"/>
              <w:rPr>
                <w:rFonts w:ascii="Calibri" w:eastAsia="Times New Roman" w:hAnsi="Calibri" w:cs="Calibri"/>
                <w:sz w:val="20"/>
                <w:szCs w:val="20"/>
                <w:lang w:eastAsia="es-ES"/>
              </w:rPr>
            </w:pPr>
          </w:p>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PEDIATRIA</w:t>
            </w:r>
          </w:p>
        </w:tc>
        <w:tc>
          <w:tcPr>
            <w:tcW w:w="1418" w:type="dxa"/>
            <w:textDirection w:val="btLr"/>
            <w:vAlign w:val="center"/>
          </w:tcPr>
          <w:p w:rsidR="000C753F" w:rsidRPr="000C753F" w:rsidRDefault="000C753F" w:rsidP="000C753F">
            <w:pPr>
              <w:spacing w:after="0" w:line="240" w:lineRule="auto"/>
              <w:jc w:val="center"/>
              <w:rPr>
                <w:rFonts w:ascii="Calibri" w:eastAsia="Times New Roman" w:hAnsi="Calibri" w:cs="Calibri"/>
                <w:sz w:val="20"/>
                <w:szCs w:val="20"/>
                <w:lang w:eastAsia="es-ES"/>
              </w:rPr>
            </w:pPr>
          </w:p>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GINECOBSTETRICIA</w:t>
            </w:r>
          </w:p>
        </w:tc>
        <w:tc>
          <w:tcPr>
            <w:tcW w:w="1417" w:type="dxa"/>
            <w:textDirection w:val="btLr"/>
            <w:vAlign w:val="center"/>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CIRUGÍA</w:t>
            </w:r>
          </w:p>
        </w:tc>
        <w:tc>
          <w:tcPr>
            <w:tcW w:w="1418" w:type="dxa"/>
            <w:textDirection w:val="btLr"/>
            <w:vAlign w:val="center"/>
          </w:tcPr>
          <w:p w:rsidR="000C753F" w:rsidRPr="000C753F" w:rsidRDefault="000C753F" w:rsidP="000C753F">
            <w:pPr>
              <w:spacing w:after="0" w:line="240" w:lineRule="auto"/>
              <w:jc w:val="center"/>
              <w:rPr>
                <w:rFonts w:ascii="Calibri" w:eastAsia="Times New Roman" w:hAnsi="Calibri" w:cs="Calibri"/>
                <w:sz w:val="20"/>
                <w:szCs w:val="20"/>
                <w:lang w:eastAsia="es-ES"/>
              </w:rPr>
            </w:pPr>
          </w:p>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MEDICINA</w:t>
            </w:r>
          </w:p>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GENERAL INTEGRAL</w:t>
            </w:r>
          </w:p>
          <w:p w:rsidR="000C753F" w:rsidRPr="000C753F" w:rsidRDefault="000C753F" w:rsidP="000C753F">
            <w:pPr>
              <w:spacing w:after="0" w:line="240" w:lineRule="auto"/>
              <w:jc w:val="center"/>
              <w:rPr>
                <w:rFonts w:ascii="Calibri" w:eastAsia="Times New Roman" w:hAnsi="Calibri" w:cs="Calibri"/>
                <w:sz w:val="20"/>
                <w:szCs w:val="20"/>
                <w:lang w:eastAsia="es-ES"/>
              </w:rPr>
            </w:pPr>
          </w:p>
        </w:tc>
        <w:tc>
          <w:tcPr>
            <w:tcW w:w="1276" w:type="dxa"/>
            <w:textDirection w:val="btLr"/>
            <w:vAlign w:val="center"/>
          </w:tcPr>
          <w:p w:rsidR="000C753F" w:rsidRPr="000C753F" w:rsidRDefault="000C753F" w:rsidP="000C753F">
            <w:pPr>
              <w:spacing w:after="0" w:line="240" w:lineRule="auto"/>
              <w:jc w:val="center"/>
              <w:rPr>
                <w:rFonts w:ascii="Calibri" w:eastAsia="Times New Roman" w:hAnsi="Calibri" w:cs="Calibri"/>
                <w:sz w:val="20"/>
                <w:szCs w:val="20"/>
                <w:lang w:eastAsia="es-ES"/>
              </w:rPr>
            </w:pPr>
          </w:p>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EXAMEN</w:t>
            </w:r>
          </w:p>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ESTATAL</w:t>
            </w:r>
          </w:p>
        </w:tc>
      </w:tr>
    </w:tbl>
    <w:p w:rsidR="000C753F" w:rsidRPr="000C753F" w:rsidRDefault="003A6B6A" w:rsidP="000C753F">
      <w:pPr>
        <w:spacing w:after="0" w:line="240" w:lineRule="auto"/>
        <w:rPr>
          <w:rFonts w:ascii="Calibri" w:eastAsia="Times New Roman" w:hAnsi="Calibri" w:cs="Calibri"/>
          <w:sz w:val="20"/>
          <w:szCs w:val="20"/>
          <w:lang w:val="pt-BR" w:eastAsia="es-ES"/>
        </w:rPr>
      </w:pPr>
      <w:r>
        <w:rPr>
          <w:rFonts w:ascii="Calibri" w:eastAsia="Times New Roman" w:hAnsi="Calibri" w:cs="Calibri"/>
          <w:noProof/>
          <w:sz w:val="20"/>
          <w:szCs w:val="20"/>
          <w:lang w:eastAsia="es-ES"/>
        </w:rPr>
        <w:pict>
          <v:line id="Conector recto 10" o:spid="_x0000_s1026" style="position:absolute;rotation:90;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5pt,8.65pt" to="453.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" o:allowincell="f" strokeweight="2.25pt"/>
        </w:pict>
      </w:r>
      <w:r>
        <w:rPr>
          <w:rFonts w:ascii="Calibri" w:eastAsia="Times New Roman" w:hAnsi="Calibri" w:cs="Calibri"/>
          <w:noProof/>
          <w:sz w:val="20"/>
          <w:szCs w:val="20"/>
          <w:lang w:eastAsia="es-ES"/>
        </w:rPr>
        <w:pict>
          <v:line id="Conector recto 9" o:spid="_x0000_s1035" style="position:absolute;rotation:9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5pt,15.15pt" to="387.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" o:allowincell="f" strokeweight="2.25pt"/>
        </w:pict>
      </w:r>
      <w:r>
        <w:rPr>
          <w:rFonts w:ascii="Calibri" w:eastAsia="Times New Roman" w:hAnsi="Calibri" w:cs="Calibri"/>
          <w:noProof/>
          <w:sz w:val="20"/>
          <w:szCs w:val="20"/>
          <w:lang w:eastAsia="es-ES"/>
        </w:rPr>
        <w:pict>
          <v:line id="Conector recto 8" o:spid="_x0000_s1034" style="position:absolute;rotation:90;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85pt,14.9pt" to="318.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" o:allowincell="f" strokeweight="2.25pt"/>
        </w:pict>
      </w:r>
      <w:r>
        <w:rPr>
          <w:rFonts w:ascii="Calibri" w:eastAsia="Times New Roman" w:hAnsi="Calibri" w:cs="Calibri"/>
          <w:noProof/>
          <w:sz w:val="20"/>
          <w:szCs w:val="20"/>
          <w:lang w:eastAsia="es-ES"/>
        </w:rPr>
        <w:pict>
          <v:line id="Conector recto 7" o:spid="_x0000_s1033" style="position:absolute;rotation:9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14.9pt" to="248.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" o:allowincell="f" strokeweight="2.25pt"/>
        </w:pict>
      </w:r>
      <w:r>
        <w:rPr>
          <w:rFonts w:ascii="Calibri" w:eastAsia="Times New Roman" w:hAnsi="Calibri" w:cs="Calibri"/>
          <w:noProof/>
          <w:sz w:val="20"/>
          <w:szCs w:val="20"/>
          <w:lang w:eastAsia="es-ES"/>
        </w:rPr>
        <w:pict>
          <v:line id="Conector recto 6" o:spid="_x0000_s1032" style="position:absolute;rotation:9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5.15pt" to="174.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" o:allowincell="f" strokeweight="2.25pt"/>
        </w:pict>
      </w:r>
      <w:r>
        <w:rPr>
          <w:rFonts w:ascii="Calibri" w:eastAsia="Times New Roman" w:hAnsi="Calibri" w:cs="Calibri"/>
          <w:noProof/>
          <w:sz w:val="20"/>
          <w:szCs w:val="20"/>
          <w:lang w:eastAsia="es-ES"/>
        </w:rPr>
        <w:pict>
          <v:line id="Conector recto 5" o:spid="_x0000_s1031" style="position:absolute;rotation:9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15.15pt" to="94.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" o:allowincell="f" strokeweight="2.25pt"/>
        </w:pict>
      </w:r>
      <w:r>
        <w:rPr>
          <w:rFonts w:ascii="Calibri" w:eastAsia="Times New Roman" w:hAnsi="Calibri" w:cs="Calibri"/>
          <w:noProof/>
          <w:sz w:val="20"/>
          <w:szCs w:val="20"/>
          <w:lang w:eastAsia="es-ES"/>
        </w:rPr>
        <w:pict>
          <v:line id="Conector recto 4" o:spid="_x0000_s1030" style="position:absolute;rotation:9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5.15pt" to="22.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" o:allowincell="f" strokeweight="2.25pt"/>
        </w:pict>
      </w:r>
      <w:r w:rsidR="000C753F" w:rsidRPr="000C753F">
        <w:rPr>
          <w:rFonts w:ascii="Calibri" w:eastAsia="Times New Roman" w:hAnsi="Calibri" w:cs="Calibri"/>
          <w:sz w:val="20"/>
          <w:szCs w:val="20"/>
          <w:lang w:val="pt-BR" w:eastAsia="es-ES"/>
        </w:rPr>
        <w:t xml:space="preserve">         10 semanas               10 semanas             </w:t>
      </w:r>
      <w:proofErr w:type="gramStart"/>
      <w:r w:rsidR="000C753F" w:rsidRPr="000C753F">
        <w:rPr>
          <w:rFonts w:ascii="Calibri" w:eastAsia="Times New Roman" w:hAnsi="Calibri" w:cs="Calibri"/>
          <w:sz w:val="20"/>
          <w:szCs w:val="20"/>
          <w:lang w:val="pt-BR" w:eastAsia="es-ES"/>
        </w:rPr>
        <w:t>7</w:t>
      </w:r>
      <w:proofErr w:type="gramEnd"/>
      <w:r w:rsidR="000C753F" w:rsidRPr="000C753F">
        <w:rPr>
          <w:rFonts w:ascii="Calibri" w:eastAsia="Times New Roman" w:hAnsi="Calibri" w:cs="Calibri"/>
          <w:sz w:val="20"/>
          <w:szCs w:val="20"/>
          <w:lang w:val="pt-BR" w:eastAsia="es-ES"/>
        </w:rPr>
        <w:t xml:space="preserve">  semanas              7 semanas         7 semanas             4 semanas</w:t>
      </w:r>
    </w:p>
    <w:p w:rsidR="000C753F" w:rsidRPr="000C753F" w:rsidRDefault="003A6B6A" w:rsidP="000C753F">
      <w:pPr>
        <w:spacing w:after="0" w:line="240" w:lineRule="auto"/>
        <w:jc w:val="both"/>
        <w:rPr>
          <w:rFonts w:ascii="Calibri" w:eastAsia="Times New Roman" w:hAnsi="Calibri" w:cs="Calibri"/>
          <w:sz w:val="20"/>
          <w:szCs w:val="20"/>
          <w:lang w:val="pt-BR" w:eastAsia="es-ES"/>
        </w:rPr>
      </w:pPr>
      <w:r>
        <w:rPr>
          <w:rFonts w:ascii="Calibri" w:eastAsia="Times New Roman" w:hAnsi="Calibri" w:cs="Calibri"/>
          <w:noProof/>
          <w:sz w:val="20"/>
          <w:szCs w:val="20"/>
          <w:lang w:eastAsia="es-ES"/>
        </w:rPr>
        <w:pict>
          <v:line id="Conector recto 3" o:spid="_x0000_s1029"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65pt" to="446.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" o:allowincell="f" strokeweight="1.5pt"/>
        </w:pict>
      </w:r>
      <w:r w:rsidR="000C753F" w:rsidRPr="000C753F">
        <w:rPr>
          <w:rFonts w:ascii="Calibri" w:eastAsia="Times New Roman" w:hAnsi="Calibri" w:cs="Calibri"/>
          <w:sz w:val="20"/>
          <w:szCs w:val="20"/>
          <w:lang w:val="pt-BR" w:eastAsia="es-ES"/>
        </w:rPr>
        <w:tab/>
      </w:r>
      <w:r w:rsidR="000C753F" w:rsidRPr="000C753F">
        <w:rPr>
          <w:rFonts w:ascii="Calibri" w:eastAsia="Times New Roman" w:hAnsi="Calibri" w:cs="Calibri"/>
          <w:sz w:val="20"/>
          <w:szCs w:val="20"/>
          <w:lang w:val="pt-BR" w:eastAsia="es-ES"/>
        </w:rPr>
        <w:tab/>
      </w:r>
      <w:r w:rsidR="000C753F" w:rsidRPr="000C753F">
        <w:rPr>
          <w:rFonts w:ascii="Calibri" w:eastAsia="Times New Roman" w:hAnsi="Calibri" w:cs="Calibri"/>
          <w:sz w:val="20"/>
          <w:szCs w:val="20"/>
          <w:lang w:val="pt-BR" w:eastAsia="es-ES"/>
        </w:rPr>
        <w:tab/>
      </w:r>
      <w:r w:rsidR="000C753F" w:rsidRPr="000C753F">
        <w:rPr>
          <w:rFonts w:ascii="Calibri" w:eastAsia="Times New Roman" w:hAnsi="Calibri" w:cs="Calibri"/>
          <w:sz w:val="20"/>
          <w:szCs w:val="20"/>
          <w:lang w:val="pt-BR" w:eastAsia="es-ES"/>
        </w:rPr>
        <w:tab/>
      </w:r>
      <w:r w:rsidR="000C753F" w:rsidRPr="000C753F">
        <w:rPr>
          <w:rFonts w:ascii="Calibri" w:eastAsia="Times New Roman" w:hAnsi="Calibri" w:cs="Calibri"/>
          <w:sz w:val="20"/>
          <w:szCs w:val="20"/>
          <w:lang w:val="pt-BR" w:eastAsia="es-ES"/>
        </w:rPr>
        <w:tab/>
      </w:r>
      <w:r w:rsidR="000C753F" w:rsidRPr="000C753F">
        <w:rPr>
          <w:rFonts w:ascii="Calibri" w:eastAsia="Times New Roman" w:hAnsi="Calibri" w:cs="Calibri"/>
          <w:sz w:val="20"/>
          <w:szCs w:val="20"/>
          <w:lang w:val="pt-BR" w:eastAsia="es-ES"/>
        </w:rPr>
        <w:tab/>
      </w:r>
      <w:r w:rsidR="000C753F" w:rsidRPr="000C753F">
        <w:rPr>
          <w:rFonts w:ascii="Calibri" w:eastAsia="Times New Roman" w:hAnsi="Calibri" w:cs="Calibri"/>
          <w:sz w:val="20"/>
          <w:szCs w:val="20"/>
          <w:lang w:val="pt-BR" w:eastAsia="es-ES"/>
        </w:rPr>
        <w:tab/>
      </w:r>
      <w:r w:rsidR="000C753F" w:rsidRPr="000C753F">
        <w:rPr>
          <w:rFonts w:ascii="Calibri" w:eastAsia="Times New Roman" w:hAnsi="Calibri" w:cs="Calibri"/>
          <w:sz w:val="20"/>
          <w:szCs w:val="20"/>
          <w:lang w:val="pt-BR" w:eastAsia="es-ES"/>
        </w:rPr>
        <w:tab/>
      </w:r>
    </w:p>
    <w:p w:rsidR="000C753F" w:rsidRPr="000C753F" w:rsidRDefault="003A6B6A" w:rsidP="000C753F">
      <w:pPr>
        <w:numPr>
          <w:ilvl w:val="0"/>
          <w:numId w:val="1"/>
        </w:numPr>
        <w:spacing w:after="0" w:line="240" w:lineRule="auto"/>
        <w:jc w:val="both"/>
        <w:rPr>
          <w:rFonts w:ascii="Calibri" w:eastAsia="Times New Roman" w:hAnsi="Calibri" w:cs="Calibri"/>
          <w:sz w:val="20"/>
          <w:szCs w:val="20"/>
          <w:lang w:val="pt-PT" w:eastAsia="es-ES"/>
        </w:rPr>
      </w:pPr>
      <w:r>
        <w:rPr>
          <w:rFonts w:ascii="Calibri" w:eastAsia="Times New Roman" w:hAnsi="Calibri" w:cs="Calibri"/>
          <w:noProof/>
          <w:sz w:val="20"/>
          <w:szCs w:val="20"/>
          <w:lang w:eastAsia="es-ES"/>
        </w:rPr>
        <w:pict>
          <v:line id="Conector recto 2" o:spid="_x0000_s1028"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5pt,6.55pt" to="446.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" o:allowincell="f" strokeweight="1.5pt">
            <v:stroke endarrow="block"/>
          </v:line>
        </w:pict>
      </w:r>
      <w:r>
        <w:rPr>
          <w:rFonts w:ascii="Calibri" w:eastAsia="Times New Roman" w:hAnsi="Calibri" w:cs="Calibri"/>
          <w:noProof/>
          <w:sz w:val="20"/>
          <w:szCs w:val="20"/>
          <w:lang w:eastAsia="es-ES"/>
        </w:rPr>
        <w:pict>
          <v:line id="Conector recto 1" o:spid="_x0000_s1027"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6.55pt" to="176.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" o:allowincell="f" strokeweight="1.5pt">
            <v:stroke endarrow="block"/>
          </v:line>
        </w:pict>
      </w:r>
      <w:r w:rsidR="000C753F" w:rsidRPr="000C753F">
        <w:rPr>
          <w:rFonts w:ascii="Calibri" w:eastAsia="Times New Roman" w:hAnsi="Calibri" w:cs="Calibri"/>
          <w:sz w:val="20"/>
          <w:szCs w:val="20"/>
          <w:lang w:val="pt-BR" w:eastAsia="es-ES"/>
        </w:rPr>
        <w:tab/>
      </w:r>
      <w:r w:rsidR="000C753F" w:rsidRPr="000C753F">
        <w:rPr>
          <w:rFonts w:ascii="Calibri" w:eastAsia="Times New Roman" w:hAnsi="Calibri" w:cs="Calibri"/>
          <w:sz w:val="20"/>
          <w:szCs w:val="20"/>
          <w:lang w:val="pt-BR" w:eastAsia="es-ES"/>
        </w:rPr>
        <w:tab/>
      </w:r>
      <w:r w:rsidR="000C753F" w:rsidRPr="000C753F">
        <w:rPr>
          <w:rFonts w:ascii="Calibri" w:eastAsia="Times New Roman" w:hAnsi="Calibri" w:cs="Calibri"/>
          <w:sz w:val="20"/>
          <w:szCs w:val="20"/>
          <w:lang w:val="pt-BR" w:eastAsia="es-ES"/>
        </w:rPr>
        <w:tab/>
      </w:r>
      <w:r w:rsidR="000C753F" w:rsidRPr="000C753F">
        <w:rPr>
          <w:rFonts w:ascii="Calibri" w:eastAsia="Times New Roman" w:hAnsi="Calibri" w:cs="Calibri"/>
          <w:sz w:val="20"/>
          <w:szCs w:val="20"/>
          <w:lang w:val="pt-BR" w:eastAsia="es-ES"/>
        </w:rPr>
        <w:tab/>
      </w:r>
      <w:r w:rsidR="000C753F" w:rsidRPr="000C753F">
        <w:rPr>
          <w:rFonts w:ascii="Calibri" w:eastAsia="Times New Roman" w:hAnsi="Calibri" w:cs="Calibri"/>
          <w:sz w:val="20"/>
          <w:szCs w:val="20"/>
          <w:lang w:val="pt-PT" w:eastAsia="es-ES"/>
        </w:rPr>
        <w:t xml:space="preserve">46 semanas     </w:t>
      </w:r>
    </w:p>
    <w:p w:rsidR="000C753F" w:rsidRPr="000C753F" w:rsidRDefault="000C753F" w:rsidP="000C753F">
      <w:pPr>
        <w:spacing w:after="0" w:line="240" w:lineRule="auto"/>
        <w:jc w:val="both"/>
        <w:rPr>
          <w:rFonts w:ascii="Calibri" w:eastAsia="Times New Roman" w:hAnsi="Calibri" w:cs="Calibri"/>
          <w:b/>
          <w:sz w:val="20"/>
          <w:szCs w:val="20"/>
          <w:lang w:eastAsia="es-ES"/>
        </w:rPr>
      </w:pPr>
    </w:p>
    <w:p w:rsidR="000C753F" w:rsidRPr="000C753F" w:rsidRDefault="000C753F" w:rsidP="000C753F">
      <w:pPr>
        <w:spacing w:after="0" w:line="240" w:lineRule="auto"/>
        <w:jc w:val="both"/>
        <w:rPr>
          <w:rFonts w:ascii="Calibri" w:eastAsia="Times New Roman" w:hAnsi="Calibri" w:cs="Calibri"/>
          <w:b/>
          <w:sz w:val="20"/>
          <w:szCs w:val="20"/>
          <w:lang w:eastAsia="es-ES"/>
        </w:rPr>
      </w:pPr>
      <w:r w:rsidRPr="000C753F">
        <w:rPr>
          <w:rFonts w:ascii="Calibri" w:eastAsia="Times New Roman" w:hAnsi="Calibri" w:cs="Calibri"/>
          <w:b/>
          <w:sz w:val="20"/>
          <w:szCs w:val="20"/>
          <w:lang w:eastAsia="es-ES"/>
        </w:rPr>
        <w:t>PLANIFICACION DOCENTE</w:t>
      </w:r>
    </w:p>
    <w:p w:rsidR="000C753F" w:rsidRPr="000C753F" w:rsidRDefault="000C753F" w:rsidP="000C753F">
      <w:pPr>
        <w:spacing w:after="0" w:line="240" w:lineRule="auto"/>
        <w:jc w:val="both"/>
        <w:rPr>
          <w:rFonts w:ascii="Calibri" w:eastAsia="Times New Roman" w:hAnsi="Calibri" w:cs="Calibri"/>
          <w:b/>
          <w:sz w:val="20"/>
          <w:szCs w:val="20"/>
          <w:lang w:eastAsia="es-ES"/>
        </w:rPr>
      </w:pPr>
    </w:p>
    <w:tbl>
      <w:tblPr>
        <w:tblpPr w:leftFromText="141" w:rightFromText="141" w:vertAnchor="text" w:tblpX="250"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203"/>
      </w:tblGrid>
      <w:tr w:rsidR="000C753F" w:rsidRPr="000C753F" w:rsidTr="00757D42">
        <w:tc>
          <w:tcPr>
            <w:tcW w:w="2552" w:type="dxa"/>
          </w:tcPr>
          <w:p w:rsidR="000C753F" w:rsidRPr="000C753F" w:rsidRDefault="000C753F" w:rsidP="000C753F">
            <w:pPr>
              <w:spacing w:before="120" w:after="120" w:line="240" w:lineRule="auto"/>
              <w:jc w:val="both"/>
              <w:rPr>
                <w:rFonts w:ascii="Calibri" w:eastAsia="Times New Roman" w:hAnsi="Calibri" w:cs="Calibri"/>
                <w:b/>
                <w:sz w:val="20"/>
                <w:szCs w:val="20"/>
                <w:lang w:eastAsia="es-ES"/>
              </w:rPr>
            </w:pPr>
            <w:r w:rsidRPr="000C753F">
              <w:rPr>
                <w:rFonts w:ascii="Calibri" w:eastAsia="Times New Roman" w:hAnsi="Calibri" w:cs="Calibri"/>
                <w:b/>
                <w:sz w:val="20"/>
                <w:szCs w:val="20"/>
                <w:lang w:eastAsia="es-ES"/>
              </w:rPr>
              <w:t>Períodos</w:t>
            </w:r>
          </w:p>
        </w:tc>
        <w:tc>
          <w:tcPr>
            <w:tcW w:w="6203" w:type="dxa"/>
          </w:tcPr>
          <w:p w:rsidR="000C753F" w:rsidRPr="000C753F" w:rsidRDefault="000C753F" w:rsidP="000C753F">
            <w:pPr>
              <w:spacing w:before="120" w:after="120" w:line="240" w:lineRule="auto"/>
              <w:jc w:val="both"/>
              <w:rPr>
                <w:rFonts w:ascii="Calibri" w:eastAsia="Times New Roman" w:hAnsi="Calibri" w:cs="Calibri"/>
                <w:b/>
                <w:sz w:val="20"/>
                <w:szCs w:val="20"/>
                <w:lang w:eastAsia="es-ES"/>
              </w:rPr>
            </w:pPr>
            <w:r w:rsidRPr="000C753F">
              <w:rPr>
                <w:rFonts w:ascii="Calibri" w:eastAsia="Times New Roman" w:hAnsi="Calibri" w:cs="Calibri"/>
                <w:b/>
                <w:sz w:val="20"/>
                <w:szCs w:val="20"/>
                <w:lang w:eastAsia="es-ES"/>
              </w:rPr>
              <w:t xml:space="preserve">                                               Duración</w:t>
            </w:r>
          </w:p>
        </w:tc>
      </w:tr>
      <w:tr w:rsidR="000C753F" w:rsidRPr="000C753F" w:rsidTr="00757D42">
        <w:tc>
          <w:tcPr>
            <w:tcW w:w="2552" w:type="dxa"/>
          </w:tcPr>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Rotaciones</w:t>
            </w:r>
          </w:p>
        </w:tc>
        <w:tc>
          <w:tcPr>
            <w:tcW w:w="6203" w:type="dxa"/>
            <w:shd w:val="clear" w:color="auto" w:fill="auto"/>
          </w:tcPr>
          <w:p w:rsidR="000C753F" w:rsidRPr="000C753F" w:rsidRDefault="000C753F" w:rsidP="000C753F">
            <w:pPr>
              <w:spacing w:after="0" w:line="240" w:lineRule="auto"/>
              <w:ind w:left="491"/>
              <w:jc w:val="both"/>
              <w:rPr>
                <w:rFonts w:ascii="Calibri" w:eastAsia="Times New Roman" w:hAnsi="Calibri" w:cs="Calibri"/>
                <w:color w:val="FF0000"/>
                <w:sz w:val="20"/>
                <w:szCs w:val="20"/>
                <w:lang w:eastAsia="es-ES"/>
              </w:rPr>
            </w:pPr>
            <w:r w:rsidRPr="000C753F">
              <w:rPr>
                <w:rFonts w:ascii="Calibri" w:eastAsia="Times New Roman" w:hAnsi="Calibri" w:cs="Calibri"/>
                <w:sz w:val="20"/>
                <w:szCs w:val="20"/>
                <w:lang w:eastAsia="es-ES"/>
              </w:rPr>
              <w:t xml:space="preserve">         41 semanas (2</w:t>
            </w:r>
            <w:r w:rsidR="00267571">
              <w:rPr>
                <w:rFonts w:ascii="Calibri" w:eastAsia="Times New Roman" w:hAnsi="Calibri" w:cs="Calibri"/>
                <w:sz w:val="20"/>
                <w:szCs w:val="20"/>
                <w:lang w:eastAsia="es-ES"/>
              </w:rPr>
              <w:t>6</w:t>
            </w:r>
            <w:r w:rsidRPr="000C753F">
              <w:rPr>
                <w:rFonts w:ascii="Calibri" w:eastAsia="Times New Roman" w:hAnsi="Calibri" w:cs="Calibri"/>
                <w:sz w:val="20"/>
                <w:szCs w:val="20"/>
                <w:lang w:eastAsia="es-ES"/>
              </w:rPr>
              <w:t xml:space="preserve"> de agosto </w:t>
            </w:r>
            <w:r w:rsidR="00267571">
              <w:rPr>
                <w:rFonts w:ascii="Calibri" w:eastAsia="Times New Roman" w:hAnsi="Calibri" w:cs="Calibri"/>
                <w:sz w:val="20"/>
                <w:szCs w:val="20"/>
                <w:lang w:eastAsia="es-ES"/>
              </w:rPr>
              <w:t>2019  al  6</w:t>
            </w:r>
            <w:r w:rsidRPr="000C753F">
              <w:rPr>
                <w:rFonts w:ascii="Calibri" w:eastAsia="Times New Roman" w:hAnsi="Calibri" w:cs="Calibri"/>
                <w:sz w:val="20"/>
                <w:szCs w:val="20"/>
                <w:lang w:eastAsia="es-ES"/>
              </w:rPr>
              <w:t xml:space="preserve"> de Junio 20</w:t>
            </w:r>
            <w:r w:rsidR="00267571">
              <w:rPr>
                <w:rFonts w:ascii="Calibri" w:eastAsia="Times New Roman" w:hAnsi="Calibri" w:cs="Calibri"/>
                <w:sz w:val="20"/>
                <w:szCs w:val="20"/>
                <w:lang w:eastAsia="es-ES"/>
              </w:rPr>
              <w:t>20</w:t>
            </w:r>
            <w:r w:rsidRPr="000C753F">
              <w:rPr>
                <w:rFonts w:ascii="Calibri" w:eastAsia="Times New Roman" w:hAnsi="Calibri" w:cs="Calibri"/>
                <w:sz w:val="20"/>
                <w:szCs w:val="20"/>
                <w:lang w:eastAsia="es-ES"/>
              </w:rPr>
              <w:t xml:space="preserve">)               </w:t>
            </w:r>
          </w:p>
        </w:tc>
      </w:tr>
      <w:tr w:rsidR="000C753F" w:rsidRPr="000C753F" w:rsidTr="00757D42">
        <w:tc>
          <w:tcPr>
            <w:tcW w:w="2552" w:type="dxa"/>
          </w:tcPr>
          <w:p w:rsidR="000C753F" w:rsidRPr="000C753F" w:rsidRDefault="000C753F" w:rsidP="000C753F">
            <w:pPr>
              <w:spacing w:after="0" w:line="240" w:lineRule="auto"/>
              <w:jc w:val="both"/>
              <w:rPr>
                <w:rFonts w:ascii="Calibri" w:eastAsia="Times New Roman" w:hAnsi="Calibri" w:cs="Calibri"/>
                <w:sz w:val="20"/>
                <w:szCs w:val="20"/>
                <w:highlight w:val="yellow"/>
                <w:lang w:eastAsia="es-ES"/>
              </w:rPr>
            </w:pPr>
            <w:r w:rsidRPr="000C753F">
              <w:rPr>
                <w:rFonts w:ascii="Calibri" w:eastAsia="Times New Roman" w:hAnsi="Calibri" w:cs="Calibri"/>
                <w:sz w:val="20"/>
                <w:szCs w:val="20"/>
                <w:lang w:eastAsia="es-ES"/>
              </w:rPr>
              <w:t>Exámenes extraordinarios</w:t>
            </w:r>
          </w:p>
        </w:tc>
        <w:tc>
          <w:tcPr>
            <w:tcW w:w="6203" w:type="dxa"/>
            <w:shd w:val="clear" w:color="auto" w:fill="auto"/>
          </w:tcPr>
          <w:p w:rsidR="000C753F" w:rsidRPr="000C753F" w:rsidRDefault="000C753F" w:rsidP="000C753F">
            <w:pPr>
              <w:spacing w:after="0" w:line="240" w:lineRule="auto"/>
              <w:ind w:left="491"/>
              <w:jc w:val="both"/>
              <w:rPr>
                <w:rFonts w:ascii="Calibri" w:eastAsia="Times New Roman" w:hAnsi="Calibri" w:cs="Calibri"/>
                <w:color w:val="FF0000"/>
                <w:sz w:val="20"/>
                <w:szCs w:val="20"/>
                <w:lang w:eastAsia="es-ES"/>
              </w:rPr>
            </w:pPr>
            <w:r w:rsidRPr="000C753F">
              <w:rPr>
                <w:rFonts w:ascii="Calibri" w:eastAsia="Times New Roman" w:hAnsi="Calibri" w:cs="Calibri"/>
                <w:sz w:val="20"/>
                <w:szCs w:val="20"/>
                <w:lang w:eastAsia="es-ES"/>
              </w:rPr>
              <w:t xml:space="preserve">         1 semana</w:t>
            </w:r>
            <w:r w:rsidR="00267571">
              <w:rPr>
                <w:rFonts w:ascii="Calibri" w:eastAsia="Times New Roman" w:hAnsi="Calibri" w:cs="Calibri"/>
                <w:sz w:val="20"/>
                <w:szCs w:val="20"/>
                <w:lang w:eastAsia="es-ES"/>
              </w:rPr>
              <w:t xml:space="preserve">      (8 al 13 de junio 2020</w:t>
            </w:r>
            <w:r w:rsidRPr="000C753F">
              <w:rPr>
                <w:rFonts w:ascii="Calibri" w:eastAsia="Times New Roman" w:hAnsi="Calibri" w:cs="Calibri"/>
                <w:sz w:val="20"/>
                <w:szCs w:val="20"/>
                <w:lang w:eastAsia="es-ES"/>
              </w:rPr>
              <w:t>)</w:t>
            </w:r>
          </w:p>
        </w:tc>
      </w:tr>
      <w:tr w:rsidR="000C753F" w:rsidRPr="000C753F" w:rsidTr="00757D42">
        <w:tc>
          <w:tcPr>
            <w:tcW w:w="2552" w:type="dxa"/>
          </w:tcPr>
          <w:p w:rsidR="000C753F" w:rsidRPr="000C753F" w:rsidRDefault="000C753F" w:rsidP="000C753F">
            <w:pPr>
              <w:spacing w:after="0" w:line="240" w:lineRule="auto"/>
              <w:jc w:val="both"/>
              <w:rPr>
                <w:rFonts w:ascii="Calibri" w:eastAsia="Times New Roman" w:hAnsi="Calibri" w:cs="Calibri"/>
                <w:sz w:val="20"/>
                <w:szCs w:val="20"/>
                <w:highlight w:val="yellow"/>
                <w:lang w:eastAsia="es-ES"/>
              </w:rPr>
            </w:pPr>
            <w:r w:rsidRPr="000C753F">
              <w:rPr>
                <w:rFonts w:ascii="Calibri" w:eastAsia="Times New Roman" w:hAnsi="Calibri" w:cs="Calibri"/>
                <w:sz w:val="20"/>
                <w:szCs w:val="20"/>
                <w:lang w:eastAsia="es-ES"/>
              </w:rPr>
              <w:t>Estatal práctico</w:t>
            </w:r>
          </w:p>
        </w:tc>
        <w:tc>
          <w:tcPr>
            <w:tcW w:w="6203" w:type="dxa"/>
            <w:shd w:val="clear" w:color="auto" w:fill="auto"/>
          </w:tcPr>
          <w:p w:rsidR="000C753F" w:rsidRPr="000C753F" w:rsidRDefault="000C753F" w:rsidP="00267571">
            <w:pPr>
              <w:tabs>
                <w:tab w:val="left" w:pos="452"/>
              </w:tabs>
              <w:spacing w:after="0" w:line="240" w:lineRule="auto"/>
              <w:ind w:left="491"/>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         3 semanas</w:t>
            </w:r>
            <w:r w:rsidR="00267571">
              <w:rPr>
                <w:rFonts w:ascii="Calibri" w:eastAsia="Times New Roman" w:hAnsi="Calibri" w:cs="Calibri"/>
                <w:sz w:val="20"/>
                <w:szCs w:val="20"/>
                <w:lang w:eastAsia="es-ES"/>
              </w:rPr>
              <w:t xml:space="preserve">    (15 de  junio al  4julio 2020</w:t>
            </w:r>
          </w:p>
        </w:tc>
      </w:tr>
      <w:tr w:rsidR="000C753F" w:rsidRPr="000C753F" w:rsidTr="00757D42">
        <w:tc>
          <w:tcPr>
            <w:tcW w:w="2552" w:type="dxa"/>
          </w:tcPr>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Estatal teórico nacional</w:t>
            </w:r>
          </w:p>
        </w:tc>
        <w:tc>
          <w:tcPr>
            <w:tcW w:w="6203" w:type="dxa"/>
          </w:tcPr>
          <w:p w:rsidR="000C753F" w:rsidRPr="000C753F" w:rsidRDefault="00267571" w:rsidP="000C753F">
            <w:pPr>
              <w:spacing w:after="0" w:line="240" w:lineRule="auto"/>
              <w:ind w:left="491"/>
              <w:jc w:val="both"/>
              <w:rPr>
                <w:rFonts w:ascii="Calibri" w:eastAsia="Times New Roman" w:hAnsi="Calibri" w:cs="Calibri"/>
                <w:sz w:val="20"/>
                <w:szCs w:val="20"/>
                <w:lang w:eastAsia="es-ES"/>
              </w:rPr>
            </w:pPr>
            <w:r>
              <w:rPr>
                <w:rFonts w:ascii="Calibri" w:eastAsia="Times New Roman" w:hAnsi="Calibri" w:cs="Calibri"/>
                <w:sz w:val="20"/>
                <w:szCs w:val="20"/>
                <w:lang w:eastAsia="es-ES"/>
              </w:rPr>
              <w:t>6de julio de 2020</w:t>
            </w:r>
          </w:p>
        </w:tc>
      </w:tr>
    </w:tbl>
    <w:p w:rsidR="000C753F" w:rsidRPr="000C753F" w:rsidRDefault="000C753F" w:rsidP="000C753F">
      <w:pPr>
        <w:spacing w:after="0" w:line="240" w:lineRule="auto"/>
        <w:jc w:val="both"/>
        <w:rPr>
          <w:rFonts w:ascii="Calibri" w:eastAsia="Times New Roman" w:hAnsi="Calibri" w:cs="Calibri"/>
          <w:sz w:val="20"/>
          <w:szCs w:val="20"/>
          <w:lang w:eastAsia="es-ES"/>
        </w:rPr>
      </w:pPr>
    </w:p>
    <w:p w:rsidR="000C753F" w:rsidRPr="000C753F" w:rsidRDefault="000C753F" w:rsidP="000C753F">
      <w:pPr>
        <w:spacing w:after="0" w:line="240" w:lineRule="auto"/>
        <w:jc w:val="both"/>
        <w:rPr>
          <w:rFonts w:ascii="Calibri" w:eastAsia="Times New Roman" w:hAnsi="Calibri" w:cs="Calibri"/>
          <w:b/>
          <w:color w:val="000000"/>
          <w:sz w:val="20"/>
          <w:szCs w:val="20"/>
          <w:lang w:eastAsia="es-ES"/>
        </w:rPr>
      </w:pPr>
    </w:p>
    <w:p w:rsidR="000C753F" w:rsidRPr="000C753F" w:rsidRDefault="000C753F" w:rsidP="000C753F">
      <w:pPr>
        <w:spacing w:after="0" w:line="240" w:lineRule="auto"/>
        <w:jc w:val="both"/>
        <w:rPr>
          <w:rFonts w:ascii="Calibri" w:eastAsia="Times New Roman" w:hAnsi="Calibri" w:cs="Calibri"/>
          <w:b/>
          <w:color w:val="000000"/>
          <w:sz w:val="20"/>
          <w:szCs w:val="20"/>
          <w:lang w:eastAsia="es-ES"/>
        </w:rPr>
      </w:pPr>
    </w:p>
    <w:p w:rsidR="000C753F" w:rsidRPr="000C753F" w:rsidRDefault="000C753F" w:rsidP="000C753F">
      <w:pPr>
        <w:spacing w:after="0" w:line="240" w:lineRule="auto"/>
        <w:jc w:val="both"/>
        <w:rPr>
          <w:rFonts w:ascii="Calibri" w:eastAsia="Times New Roman" w:hAnsi="Calibri" w:cs="Calibri"/>
          <w:b/>
          <w:color w:val="000000"/>
          <w:sz w:val="20"/>
          <w:szCs w:val="20"/>
          <w:lang w:eastAsia="es-ES"/>
        </w:rPr>
      </w:pPr>
    </w:p>
    <w:p w:rsidR="000C753F" w:rsidRPr="000C753F" w:rsidRDefault="000C753F" w:rsidP="000C753F">
      <w:pPr>
        <w:spacing w:after="0" w:line="240" w:lineRule="auto"/>
        <w:jc w:val="both"/>
        <w:rPr>
          <w:rFonts w:ascii="Calibri" w:eastAsia="Times New Roman" w:hAnsi="Calibri" w:cs="Calibri"/>
          <w:b/>
          <w:color w:val="000000"/>
          <w:sz w:val="20"/>
          <w:szCs w:val="20"/>
          <w:lang w:eastAsia="es-ES"/>
        </w:rPr>
      </w:pPr>
    </w:p>
    <w:p w:rsidR="000C753F" w:rsidRPr="000C753F" w:rsidRDefault="000C753F" w:rsidP="000C753F">
      <w:pPr>
        <w:spacing w:after="0" w:line="240" w:lineRule="auto"/>
        <w:jc w:val="both"/>
        <w:rPr>
          <w:rFonts w:ascii="Calibri" w:eastAsia="Times New Roman" w:hAnsi="Calibri" w:cs="Calibri"/>
          <w:b/>
          <w:color w:val="000000"/>
          <w:sz w:val="20"/>
          <w:szCs w:val="20"/>
          <w:lang w:eastAsia="es-ES"/>
        </w:rPr>
      </w:pPr>
    </w:p>
    <w:p w:rsidR="000C753F" w:rsidRPr="000C753F" w:rsidRDefault="000C753F" w:rsidP="000C753F">
      <w:pPr>
        <w:spacing w:after="0" w:line="240" w:lineRule="auto"/>
        <w:jc w:val="both"/>
        <w:rPr>
          <w:rFonts w:ascii="Calibri" w:eastAsia="Times New Roman" w:hAnsi="Calibri" w:cs="Calibri"/>
          <w:b/>
          <w:color w:val="000000"/>
          <w:sz w:val="20"/>
          <w:szCs w:val="20"/>
          <w:lang w:eastAsia="es-ES"/>
        </w:rPr>
      </w:pPr>
      <w:bookmarkStart w:id="0" w:name="_GoBack"/>
      <w:bookmarkEnd w:id="0"/>
    </w:p>
    <w:p w:rsidR="000C753F" w:rsidRPr="000C753F" w:rsidRDefault="000C753F" w:rsidP="000C753F">
      <w:pPr>
        <w:spacing w:after="0" w:line="240" w:lineRule="auto"/>
        <w:jc w:val="both"/>
        <w:rPr>
          <w:rFonts w:ascii="Calibri" w:eastAsia="Times New Roman" w:hAnsi="Calibri" w:cs="Calibri"/>
          <w:b/>
          <w:color w:val="000000"/>
          <w:sz w:val="20"/>
          <w:szCs w:val="20"/>
          <w:lang w:eastAsia="es-ES"/>
        </w:rPr>
      </w:pPr>
      <w:r w:rsidRPr="000C753F">
        <w:rPr>
          <w:rFonts w:ascii="Calibri" w:eastAsia="Times New Roman" w:hAnsi="Calibri" w:cs="Calibri"/>
          <w:b/>
          <w:color w:val="000000"/>
          <w:sz w:val="20"/>
          <w:szCs w:val="20"/>
          <w:lang w:eastAsia="es-ES"/>
        </w:rPr>
        <w:t>Internado Vertical</w:t>
      </w:r>
    </w:p>
    <w:p w:rsidR="000C753F" w:rsidRPr="000C753F" w:rsidRDefault="000C753F" w:rsidP="000C753F">
      <w:pPr>
        <w:numPr>
          <w:ilvl w:val="0"/>
          <w:numId w:val="7"/>
        </w:numPr>
        <w:autoSpaceDE w:val="0"/>
        <w:autoSpaceDN w:val="0"/>
        <w:spacing w:after="0" w:line="240" w:lineRule="auto"/>
        <w:ind w:left="426" w:hanging="284"/>
        <w:jc w:val="both"/>
        <w:rPr>
          <w:rFonts w:ascii="Calibri" w:eastAsia="Times New Roman" w:hAnsi="Calibri" w:cs="Calibri"/>
          <w:sz w:val="20"/>
          <w:szCs w:val="20"/>
          <w:lang w:val="es-ES_tradnl" w:eastAsia="es-ES"/>
        </w:rPr>
      </w:pPr>
      <w:r w:rsidRPr="000C753F">
        <w:rPr>
          <w:rFonts w:ascii="Calibri" w:eastAsia="Times New Roman" w:hAnsi="Calibri" w:cs="Calibri"/>
          <w:sz w:val="20"/>
          <w:szCs w:val="20"/>
          <w:lang w:val="es-ES_tradnl" w:eastAsia="es-ES"/>
        </w:rPr>
        <w:t xml:space="preserve">Comenzará el internado vertical en el curso </w:t>
      </w:r>
      <w:r w:rsidR="008D10A1">
        <w:rPr>
          <w:rFonts w:ascii="Calibri" w:eastAsia="Times New Roman" w:hAnsi="Calibri" w:cs="Calibri"/>
          <w:sz w:val="20"/>
          <w:szCs w:val="20"/>
          <w:lang w:val="es-ES_tradnl" w:eastAsia="es-ES"/>
        </w:rPr>
        <w:t xml:space="preserve">2019-2020 </w:t>
      </w:r>
      <w:r w:rsidRPr="000C753F">
        <w:rPr>
          <w:rFonts w:ascii="Calibri" w:eastAsia="Times New Roman" w:hAnsi="Calibri" w:cs="Calibri"/>
          <w:sz w:val="20"/>
          <w:szCs w:val="20"/>
          <w:lang w:val="es-ES_tradnl" w:eastAsia="es-ES"/>
        </w:rPr>
        <w:t xml:space="preserve"> en los servicios acreditados para la docencia.</w:t>
      </w:r>
    </w:p>
    <w:p w:rsidR="000C753F" w:rsidRPr="000C753F" w:rsidRDefault="000C753F" w:rsidP="000C753F">
      <w:pPr>
        <w:numPr>
          <w:ilvl w:val="0"/>
          <w:numId w:val="7"/>
        </w:numPr>
        <w:autoSpaceDE w:val="0"/>
        <w:autoSpaceDN w:val="0"/>
        <w:spacing w:after="0" w:line="240" w:lineRule="auto"/>
        <w:ind w:left="426" w:hanging="284"/>
        <w:jc w:val="both"/>
        <w:rPr>
          <w:rFonts w:ascii="Calibri" w:eastAsia="Times New Roman" w:hAnsi="Calibri" w:cs="Calibri"/>
          <w:sz w:val="20"/>
          <w:szCs w:val="20"/>
          <w:lang w:val="es-ES_tradnl" w:eastAsia="es-ES"/>
        </w:rPr>
      </w:pPr>
      <w:r w:rsidRPr="000C753F">
        <w:rPr>
          <w:rFonts w:ascii="Calibri" w:eastAsia="Times New Roman" w:hAnsi="Calibri" w:cs="Calibri"/>
          <w:sz w:val="20"/>
          <w:szCs w:val="20"/>
          <w:lang w:val="es-ES_tradnl" w:eastAsia="es-ES"/>
        </w:rPr>
        <w:t xml:space="preserve">El internado vertical se realizará con planes de estudios comunes para algunas de las especialidades médicas, quirúrgicas y biomédicas.   </w:t>
      </w:r>
    </w:p>
    <w:p w:rsidR="000C753F" w:rsidRPr="000C753F" w:rsidRDefault="000C753F" w:rsidP="000C753F">
      <w:pPr>
        <w:numPr>
          <w:ilvl w:val="0"/>
          <w:numId w:val="7"/>
        </w:numPr>
        <w:autoSpaceDE w:val="0"/>
        <w:autoSpaceDN w:val="0"/>
        <w:spacing w:after="0" w:line="240" w:lineRule="auto"/>
        <w:ind w:left="426" w:hanging="284"/>
        <w:jc w:val="both"/>
        <w:rPr>
          <w:rFonts w:ascii="Calibri" w:eastAsia="Times New Roman" w:hAnsi="Calibri" w:cs="Calibri"/>
          <w:sz w:val="20"/>
          <w:szCs w:val="20"/>
          <w:lang w:val="es-ES_tradnl" w:eastAsia="es-ES"/>
        </w:rPr>
      </w:pPr>
      <w:r w:rsidRPr="000C753F">
        <w:rPr>
          <w:rFonts w:ascii="Calibri" w:eastAsia="Times New Roman" w:hAnsi="Calibri" w:cs="Calibri"/>
          <w:sz w:val="20"/>
          <w:szCs w:val="20"/>
          <w:lang w:val="es-ES_tradnl" w:eastAsia="es-ES"/>
        </w:rPr>
        <w:t>Se formarán con el Plan de estudios diseñado para Medicina Interna los internos de las especialidades Medicina Interna, Cardiología, Nefrología y Medicina Intensiva y Emergencia perfil de adulto.</w:t>
      </w:r>
    </w:p>
    <w:p w:rsidR="000C753F" w:rsidRPr="000C753F" w:rsidRDefault="000C753F" w:rsidP="000C753F">
      <w:pPr>
        <w:numPr>
          <w:ilvl w:val="0"/>
          <w:numId w:val="7"/>
        </w:numPr>
        <w:autoSpaceDE w:val="0"/>
        <w:autoSpaceDN w:val="0"/>
        <w:spacing w:after="0" w:line="240" w:lineRule="auto"/>
        <w:ind w:left="426" w:hanging="284"/>
        <w:jc w:val="both"/>
        <w:rPr>
          <w:rFonts w:ascii="Calibri" w:eastAsia="Times New Roman" w:hAnsi="Calibri" w:cs="Calibri"/>
          <w:sz w:val="20"/>
          <w:szCs w:val="20"/>
          <w:lang w:val="es-ES_tradnl" w:eastAsia="es-ES"/>
        </w:rPr>
      </w:pPr>
      <w:r w:rsidRPr="000C753F">
        <w:rPr>
          <w:rFonts w:ascii="Calibri" w:eastAsia="Times New Roman" w:hAnsi="Calibri" w:cs="Calibri"/>
          <w:sz w:val="20"/>
          <w:szCs w:val="20"/>
          <w:lang w:val="es-ES_tradnl" w:eastAsia="es-ES"/>
        </w:rPr>
        <w:t xml:space="preserve">Se formarán con el Plan de estudios diseñado para Cirugía General los internos de las especialidades Cirugía General, </w:t>
      </w:r>
      <w:r w:rsidR="008D10A1">
        <w:rPr>
          <w:rFonts w:ascii="Calibri" w:eastAsia="Times New Roman" w:hAnsi="Calibri" w:cs="Calibri"/>
          <w:sz w:val="20"/>
          <w:szCs w:val="20"/>
          <w:lang w:val="es-ES_tradnl" w:eastAsia="es-ES"/>
        </w:rPr>
        <w:t xml:space="preserve">Coloproctología, </w:t>
      </w:r>
      <w:proofErr w:type="gramStart"/>
      <w:r w:rsidR="008D10A1">
        <w:rPr>
          <w:rFonts w:ascii="Calibri" w:eastAsia="Times New Roman" w:hAnsi="Calibri" w:cs="Calibri"/>
          <w:sz w:val="20"/>
          <w:szCs w:val="20"/>
          <w:lang w:val="es-ES_tradnl" w:eastAsia="es-ES"/>
        </w:rPr>
        <w:t xml:space="preserve">angiología </w:t>
      </w:r>
      <w:r w:rsidRPr="000C753F">
        <w:rPr>
          <w:rFonts w:ascii="Calibri" w:eastAsia="Times New Roman" w:hAnsi="Calibri" w:cs="Calibri"/>
          <w:sz w:val="20"/>
          <w:szCs w:val="20"/>
          <w:lang w:val="es-ES_tradnl" w:eastAsia="es-ES"/>
        </w:rPr>
        <w:t>,</w:t>
      </w:r>
      <w:proofErr w:type="gramEnd"/>
      <w:r w:rsidRPr="000C753F">
        <w:rPr>
          <w:rFonts w:ascii="Calibri" w:eastAsia="Times New Roman" w:hAnsi="Calibri" w:cs="Calibri"/>
          <w:sz w:val="20"/>
          <w:szCs w:val="20"/>
          <w:lang w:val="es-ES_tradnl" w:eastAsia="es-ES"/>
        </w:rPr>
        <w:t xml:space="preserve"> y Cirugía Cardiovascular.</w:t>
      </w:r>
    </w:p>
    <w:p w:rsidR="000C753F" w:rsidRPr="000C753F" w:rsidRDefault="000C753F" w:rsidP="000C753F">
      <w:pPr>
        <w:numPr>
          <w:ilvl w:val="0"/>
          <w:numId w:val="7"/>
        </w:numPr>
        <w:autoSpaceDE w:val="0"/>
        <w:autoSpaceDN w:val="0"/>
        <w:spacing w:after="0" w:line="240" w:lineRule="auto"/>
        <w:ind w:left="426" w:hanging="284"/>
        <w:jc w:val="both"/>
        <w:rPr>
          <w:rFonts w:ascii="Calibri" w:eastAsia="Times New Roman" w:hAnsi="Calibri" w:cs="Calibri"/>
          <w:sz w:val="20"/>
          <w:szCs w:val="20"/>
          <w:lang w:val="es-ES_tradnl" w:eastAsia="es-ES"/>
        </w:rPr>
      </w:pPr>
      <w:r w:rsidRPr="000C753F">
        <w:rPr>
          <w:rFonts w:ascii="Calibri" w:eastAsia="Times New Roman" w:hAnsi="Calibri" w:cs="Calibri"/>
          <w:sz w:val="20"/>
          <w:szCs w:val="20"/>
          <w:lang w:val="es-ES_tradnl" w:eastAsia="es-ES"/>
        </w:rPr>
        <w:t xml:space="preserve">Se formarán con el Plan de estudios diseñado para Pediatría los internos de las especialidades Pediatría, Neonatología y Medicina Intensiva y Emergencia perfil pediátrico. </w:t>
      </w:r>
    </w:p>
    <w:p w:rsidR="000C753F" w:rsidRPr="000C753F" w:rsidRDefault="000C753F" w:rsidP="000C753F">
      <w:pPr>
        <w:numPr>
          <w:ilvl w:val="0"/>
          <w:numId w:val="7"/>
        </w:numPr>
        <w:spacing w:after="0" w:line="240" w:lineRule="auto"/>
        <w:ind w:left="426" w:hanging="284"/>
        <w:jc w:val="both"/>
        <w:rPr>
          <w:rFonts w:ascii="Calibri" w:eastAsia="Times New Roman" w:hAnsi="Calibri" w:cs="Calibri"/>
          <w:sz w:val="20"/>
          <w:szCs w:val="20"/>
          <w:u w:val="single"/>
          <w:lang w:eastAsia="es-ES"/>
        </w:rPr>
      </w:pPr>
      <w:r w:rsidRPr="000C753F">
        <w:rPr>
          <w:rFonts w:ascii="Calibri" w:eastAsia="Times New Roman" w:hAnsi="Calibri" w:cs="Calibri"/>
          <w:sz w:val="20"/>
          <w:szCs w:val="20"/>
          <w:lang w:eastAsia="es-ES"/>
        </w:rPr>
        <w:t xml:space="preserve">En las especialidades de las Ciencias Básicas recibirán contenidos propios de las diferentes especialidades, fundamentalmente tareas en laboratorios y otras. Las asignaturas de Física, Matemática y Química se recibirán posteriormente en la continuidad de la residencia. </w:t>
      </w:r>
    </w:p>
    <w:p w:rsidR="000C753F" w:rsidRPr="000C753F" w:rsidRDefault="000C753F" w:rsidP="000C753F">
      <w:pPr>
        <w:numPr>
          <w:ilvl w:val="0"/>
          <w:numId w:val="7"/>
        </w:numPr>
        <w:spacing w:after="0" w:line="240" w:lineRule="auto"/>
        <w:ind w:left="426" w:hanging="284"/>
        <w:jc w:val="both"/>
        <w:rPr>
          <w:rFonts w:ascii="Calibri" w:eastAsia="Times New Roman" w:hAnsi="Calibri" w:cs="Calibri"/>
          <w:sz w:val="20"/>
          <w:szCs w:val="20"/>
          <w:u w:val="single"/>
          <w:lang w:eastAsia="es-ES"/>
        </w:rPr>
      </w:pPr>
      <w:r w:rsidRPr="000C753F">
        <w:rPr>
          <w:rFonts w:ascii="Calibri" w:eastAsia="Times New Roman" w:hAnsi="Calibri" w:cs="Calibri"/>
          <w:sz w:val="20"/>
          <w:szCs w:val="20"/>
          <w:lang w:val="es-ES_tradnl" w:eastAsia="es-ES"/>
        </w:rPr>
        <w:t xml:space="preserve">En el resto de las especialidades, se llevarán a cabo los planes de estudios diseñado para ello.  </w:t>
      </w:r>
    </w:p>
    <w:p w:rsidR="000C753F" w:rsidRPr="000C753F" w:rsidRDefault="000C753F" w:rsidP="000C753F">
      <w:pPr>
        <w:numPr>
          <w:ilvl w:val="0"/>
          <w:numId w:val="7"/>
        </w:numPr>
        <w:autoSpaceDE w:val="0"/>
        <w:autoSpaceDN w:val="0"/>
        <w:spacing w:after="0" w:line="240" w:lineRule="auto"/>
        <w:ind w:left="426" w:hanging="284"/>
        <w:jc w:val="both"/>
        <w:rPr>
          <w:rFonts w:ascii="Calibri" w:eastAsia="Times New Roman" w:hAnsi="Calibri" w:cs="Calibri"/>
          <w:sz w:val="20"/>
          <w:szCs w:val="20"/>
          <w:lang w:val="es-ES_tradnl" w:eastAsia="es-ES"/>
        </w:rPr>
      </w:pPr>
      <w:r w:rsidRPr="000C753F">
        <w:rPr>
          <w:rFonts w:ascii="Calibri" w:eastAsia="Times New Roman" w:hAnsi="Calibri" w:cs="Calibri"/>
          <w:sz w:val="20"/>
          <w:szCs w:val="20"/>
          <w:lang w:eastAsia="es-ES"/>
        </w:rPr>
        <w:lastRenderedPageBreak/>
        <w:t>E</w:t>
      </w:r>
      <w:r w:rsidRPr="000C753F">
        <w:rPr>
          <w:rFonts w:ascii="Calibri" w:eastAsia="Times New Roman" w:hAnsi="Calibri" w:cs="Calibri"/>
          <w:sz w:val="20"/>
          <w:szCs w:val="20"/>
          <w:lang w:val="es-ES_tradnl" w:eastAsia="es-ES"/>
        </w:rPr>
        <w:t xml:space="preserve">n el segundo semestre del curso, el interno se vinculará a las guardias médicas de la especialidad que le fue otorgada, así como, participará en un pase de visita semanal. </w:t>
      </w:r>
    </w:p>
    <w:p w:rsidR="000C753F" w:rsidRPr="000C753F" w:rsidRDefault="000C753F" w:rsidP="000C753F">
      <w:pPr>
        <w:spacing w:after="0" w:line="240" w:lineRule="auto"/>
        <w:jc w:val="both"/>
        <w:rPr>
          <w:rFonts w:ascii="Calibri" w:eastAsia="Times New Roman" w:hAnsi="Calibri" w:cs="Calibri"/>
          <w:b/>
          <w:sz w:val="20"/>
          <w:szCs w:val="20"/>
          <w:u w:val="single"/>
          <w:lang w:eastAsia="es-ES"/>
        </w:rPr>
      </w:pPr>
    </w:p>
    <w:p w:rsidR="000C753F" w:rsidRPr="000C753F" w:rsidRDefault="000C753F" w:rsidP="000C753F">
      <w:pPr>
        <w:spacing w:after="0" w:line="240" w:lineRule="auto"/>
        <w:jc w:val="both"/>
        <w:rPr>
          <w:rFonts w:ascii="Calibri" w:eastAsia="Times New Roman" w:hAnsi="Calibri" w:cs="Calibri"/>
          <w:b/>
          <w:sz w:val="20"/>
          <w:szCs w:val="20"/>
          <w:lang w:eastAsia="es-ES"/>
        </w:rPr>
      </w:pPr>
      <w:r w:rsidRPr="000C753F">
        <w:rPr>
          <w:rFonts w:ascii="Calibri" w:eastAsia="Times New Roman" w:hAnsi="Calibri" w:cs="Calibri"/>
          <w:b/>
          <w:sz w:val="20"/>
          <w:szCs w:val="20"/>
          <w:lang w:eastAsia="es-ES"/>
        </w:rPr>
        <w:t>PLANIFICACION DOCENTE      Internado Vertical</w:t>
      </w:r>
    </w:p>
    <w:p w:rsidR="000C753F" w:rsidRPr="000C753F" w:rsidRDefault="000C753F" w:rsidP="000C753F">
      <w:pPr>
        <w:spacing w:after="0" w:line="240" w:lineRule="auto"/>
        <w:jc w:val="both"/>
        <w:rPr>
          <w:rFonts w:ascii="Calibri" w:eastAsia="Times New Roman" w:hAnsi="Calibri" w:cs="Calibri"/>
          <w:b/>
          <w:sz w:val="20"/>
          <w:szCs w:val="20"/>
          <w:u w:val="single"/>
          <w:lang w:eastAsia="es-ES"/>
        </w:rPr>
      </w:pPr>
    </w:p>
    <w:tbl>
      <w:tblPr>
        <w:tblpPr w:leftFromText="141" w:rightFromText="141" w:vertAnchor="text" w:tblpX="216" w:tblpY="1"/>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5920"/>
      </w:tblGrid>
      <w:tr w:rsidR="000C753F" w:rsidRPr="000C753F" w:rsidTr="00757D42">
        <w:tc>
          <w:tcPr>
            <w:tcW w:w="2444" w:type="dxa"/>
          </w:tcPr>
          <w:p w:rsidR="000C753F" w:rsidRPr="000C753F" w:rsidRDefault="000C753F" w:rsidP="000C753F">
            <w:pPr>
              <w:spacing w:before="120" w:after="12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Períodos</w:t>
            </w:r>
          </w:p>
        </w:tc>
        <w:tc>
          <w:tcPr>
            <w:tcW w:w="5920" w:type="dxa"/>
          </w:tcPr>
          <w:p w:rsidR="000C753F" w:rsidRPr="000C753F" w:rsidRDefault="000C753F" w:rsidP="000C753F">
            <w:pPr>
              <w:spacing w:before="120" w:after="12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               Duración</w:t>
            </w:r>
          </w:p>
        </w:tc>
      </w:tr>
      <w:tr w:rsidR="000C753F" w:rsidRPr="000C753F" w:rsidTr="00757D42">
        <w:tc>
          <w:tcPr>
            <w:tcW w:w="2444" w:type="dxa"/>
          </w:tcPr>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Rotaciones</w:t>
            </w:r>
          </w:p>
        </w:tc>
        <w:tc>
          <w:tcPr>
            <w:tcW w:w="5920" w:type="dxa"/>
            <w:shd w:val="clear" w:color="auto" w:fill="auto"/>
          </w:tcPr>
          <w:p w:rsidR="000C753F" w:rsidRPr="000C753F" w:rsidRDefault="000C753F" w:rsidP="000C753F">
            <w:pPr>
              <w:spacing w:after="0" w:line="240" w:lineRule="auto"/>
              <w:ind w:left="491"/>
              <w:jc w:val="both"/>
              <w:rPr>
                <w:rFonts w:ascii="Calibri" w:eastAsia="Times New Roman" w:hAnsi="Calibri" w:cs="Calibri"/>
                <w:color w:val="FF0000"/>
                <w:sz w:val="20"/>
                <w:szCs w:val="20"/>
                <w:lang w:eastAsia="es-ES"/>
              </w:rPr>
            </w:pPr>
            <w:r w:rsidRPr="000C753F">
              <w:rPr>
                <w:rFonts w:ascii="Calibri" w:eastAsia="Times New Roman" w:hAnsi="Calibri" w:cs="Calibri"/>
                <w:sz w:val="20"/>
                <w:szCs w:val="20"/>
                <w:lang w:eastAsia="es-ES"/>
              </w:rPr>
              <w:t xml:space="preserve">         41 semanas (2</w:t>
            </w:r>
            <w:r w:rsidR="008D10A1">
              <w:rPr>
                <w:rFonts w:ascii="Calibri" w:eastAsia="Times New Roman" w:hAnsi="Calibri" w:cs="Calibri"/>
                <w:sz w:val="20"/>
                <w:szCs w:val="20"/>
                <w:lang w:eastAsia="es-ES"/>
              </w:rPr>
              <w:t>6</w:t>
            </w:r>
            <w:r w:rsidRPr="000C753F">
              <w:rPr>
                <w:rFonts w:ascii="Calibri" w:eastAsia="Times New Roman" w:hAnsi="Calibri" w:cs="Calibri"/>
                <w:sz w:val="20"/>
                <w:szCs w:val="20"/>
                <w:lang w:eastAsia="es-ES"/>
              </w:rPr>
              <w:t xml:space="preserve"> de agosto </w:t>
            </w:r>
            <w:r w:rsidR="008D10A1">
              <w:rPr>
                <w:rFonts w:ascii="Calibri" w:eastAsia="Times New Roman" w:hAnsi="Calibri" w:cs="Calibri"/>
                <w:sz w:val="20"/>
                <w:szCs w:val="20"/>
                <w:lang w:eastAsia="es-ES"/>
              </w:rPr>
              <w:t>2019  al  6</w:t>
            </w:r>
            <w:r w:rsidRPr="000C753F">
              <w:rPr>
                <w:rFonts w:ascii="Calibri" w:eastAsia="Times New Roman" w:hAnsi="Calibri" w:cs="Calibri"/>
                <w:sz w:val="20"/>
                <w:szCs w:val="20"/>
                <w:lang w:eastAsia="es-ES"/>
              </w:rPr>
              <w:t xml:space="preserve"> de Junio 20</w:t>
            </w:r>
            <w:r w:rsidR="008D10A1">
              <w:rPr>
                <w:rFonts w:ascii="Calibri" w:eastAsia="Times New Roman" w:hAnsi="Calibri" w:cs="Calibri"/>
                <w:sz w:val="20"/>
                <w:szCs w:val="20"/>
                <w:lang w:eastAsia="es-ES"/>
              </w:rPr>
              <w:t>20</w:t>
            </w:r>
            <w:r w:rsidRPr="000C753F">
              <w:rPr>
                <w:rFonts w:ascii="Calibri" w:eastAsia="Times New Roman" w:hAnsi="Calibri" w:cs="Calibri"/>
                <w:sz w:val="20"/>
                <w:szCs w:val="20"/>
                <w:lang w:eastAsia="es-ES"/>
              </w:rPr>
              <w:t xml:space="preserve">)               </w:t>
            </w:r>
          </w:p>
        </w:tc>
      </w:tr>
      <w:tr w:rsidR="000C753F" w:rsidRPr="000C753F" w:rsidTr="00757D42">
        <w:tc>
          <w:tcPr>
            <w:tcW w:w="2444" w:type="dxa"/>
          </w:tcPr>
          <w:p w:rsidR="000C753F" w:rsidRPr="000C753F" w:rsidRDefault="000C753F" w:rsidP="000C753F">
            <w:pPr>
              <w:spacing w:after="0" w:line="240" w:lineRule="auto"/>
              <w:jc w:val="both"/>
              <w:rPr>
                <w:rFonts w:ascii="Calibri" w:eastAsia="Times New Roman" w:hAnsi="Calibri" w:cs="Calibri"/>
                <w:sz w:val="20"/>
                <w:szCs w:val="20"/>
                <w:highlight w:val="yellow"/>
                <w:lang w:eastAsia="es-ES"/>
              </w:rPr>
            </w:pPr>
            <w:r w:rsidRPr="000C753F">
              <w:rPr>
                <w:rFonts w:ascii="Calibri" w:eastAsia="Times New Roman" w:hAnsi="Calibri" w:cs="Calibri"/>
                <w:sz w:val="20"/>
                <w:szCs w:val="20"/>
                <w:lang w:eastAsia="es-ES"/>
              </w:rPr>
              <w:t>Exámenes extraordinarios</w:t>
            </w:r>
          </w:p>
        </w:tc>
        <w:tc>
          <w:tcPr>
            <w:tcW w:w="5920" w:type="dxa"/>
            <w:shd w:val="clear" w:color="auto" w:fill="auto"/>
          </w:tcPr>
          <w:p w:rsidR="000C753F" w:rsidRPr="000C753F" w:rsidRDefault="000C753F" w:rsidP="000C753F">
            <w:pPr>
              <w:spacing w:after="0" w:line="240" w:lineRule="auto"/>
              <w:ind w:left="491"/>
              <w:jc w:val="both"/>
              <w:rPr>
                <w:rFonts w:ascii="Calibri" w:eastAsia="Times New Roman" w:hAnsi="Calibri" w:cs="Calibri"/>
                <w:color w:val="FF0000"/>
                <w:sz w:val="20"/>
                <w:szCs w:val="20"/>
                <w:lang w:eastAsia="es-ES"/>
              </w:rPr>
            </w:pPr>
            <w:r w:rsidRPr="000C753F">
              <w:rPr>
                <w:rFonts w:ascii="Calibri" w:eastAsia="Times New Roman" w:hAnsi="Calibri" w:cs="Calibri"/>
                <w:sz w:val="20"/>
                <w:szCs w:val="20"/>
                <w:lang w:eastAsia="es-ES"/>
              </w:rPr>
              <w:t xml:space="preserve">         1 semana</w:t>
            </w:r>
            <w:r w:rsidR="008D10A1">
              <w:rPr>
                <w:rFonts w:ascii="Calibri" w:eastAsia="Times New Roman" w:hAnsi="Calibri" w:cs="Calibri"/>
                <w:sz w:val="20"/>
                <w:szCs w:val="20"/>
                <w:lang w:eastAsia="es-ES"/>
              </w:rPr>
              <w:t xml:space="preserve">      (8 al 13</w:t>
            </w:r>
            <w:r w:rsidRPr="000C753F">
              <w:rPr>
                <w:rFonts w:ascii="Calibri" w:eastAsia="Times New Roman" w:hAnsi="Calibri" w:cs="Calibri"/>
                <w:sz w:val="20"/>
                <w:szCs w:val="20"/>
                <w:lang w:eastAsia="es-ES"/>
              </w:rPr>
              <w:t xml:space="preserve"> de</w:t>
            </w:r>
            <w:r w:rsidR="008D10A1">
              <w:rPr>
                <w:rFonts w:ascii="Calibri" w:eastAsia="Times New Roman" w:hAnsi="Calibri" w:cs="Calibri"/>
                <w:sz w:val="20"/>
                <w:szCs w:val="20"/>
                <w:lang w:eastAsia="es-ES"/>
              </w:rPr>
              <w:t xml:space="preserve"> junio 2020</w:t>
            </w:r>
            <w:r w:rsidRPr="000C753F">
              <w:rPr>
                <w:rFonts w:ascii="Calibri" w:eastAsia="Times New Roman" w:hAnsi="Calibri" w:cs="Calibri"/>
                <w:sz w:val="20"/>
                <w:szCs w:val="20"/>
                <w:lang w:eastAsia="es-ES"/>
              </w:rPr>
              <w:t>)</w:t>
            </w:r>
          </w:p>
        </w:tc>
      </w:tr>
      <w:tr w:rsidR="000C753F" w:rsidRPr="000C753F" w:rsidTr="00757D42">
        <w:tc>
          <w:tcPr>
            <w:tcW w:w="2444" w:type="dxa"/>
          </w:tcPr>
          <w:p w:rsidR="000C753F" w:rsidRPr="000C753F" w:rsidRDefault="000C753F" w:rsidP="000C753F">
            <w:pPr>
              <w:spacing w:after="0" w:line="240" w:lineRule="auto"/>
              <w:jc w:val="both"/>
              <w:rPr>
                <w:rFonts w:ascii="Calibri" w:eastAsia="Times New Roman" w:hAnsi="Calibri" w:cs="Calibri"/>
                <w:sz w:val="20"/>
                <w:szCs w:val="20"/>
                <w:highlight w:val="yellow"/>
                <w:lang w:eastAsia="es-ES"/>
              </w:rPr>
            </w:pPr>
            <w:r w:rsidRPr="000C753F">
              <w:rPr>
                <w:rFonts w:ascii="Calibri" w:eastAsia="Times New Roman" w:hAnsi="Calibri" w:cs="Calibri"/>
                <w:sz w:val="20"/>
                <w:szCs w:val="20"/>
                <w:lang w:eastAsia="es-ES"/>
              </w:rPr>
              <w:t>Estatal práctico</w:t>
            </w:r>
          </w:p>
        </w:tc>
        <w:tc>
          <w:tcPr>
            <w:tcW w:w="5920" w:type="dxa"/>
            <w:shd w:val="clear" w:color="auto" w:fill="auto"/>
          </w:tcPr>
          <w:p w:rsidR="000C753F" w:rsidRPr="000C753F" w:rsidRDefault="000C753F" w:rsidP="000C753F">
            <w:pPr>
              <w:tabs>
                <w:tab w:val="left" w:pos="452"/>
              </w:tabs>
              <w:spacing w:after="0" w:line="240" w:lineRule="auto"/>
              <w:ind w:left="491"/>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         3 semanas</w:t>
            </w:r>
            <w:r w:rsidR="008D10A1">
              <w:rPr>
                <w:rFonts w:ascii="Calibri" w:eastAsia="Times New Roman" w:hAnsi="Calibri" w:cs="Calibri"/>
                <w:sz w:val="20"/>
                <w:szCs w:val="20"/>
                <w:lang w:eastAsia="es-ES"/>
              </w:rPr>
              <w:t xml:space="preserve">    (15 de  junio al  4julio 2020</w:t>
            </w:r>
            <w:r w:rsidRPr="000C753F">
              <w:rPr>
                <w:rFonts w:ascii="Calibri" w:eastAsia="Times New Roman" w:hAnsi="Calibri" w:cs="Calibri"/>
                <w:sz w:val="20"/>
                <w:szCs w:val="20"/>
                <w:lang w:eastAsia="es-ES"/>
              </w:rPr>
              <w:t>)</w:t>
            </w:r>
          </w:p>
        </w:tc>
      </w:tr>
      <w:tr w:rsidR="000C753F" w:rsidRPr="000C753F" w:rsidTr="00757D42">
        <w:tc>
          <w:tcPr>
            <w:tcW w:w="2444" w:type="dxa"/>
          </w:tcPr>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Estatal teórico </w:t>
            </w:r>
          </w:p>
        </w:tc>
        <w:tc>
          <w:tcPr>
            <w:tcW w:w="5920" w:type="dxa"/>
          </w:tcPr>
          <w:p w:rsidR="000C753F" w:rsidRPr="000C753F" w:rsidRDefault="008D10A1" w:rsidP="000C753F">
            <w:pPr>
              <w:spacing w:after="0" w:line="240" w:lineRule="auto"/>
              <w:ind w:left="491"/>
              <w:jc w:val="both"/>
              <w:rPr>
                <w:rFonts w:ascii="Calibri" w:eastAsia="Times New Roman" w:hAnsi="Calibri" w:cs="Calibri"/>
                <w:sz w:val="20"/>
                <w:szCs w:val="20"/>
                <w:lang w:eastAsia="es-ES"/>
              </w:rPr>
            </w:pPr>
            <w:r>
              <w:rPr>
                <w:rFonts w:ascii="Calibri" w:eastAsia="Times New Roman" w:hAnsi="Calibri" w:cs="Calibri"/>
                <w:sz w:val="20"/>
                <w:szCs w:val="20"/>
                <w:lang w:eastAsia="es-ES"/>
              </w:rPr>
              <w:t xml:space="preserve">  6,7 y 8 </w:t>
            </w:r>
            <w:r w:rsidR="00165ABB">
              <w:rPr>
                <w:rFonts w:ascii="Calibri" w:eastAsia="Times New Roman" w:hAnsi="Calibri" w:cs="Calibri"/>
                <w:sz w:val="20"/>
                <w:szCs w:val="20"/>
                <w:lang w:eastAsia="es-ES"/>
              </w:rPr>
              <w:t>de julio de 2020</w:t>
            </w:r>
          </w:p>
        </w:tc>
      </w:tr>
    </w:tbl>
    <w:p w:rsidR="000C753F" w:rsidRPr="000C753F" w:rsidRDefault="000C753F" w:rsidP="000C753F">
      <w:pPr>
        <w:spacing w:after="0" w:line="240" w:lineRule="auto"/>
        <w:jc w:val="both"/>
        <w:rPr>
          <w:rFonts w:ascii="Calibri" w:eastAsia="Times New Roman" w:hAnsi="Calibri" w:cs="Calibri"/>
          <w:sz w:val="20"/>
          <w:szCs w:val="20"/>
          <w:lang w:eastAsia="es-ES"/>
        </w:rPr>
      </w:pPr>
    </w:p>
    <w:p w:rsidR="000C753F" w:rsidRPr="000C753F" w:rsidRDefault="000C753F" w:rsidP="000C753F">
      <w:pPr>
        <w:spacing w:after="0" w:line="240" w:lineRule="auto"/>
        <w:jc w:val="both"/>
        <w:rPr>
          <w:rFonts w:ascii="Calibri" w:eastAsia="Times New Roman" w:hAnsi="Calibri" w:cs="Calibri"/>
          <w:b/>
          <w:sz w:val="20"/>
          <w:szCs w:val="20"/>
          <w:lang w:eastAsia="es-ES"/>
        </w:rPr>
      </w:pPr>
    </w:p>
    <w:p w:rsidR="000C753F" w:rsidRPr="000C753F" w:rsidRDefault="000C753F" w:rsidP="000C753F">
      <w:pPr>
        <w:spacing w:after="0" w:line="240" w:lineRule="auto"/>
        <w:jc w:val="both"/>
        <w:rPr>
          <w:rFonts w:ascii="Calibri" w:eastAsia="Times New Roman" w:hAnsi="Calibri" w:cs="Calibri"/>
          <w:b/>
          <w:sz w:val="20"/>
          <w:szCs w:val="20"/>
          <w:lang w:eastAsia="es-ES"/>
        </w:rPr>
      </w:pPr>
    </w:p>
    <w:p w:rsidR="000C753F" w:rsidRPr="000C753F" w:rsidRDefault="000C753F" w:rsidP="000C753F">
      <w:pPr>
        <w:spacing w:after="0" w:line="240" w:lineRule="auto"/>
        <w:jc w:val="both"/>
        <w:rPr>
          <w:rFonts w:ascii="Calibri" w:eastAsia="Times New Roman" w:hAnsi="Calibri" w:cs="Calibri"/>
          <w:b/>
          <w:sz w:val="20"/>
          <w:szCs w:val="20"/>
          <w:lang w:eastAsia="es-ES"/>
        </w:rPr>
      </w:pPr>
    </w:p>
    <w:p w:rsidR="000C753F" w:rsidRPr="000C753F" w:rsidRDefault="000C753F" w:rsidP="000C753F">
      <w:pPr>
        <w:spacing w:after="0" w:line="240" w:lineRule="auto"/>
        <w:jc w:val="both"/>
        <w:rPr>
          <w:rFonts w:ascii="Calibri" w:eastAsia="Times New Roman" w:hAnsi="Calibri" w:cs="Calibri"/>
          <w:b/>
          <w:sz w:val="20"/>
          <w:szCs w:val="20"/>
          <w:lang w:eastAsia="es-ES"/>
        </w:rPr>
      </w:pPr>
    </w:p>
    <w:p w:rsidR="000C753F" w:rsidRPr="000C753F" w:rsidRDefault="000C753F" w:rsidP="000C753F">
      <w:pPr>
        <w:spacing w:after="0" w:line="240" w:lineRule="auto"/>
        <w:jc w:val="both"/>
        <w:rPr>
          <w:rFonts w:ascii="Calibri" w:eastAsia="Times New Roman" w:hAnsi="Calibri" w:cs="Calibri"/>
          <w:b/>
          <w:sz w:val="20"/>
          <w:szCs w:val="20"/>
          <w:lang w:eastAsia="es-ES"/>
        </w:rPr>
      </w:pPr>
    </w:p>
    <w:p w:rsidR="000C753F" w:rsidRPr="000C753F" w:rsidRDefault="000C753F" w:rsidP="000C753F">
      <w:pPr>
        <w:spacing w:after="0" w:line="240" w:lineRule="auto"/>
        <w:jc w:val="both"/>
        <w:rPr>
          <w:rFonts w:ascii="Calibri" w:eastAsia="Times New Roman" w:hAnsi="Calibri" w:cs="Calibri"/>
          <w:b/>
          <w:sz w:val="20"/>
          <w:szCs w:val="20"/>
          <w:lang w:eastAsia="es-ES"/>
        </w:rPr>
      </w:pPr>
    </w:p>
    <w:p w:rsidR="000C753F" w:rsidRPr="000C753F" w:rsidRDefault="000C753F" w:rsidP="000C753F">
      <w:pPr>
        <w:spacing w:after="0" w:line="240" w:lineRule="auto"/>
        <w:jc w:val="both"/>
        <w:rPr>
          <w:rFonts w:ascii="Calibri" w:eastAsia="Times New Roman" w:hAnsi="Calibri" w:cs="Calibri"/>
          <w:b/>
          <w:sz w:val="20"/>
          <w:szCs w:val="20"/>
          <w:lang w:eastAsia="es-ES"/>
        </w:rPr>
      </w:pPr>
    </w:p>
    <w:p w:rsidR="000C753F" w:rsidRPr="000C753F" w:rsidRDefault="000C753F" w:rsidP="000C753F">
      <w:pPr>
        <w:spacing w:after="0" w:line="240" w:lineRule="auto"/>
        <w:jc w:val="both"/>
        <w:rPr>
          <w:rFonts w:ascii="Calibri" w:eastAsia="Times New Roman" w:hAnsi="Calibri" w:cs="Calibri"/>
          <w:b/>
          <w:sz w:val="20"/>
          <w:szCs w:val="20"/>
          <w:lang w:eastAsia="es-ES"/>
        </w:rPr>
      </w:pPr>
      <w:r w:rsidRPr="000C753F">
        <w:rPr>
          <w:rFonts w:ascii="Calibri" w:eastAsia="Times New Roman" w:hAnsi="Calibri" w:cs="Calibri"/>
          <w:b/>
          <w:sz w:val="20"/>
          <w:szCs w:val="20"/>
          <w:lang w:eastAsia="es-ES"/>
        </w:rPr>
        <w:t>ESQUEMA DE ROTACION POR GRUPOS DEL INTERNADO ROTATORIO</w:t>
      </w:r>
    </w:p>
    <w:p w:rsidR="000C753F" w:rsidRPr="000C753F" w:rsidRDefault="00717422" w:rsidP="000C753F">
      <w:pPr>
        <w:spacing w:after="0" w:line="240" w:lineRule="auto"/>
        <w:jc w:val="both"/>
        <w:rPr>
          <w:rFonts w:ascii="Calibri" w:eastAsia="Times New Roman" w:hAnsi="Calibri" w:cs="Calibri"/>
          <w:b/>
          <w:sz w:val="20"/>
          <w:szCs w:val="20"/>
          <w:lang w:eastAsia="es-ES"/>
        </w:rPr>
      </w:pPr>
      <w:r>
        <w:rPr>
          <w:rFonts w:ascii="Calibri" w:eastAsia="Times New Roman" w:hAnsi="Calibri" w:cs="Calibri"/>
          <w:b/>
          <w:sz w:val="20"/>
          <w:szCs w:val="20"/>
          <w:lang w:eastAsia="es-ES"/>
        </w:rPr>
        <w:t xml:space="preserve">Grupo </w:t>
      </w:r>
      <w:proofErr w:type="gramStart"/>
      <w:r>
        <w:rPr>
          <w:rFonts w:ascii="Calibri" w:eastAsia="Times New Roman" w:hAnsi="Calibri" w:cs="Calibri"/>
          <w:b/>
          <w:sz w:val="20"/>
          <w:szCs w:val="20"/>
          <w:lang w:eastAsia="es-ES"/>
        </w:rPr>
        <w:t>A ,</w:t>
      </w:r>
      <w:proofErr w:type="gramEnd"/>
      <w:r>
        <w:rPr>
          <w:rFonts w:ascii="Calibri" w:eastAsia="Times New Roman" w:hAnsi="Calibri" w:cs="Calibri"/>
          <w:b/>
          <w:sz w:val="20"/>
          <w:szCs w:val="20"/>
          <w:lang w:eastAsia="es-ES"/>
        </w:rPr>
        <w:t xml:space="preserve"> </w:t>
      </w:r>
      <w:r w:rsidR="000C753F" w:rsidRPr="000C753F">
        <w:rPr>
          <w:rFonts w:ascii="Calibri" w:eastAsia="Times New Roman" w:hAnsi="Calibri" w:cs="Calibri"/>
          <w:b/>
          <w:sz w:val="20"/>
          <w:szCs w:val="20"/>
          <w:lang w:eastAsia="es-ES"/>
        </w:rPr>
        <w:t>Contramaestre</w:t>
      </w:r>
      <w:r>
        <w:rPr>
          <w:rFonts w:ascii="Calibri" w:eastAsia="Times New Roman" w:hAnsi="Calibri" w:cs="Calibri"/>
          <w:b/>
          <w:sz w:val="20"/>
          <w:szCs w:val="20"/>
          <w:lang w:eastAsia="es-ES"/>
        </w:rPr>
        <w:t xml:space="preserve"> y II Frente</w:t>
      </w:r>
    </w:p>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b/>
          <w:sz w:val="20"/>
          <w:szCs w:val="20"/>
          <w:lang w:eastAsia="es-ES"/>
        </w:rPr>
        <w:t>Medicina Interna</w:t>
      </w:r>
      <w:r w:rsidRPr="000C753F">
        <w:rPr>
          <w:rFonts w:ascii="Calibri" w:eastAsia="Times New Roman" w:hAnsi="Calibri" w:cs="Calibri"/>
          <w:sz w:val="20"/>
          <w:szCs w:val="20"/>
          <w:lang w:eastAsia="es-ES"/>
        </w:rPr>
        <w:t xml:space="preserve">: </w:t>
      </w:r>
      <w:r w:rsidR="008D10A1">
        <w:rPr>
          <w:rFonts w:ascii="Calibri" w:eastAsia="Times New Roman" w:hAnsi="Calibri" w:cs="Calibri"/>
          <w:sz w:val="20"/>
          <w:szCs w:val="20"/>
          <w:lang w:eastAsia="es-ES"/>
        </w:rPr>
        <w:t>26</w:t>
      </w:r>
      <w:r w:rsidRPr="000C753F">
        <w:rPr>
          <w:rFonts w:ascii="Calibri" w:eastAsia="Times New Roman" w:hAnsi="Calibri" w:cs="Calibri"/>
          <w:sz w:val="20"/>
          <w:szCs w:val="20"/>
          <w:lang w:eastAsia="es-ES"/>
        </w:rPr>
        <w:t xml:space="preserve"> de agosto- </w:t>
      </w:r>
      <w:r w:rsidR="008D10A1">
        <w:rPr>
          <w:rFonts w:ascii="Calibri" w:eastAsia="Times New Roman" w:hAnsi="Calibri" w:cs="Calibri"/>
          <w:sz w:val="20"/>
          <w:szCs w:val="20"/>
          <w:lang w:eastAsia="es-ES"/>
        </w:rPr>
        <w:t>2</w:t>
      </w:r>
      <w:r w:rsidRPr="000C753F">
        <w:rPr>
          <w:rFonts w:ascii="Calibri" w:eastAsia="Times New Roman" w:hAnsi="Calibri" w:cs="Calibri"/>
          <w:sz w:val="20"/>
          <w:szCs w:val="20"/>
          <w:lang w:eastAsia="es-ES"/>
        </w:rPr>
        <w:t xml:space="preserve"> de noviembre</w:t>
      </w:r>
    </w:p>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b/>
          <w:sz w:val="20"/>
          <w:szCs w:val="20"/>
          <w:lang w:eastAsia="es-ES"/>
        </w:rPr>
        <w:t>Pediatría</w:t>
      </w:r>
      <w:r w:rsidR="008D10A1">
        <w:rPr>
          <w:rFonts w:ascii="Calibri" w:eastAsia="Times New Roman" w:hAnsi="Calibri" w:cs="Calibri"/>
          <w:sz w:val="20"/>
          <w:szCs w:val="20"/>
          <w:lang w:eastAsia="es-ES"/>
        </w:rPr>
        <w:t>: 4</w:t>
      </w:r>
      <w:r w:rsidRPr="000C753F">
        <w:rPr>
          <w:rFonts w:ascii="Calibri" w:eastAsia="Times New Roman" w:hAnsi="Calibri" w:cs="Calibri"/>
          <w:sz w:val="20"/>
          <w:szCs w:val="20"/>
          <w:lang w:eastAsia="es-ES"/>
        </w:rPr>
        <w:t xml:space="preserve"> de noviembre– </w:t>
      </w:r>
      <w:r w:rsidR="008D10A1">
        <w:rPr>
          <w:rFonts w:ascii="Calibri" w:eastAsia="Times New Roman" w:hAnsi="Calibri" w:cs="Calibri"/>
          <w:sz w:val="20"/>
          <w:szCs w:val="20"/>
          <w:lang w:eastAsia="es-ES"/>
        </w:rPr>
        <w:t>11</w:t>
      </w:r>
      <w:r w:rsidRPr="000C753F">
        <w:rPr>
          <w:rFonts w:ascii="Calibri" w:eastAsia="Times New Roman" w:hAnsi="Calibri" w:cs="Calibri"/>
          <w:sz w:val="20"/>
          <w:szCs w:val="20"/>
          <w:lang w:eastAsia="es-ES"/>
        </w:rPr>
        <w:t xml:space="preserve"> de enero</w:t>
      </w:r>
    </w:p>
    <w:p w:rsidR="000C753F" w:rsidRPr="000C753F" w:rsidRDefault="008D10A1"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b/>
          <w:sz w:val="20"/>
          <w:szCs w:val="20"/>
          <w:lang w:eastAsia="es-ES"/>
        </w:rPr>
        <w:t>Cirugía:</w:t>
      </w:r>
      <w:r>
        <w:rPr>
          <w:rFonts w:ascii="Calibri" w:eastAsia="Times New Roman" w:hAnsi="Calibri" w:cs="Calibri"/>
          <w:sz w:val="20"/>
          <w:szCs w:val="20"/>
          <w:lang w:eastAsia="es-ES"/>
        </w:rPr>
        <w:t>13</w:t>
      </w:r>
      <w:r w:rsidR="000C753F" w:rsidRPr="000C753F">
        <w:rPr>
          <w:rFonts w:ascii="Calibri" w:eastAsia="Times New Roman" w:hAnsi="Calibri" w:cs="Calibri"/>
          <w:sz w:val="20"/>
          <w:szCs w:val="20"/>
          <w:lang w:eastAsia="es-ES"/>
        </w:rPr>
        <w:t xml:space="preserve"> de enero – 2</w:t>
      </w:r>
      <w:r>
        <w:rPr>
          <w:rFonts w:ascii="Calibri" w:eastAsia="Times New Roman" w:hAnsi="Calibri" w:cs="Calibri"/>
          <w:sz w:val="20"/>
          <w:szCs w:val="20"/>
          <w:lang w:eastAsia="es-ES"/>
        </w:rPr>
        <w:t>9 de febrero</w:t>
      </w:r>
    </w:p>
    <w:p w:rsidR="000C753F" w:rsidRPr="000C753F" w:rsidRDefault="008D10A1"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b/>
          <w:sz w:val="20"/>
          <w:szCs w:val="20"/>
          <w:lang w:eastAsia="es-ES"/>
        </w:rPr>
        <w:t>GOB</w:t>
      </w:r>
      <w:r>
        <w:rPr>
          <w:rFonts w:ascii="Calibri" w:eastAsia="Times New Roman" w:hAnsi="Calibri" w:cs="Calibri"/>
          <w:sz w:val="20"/>
          <w:szCs w:val="20"/>
          <w:lang w:eastAsia="es-ES"/>
        </w:rPr>
        <w:t>: 2</w:t>
      </w:r>
      <w:r w:rsidR="000C753F" w:rsidRPr="000C753F">
        <w:rPr>
          <w:rFonts w:ascii="Calibri" w:eastAsia="Times New Roman" w:hAnsi="Calibri" w:cs="Calibri"/>
          <w:sz w:val="20"/>
          <w:szCs w:val="20"/>
          <w:lang w:eastAsia="es-ES"/>
        </w:rPr>
        <w:t xml:space="preserve"> de marzo – </w:t>
      </w:r>
      <w:r>
        <w:rPr>
          <w:rFonts w:ascii="Calibri" w:eastAsia="Times New Roman" w:hAnsi="Calibri" w:cs="Calibri"/>
          <w:sz w:val="20"/>
          <w:szCs w:val="20"/>
          <w:lang w:eastAsia="es-ES"/>
        </w:rPr>
        <w:t>18</w:t>
      </w:r>
      <w:r w:rsidR="000C753F" w:rsidRPr="000C753F">
        <w:rPr>
          <w:rFonts w:ascii="Calibri" w:eastAsia="Times New Roman" w:hAnsi="Calibri" w:cs="Calibri"/>
          <w:sz w:val="20"/>
          <w:szCs w:val="20"/>
          <w:lang w:eastAsia="es-ES"/>
        </w:rPr>
        <w:t xml:space="preserve"> de abril</w:t>
      </w:r>
    </w:p>
    <w:p w:rsidR="000C753F" w:rsidRPr="000C753F" w:rsidRDefault="008D10A1" w:rsidP="000C753F">
      <w:pPr>
        <w:spacing w:after="0" w:line="240" w:lineRule="auto"/>
        <w:jc w:val="both"/>
        <w:rPr>
          <w:rFonts w:ascii="Calibri" w:eastAsia="Times New Roman" w:hAnsi="Calibri" w:cs="Calibri"/>
          <w:sz w:val="20"/>
          <w:szCs w:val="20"/>
          <w:lang w:eastAsia="es-ES"/>
        </w:rPr>
      </w:pPr>
      <w:r>
        <w:rPr>
          <w:rFonts w:ascii="Calibri" w:eastAsia="Times New Roman" w:hAnsi="Calibri" w:cs="Calibri"/>
          <w:sz w:val="20"/>
          <w:szCs w:val="20"/>
          <w:lang w:eastAsia="es-ES"/>
        </w:rPr>
        <w:t>MGI</w:t>
      </w:r>
      <w:r w:rsidR="000C753F" w:rsidRPr="000C753F">
        <w:rPr>
          <w:rFonts w:ascii="Calibri" w:eastAsia="Times New Roman" w:hAnsi="Calibri" w:cs="Calibri"/>
          <w:sz w:val="20"/>
          <w:szCs w:val="20"/>
          <w:lang w:eastAsia="es-ES"/>
        </w:rPr>
        <w:t xml:space="preserve">: </w:t>
      </w:r>
      <w:r>
        <w:rPr>
          <w:rFonts w:ascii="Calibri" w:eastAsia="Times New Roman" w:hAnsi="Calibri" w:cs="Calibri"/>
          <w:sz w:val="20"/>
          <w:szCs w:val="20"/>
          <w:lang w:eastAsia="es-ES"/>
        </w:rPr>
        <w:t>20 de abril – 6</w:t>
      </w:r>
      <w:r w:rsidR="000C753F" w:rsidRPr="000C753F">
        <w:rPr>
          <w:rFonts w:ascii="Calibri" w:eastAsia="Times New Roman" w:hAnsi="Calibri" w:cs="Calibri"/>
          <w:sz w:val="20"/>
          <w:szCs w:val="20"/>
          <w:lang w:eastAsia="es-ES"/>
        </w:rPr>
        <w:t xml:space="preserve"> de junio</w:t>
      </w:r>
    </w:p>
    <w:p w:rsidR="000C753F" w:rsidRPr="000C753F" w:rsidRDefault="008D10A1" w:rsidP="000C753F">
      <w:pPr>
        <w:spacing w:after="0" w:line="240" w:lineRule="auto"/>
        <w:jc w:val="both"/>
        <w:rPr>
          <w:rFonts w:ascii="Calibri" w:eastAsia="Times New Roman" w:hAnsi="Calibri" w:cs="Calibri"/>
          <w:b/>
          <w:sz w:val="20"/>
          <w:szCs w:val="20"/>
          <w:lang w:eastAsia="es-ES"/>
        </w:rPr>
      </w:pPr>
      <w:r>
        <w:rPr>
          <w:rFonts w:ascii="Calibri" w:eastAsia="Times New Roman" w:hAnsi="Calibri" w:cs="Calibri"/>
          <w:b/>
          <w:sz w:val="20"/>
          <w:szCs w:val="20"/>
          <w:lang w:eastAsia="es-ES"/>
        </w:rPr>
        <w:br/>
      </w:r>
      <w:r w:rsidR="000C753F" w:rsidRPr="000C753F">
        <w:rPr>
          <w:rFonts w:ascii="Calibri" w:eastAsia="Times New Roman" w:hAnsi="Calibri" w:cs="Calibri"/>
          <w:b/>
          <w:sz w:val="20"/>
          <w:szCs w:val="20"/>
          <w:lang w:eastAsia="es-ES"/>
        </w:rPr>
        <w:t>Grupo  B y Contramaestre</w:t>
      </w:r>
    </w:p>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Pediatría: </w:t>
      </w:r>
      <w:r w:rsidR="008D10A1">
        <w:rPr>
          <w:rFonts w:ascii="Calibri" w:eastAsia="Times New Roman" w:hAnsi="Calibri" w:cs="Calibri"/>
          <w:sz w:val="20"/>
          <w:szCs w:val="20"/>
          <w:lang w:eastAsia="es-ES"/>
        </w:rPr>
        <w:t>26</w:t>
      </w:r>
      <w:r w:rsidR="008D10A1" w:rsidRPr="000C753F">
        <w:rPr>
          <w:rFonts w:ascii="Calibri" w:eastAsia="Times New Roman" w:hAnsi="Calibri" w:cs="Calibri"/>
          <w:sz w:val="20"/>
          <w:szCs w:val="20"/>
          <w:lang w:eastAsia="es-ES"/>
        </w:rPr>
        <w:t xml:space="preserve"> de agosto- </w:t>
      </w:r>
      <w:r w:rsidR="008D10A1">
        <w:rPr>
          <w:rFonts w:ascii="Calibri" w:eastAsia="Times New Roman" w:hAnsi="Calibri" w:cs="Calibri"/>
          <w:sz w:val="20"/>
          <w:szCs w:val="20"/>
          <w:lang w:eastAsia="es-ES"/>
        </w:rPr>
        <w:t>2</w:t>
      </w:r>
      <w:r w:rsidR="008D10A1" w:rsidRPr="000C753F">
        <w:rPr>
          <w:rFonts w:ascii="Calibri" w:eastAsia="Times New Roman" w:hAnsi="Calibri" w:cs="Calibri"/>
          <w:sz w:val="20"/>
          <w:szCs w:val="20"/>
          <w:lang w:eastAsia="es-ES"/>
        </w:rPr>
        <w:t xml:space="preserve"> de noviembre</w:t>
      </w:r>
    </w:p>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Medicina Interna: </w:t>
      </w:r>
      <w:r w:rsidR="008D10A1">
        <w:rPr>
          <w:rFonts w:ascii="Calibri" w:eastAsia="Times New Roman" w:hAnsi="Calibri" w:cs="Calibri"/>
          <w:sz w:val="20"/>
          <w:szCs w:val="20"/>
          <w:lang w:eastAsia="es-ES"/>
        </w:rPr>
        <w:t>4</w:t>
      </w:r>
      <w:r w:rsidR="008D10A1" w:rsidRPr="000C753F">
        <w:rPr>
          <w:rFonts w:ascii="Calibri" w:eastAsia="Times New Roman" w:hAnsi="Calibri" w:cs="Calibri"/>
          <w:sz w:val="20"/>
          <w:szCs w:val="20"/>
          <w:lang w:eastAsia="es-ES"/>
        </w:rPr>
        <w:t xml:space="preserve"> de noviembre– </w:t>
      </w:r>
      <w:r w:rsidR="008D10A1">
        <w:rPr>
          <w:rFonts w:ascii="Calibri" w:eastAsia="Times New Roman" w:hAnsi="Calibri" w:cs="Calibri"/>
          <w:sz w:val="20"/>
          <w:szCs w:val="20"/>
          <w:lang w:eastAsia="es-ES"/>
        </w:rPr>
        <w:t>11</w:t>
      </w:r>
      <w:r w:rsidR="008D10A1" w:rsidRPr="000C753F">
        <w:rPr>
          <w:rFonts w:ascii="Calibri" w:eastAsia="Times New Roman" w:hAnsi="Calibri" w:cs="Calibri"/>
          <w:sz w:val="20"/>
          <w:szCs w:val="20"/>
          <w:lang w:eastAsia="es-ES"/>
        </w:rPr>
        <w:t xml:space="preserve"> de enero</w:t>
      </w:r>
    </w:p>
    <w:p w:rsidR="000C753F" w:rsidRPr="000C753F" w:rsidRDefault="008D10A1" w:rsidP="000C753F">
      <w:pPr>
        <w:spacing w:after="0" w:line="240" w:lineRule="auto"/>
        <w:jc w:val="both"/>
        <w:rPr>
          <w:rFonts w:ascii="Calibri" w:eastAsia="Times New Roman" w:hAnsi="Calibri" w:cs="Calibri"/>
          <w:sz w:val="20"/>
          <w:szCs w:val="20"/>
          <w:lang w:eastAsia="es-ES"/>
        </w:rPr>
      </w:pPr>
      <w:r>
        <w:rPr>
          <w:rFonts w:ascii="Calibri" w:eastAsia="Times New Roman" w:hAnsi="Calibri" w:cs="Calibri"/>
          <w:sz w:val="20"/>
          <w:szCs w:val="20"/>
          <w:lang w:eastAsia="es-ES"/>
        </w:rPr>
        <w:t>GOB: 13</w:t>
      </w:r>
      <w:r w:rsidRPr="000C753F">
        <w:rPr>
          <w:rFonts w:ascii="Calibri" w:eastAsia="Times New Roman" w:hAnsi="Calibri" w:cs="Calibri"/>
          <w:sz w:val="20"/>
          <w:szCs w:val="20"/>
          <w:lang w:eastAsia="es-ES"/>
        </w:rPr>
        <w:t xml:space="preserve"> de enero – 2</w:t>
      </w:r>
      <w:r>
        <w:rPr>
          <w:rFonts w:ascii="Calibri" w:eastAsia="Times New Roman" w:hAnsi="Calibri" w:cs="Calibri"/>
          <w:sz w:val="20"/>
          <w:szCs w:val="20"/>
          <w:lang w:eastAsia="es-ES"/>
        </w:rPr>
        <w:t>9 de febrero</w:t>
      </w:r>
    </w:p>
    <w:p w:rsidR="008D10A1" w:rsidRDefault="008D10A1"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Cirugía:</w:t>
      </w:r>
      <w:r>
        <w:rPr>
          <w:rFonts w:ascii="Calibri" w:eastAsia="Times New Roman" w:hAnsi="Calibri" w:cs="Calibri"/>
          <w:sz w:val="20"/>
          <w:szCs w:val="20"/>
          <w:lang w:eastAsia="es-ES"/>
        </w:rPr>
        <w:t>2</w:t>
      </w:r>
      <w:r w:rsidRPr="000C753F">
        <w:rPr>
          <w:rFonts w:ascii="Calibri" w:eastAsia="Times New Roman" w:hAnsi="Calibri" w:cs="Calibri"/>
          <w:sz w:val="20"/>
          <w:szCs w:val="20"/>
          <w:lang w:eastAsia="es-ES"/>
        </w:rPr>
        <w:t xml:space="preserve"> de marzo – </w:t>
      </w:r>
      <w:r>
        <w:rPr>
          <w:rFonts w:ascii="Calibri" w:eastAsia="Times New Roman" w:hAnsi="Calibri" w:cs="Calibri"/>
          <w:sz w:val="20"/>
          <w:szCs w:val="20"/>
          <w:lang w:eastAsia="es-ES"/>
        </w:rPr>
        <w:t>18</w:t>
      </w:r>
      <w:r w:rsidRPr="000C753F">
        <w:rPr>
          <w:rFonts w:ascii="Calibri" w:eastAsia="Times New Roman" w:hAnsi="Calibri" w:cs="Calibri"/>
          <w:sz w:val="20"/>
          <w:szCs w:val="20"/>
          <w:lang w:eastAsia="es-ES"/>
        </w:rPr>
        <w:t xml:space="preserve"> de abril</w:t>
      </w:r>
    </w:p>
    <w:p w:rsidR="008D10A1" w:rsidRPr="000C753F" w:rsidRDefault="000C753F" w:rsidP="008D10A1">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MGI: </w:t>
      </w:r>
      <w:r w:rsidR="008D10A1">
        <w:rPr>
          <w:rFonts w:ascii="Calibri" w:eastAsia="Times New Roman" w:hAnsi="Calibri" w:cs="Calibri"/>
          <w:sz w:val="20"/>
          <w:szCs w:val="20"/>
          <w:lang w:eastAsia="es-ES"/>
        </w:rPr>
        <w:t>20 de abril – 6</w:t>
      </w:r>
      <w:r w:rsidR="008D10A1" w:rsidRPr="000C753F">
        <w:rPr>
          <w:rFonts w:ascii="Calibri" w:eastAsia="Times New Roman" w:hAnsi="Calibri" w:cs="Calibri"/>
          <w:sz w:val="20"/>
          <w:szCs w:val="20"/>
          <w:lang w:eastAsia="es-ES"/>
        </w:rPr>
        <w:t xml:space="preserve"> de junio</w:t>
      </w:r>
    </w:p>
    <w:p w:rsidR="000C753F" w:rsidRPr="000C753F" w:rsidRDefault="000C753F" w:rsidP="000C753F">
      <w:pPr>
        <w:spacing w:after="0" w:line="240" w:lineRule="auto"/>
        <w:jc w:val="both"/>
        <w:rPr>
          <w:rFonts w:ascii="Calibri" w:eastAsia="Times New Roman" w:hAnsi="Calibri" w:cs="Calibri"/>
          <w:sz w:val="20"/>
          <w:szCs w:val="20"/>
          <w:lang w:eastAsia="es-ES"/>
        </w:rPr>
      </w:pPr>
    </w:p>
    <w:p w:rsidR="000C753F" w:rsidRPr="000C753F" w:rsidRDefault="000C753F" w:rsidP="000C753F">
      <w:pPr>
        <w:spacing w:after="0" w:line="240" w:lineRule="auto"/>
        <w:jc w:val="both"/>
        <w:rPr>
          <w:rFonts w:ascii="Calibri" w:eastAsia="Times New Roman" w:hAnsi="Calibri" w:cs="Calibri"/>
          <w:b/>
          <w:sz w:val="20"/>
          <w:szCs w:val="20"/>
          <w:u w:val="single"/>
          <w:lang w:eastAsia="es-ES"/>
        </w:rPr>
      </w:pPr>
    </w:p>
    <w:p w:rsidR="000C753F" w:rsidRPr="000C753F" w:rsidRDefault="000C753F" w:rsidP="000C753F">
      <w:pPr>
        <w:spacing w:after="0" w:line="240" w:lineRule="auto"/>
        <w:jc w:val="both"/>
        <w:rPr>
          <w:rFonts w:ascii="Calibri" w:eastAsia="Times New Roman" w:hAnsi="Calibri" w:cs="Calibri"/>
          <w:b/>
          <w:sz w:val="20"/>
          <w:szCs w:val="20"/>
          <w:lang w:eastAsia="es-ES"/>
        </w:rPr>
      </w:pPr>
      <w:r w:rsidRPr="000C753F">
        <w:rPr>
          <w:rFonts w:ascii="Calibri" w:eastAsia="Times New Roman" w:hAnsi="Calibri" w:cs="Calibri"/>
          <w:b/>
          <w:sz w:val="20"/>
          <w:szCs w:val="20"/>
          <w:lang w:eastAsia="es-ES"/>
        </w:rPr>
        <w:t>Grupo C y Contramaestre</w:t>
      </w:r>
    </w:p>
    <w:p w:rsidR="000C753F" w:rsidRPr="000C753F" w:rsidRDefault="00EC3779"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Cirugía</w:t>
      </w:r>
      <w:r>
        <w:rPr>
          <w:rFonts w:ascii="Calibri" w:eastAsia="Times New Roman" w:hAnsi="Calibri" w:cs="Calibri"/>
          <w:sz w:val="20"/>
          <w:szCs w:val="20"/>
          <w:lang w:eastAsia="es-ES"/>
        </w:rPr>
        <w:t>: 26 de agosto- 12</w:t>
      </w:r>
      <w:r w:rsidR="000C753F" w:rsidRPr="000C753F">
        <w:rPr>
          <w:rFonts w:ascii="Calibri" w:eastAsia="Times New Roman" w:hAnsi="Calibri" w:cs="Calibri"/>
          <w:sz w:val="20"/>
          <w:szCs w:val="20"/>
          <w:lang w:eastAsia="es-ES"/>
        </w:rPr>
        <w:t xml:space="preserve"> de octubre</w:t>
      </w:r>
    </w:p>
    <w:p w:rsidR="000C753F" w:rsidRPr="000C753F" w:rsidRDefault="00EC3779" w:rsidP="000C753F">
      <w:pPr>
        <w:spacing w:after="0" w:line="240" w:lineRule="auto"/>
        <w:jc w:val="both"/>
        <w:rPr>
          <w:rFonts w:ascii="Calibri" w:eastAsia="Times New Roman" w:hAnsi="Calibri" w:cs="Calibri"/>
          <w:sz w:val="20"/>
          <w:szCs w:val="20"/>
          <w:lang w:eastAsia="es-ES"/>
        </w:rPr>
      </w:pPr>
      <w:r>
        <w:rPr>
          <w:rFonts w:ascii="Calibri" w:eastAsia="Times New Roman" w:hAnsi="Calibri" w:cs="Calibri"/>
          <w:sz w:val="20"/>
          <w:szCs w:val="20"/>
          <w:lang w:eastAsia="es-ES"/>
        </w:rPr>
        <w:t>GOB: 14 de octubre- 30</w:t>
      </w:r>
      <w:r w:rsidR="000C753F" w:rsidRPr="000C753F">
        <w:rPr>
          <w:rFonts w:ascii="Calibri" w:eastAsia="Times New Roman" w:hAnsi="Calibri" w:cs="Calibri"/>
          <w:sz w:val="20"/>
          <w:szCs w:val="20"/>
          <w:lang w:eastAsia="es-ES"/>
        </w:rPr>
        <w:t xml:space="preserve"> de </w:t>
      </w:r>
      <w:r>
        <w:rPr>
          <w:rFonts w:ascii="Calibri" w:eastAsia="Times New Roman" w:hAnsi="Calibri" w:cs="Calibri"/>
          <w:sz w:val="20"/>
          <w:szCs w:val="20"/>
          <w:lang w:eastAsia="es-ES"/>
        </w:rPr>
        <w:t>noviembre</w:t>
      </w:r>
    </w:p>
    <w:p w:rsidR="000C753F" w:rsidRPr="000C753F" w:rsidRDefault="00EC3779"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MGI</w:t>
      </w:r>
      <w:r w:rsidR="000C753F" w:rsidRPr="000C753F">
        <w:rPr>
          <w:rFonts w:ascii="Calibri" w:eastAsia="Times New Roman" w:hAnsi="Calibri" w:cs="Calibri"/>
          <w:sz w:val="20"/>
          <w:szCs w:val="20"/>
          <w:lang w:eastAsia="es-ES"/>
        </w:rPr>
        <w:t xml:space="preserve">: </w:t>
      </w:r>
      <w:r>
        <w:rPr>
          <w:rFonts w:ascii="Calibri" w:eastAsia="Times New Roman" w:hAnsi="Calibri" w:cs="Calibri"/>
          <w:sz w:val="20"/>
          <w:szCs w:val="20"/>
          <w:lang w:eastAsia="es-ES"/>
        </w:rPr>
        <w:t>2 de diciembre- 1</w:t>
      </w:r>
      <w:r w:rsidR="006C5A43">
        <w:rPr>
          <w:rFonts w:ascii="Calibri" w:eastAsia="Times New Roman" w:hAnsi="Calibri" w:cs="Calibri"/>
          <w:sz w:val="20"/>
          <w:szCs w:val="20"/>
          <w:lang w:eastAsia="es-ES"/>
        </w:rPr>
        <w:t>8</w:t>
      </w:r>
      <w:r w:rsidR="000C753F" w:rsidRPr="000C753F">
        <w:rPr>
          <w:rFonts w:ascii="Calibri" w:eastAsia="Times New Roman" w:hAnsi="Calibri" w:cs="Calibri"/>
          <w:sz w:val="20"/>
          <w:szCs w:val="20"/>
          <w:lang w:eastAsia="es-ES"/>
        </w:rPr>
        <w:t xml:space="preserve"> de enero</w:t>
      </w:r>
    </w:p>
    <w:p w:rsidR="000C753F" w:rsidRPr="000C753F" w:rsidRDefault="006C5A43"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Pediatría</w:t>
      </w:r>
      <w:r>
        <w:rPr>
          <w:rFonts w:ascii="Calibri" w:eastAsia="Times New Roman" w:hAnsi="Calibri" w:cs="Calibri"/>
          <w:sz w:val="20"/>
          <w:szCs w:val="20"/>
          <w:lang w:eastAsia="es-ES"/>
        </w:rPr>
        <w:t>: 20</w:t>
      </w:r>
      <w:r w:rsidR="000C753F" w:rsidRPr="000C753F">
        <w:rPr>
          <w:rFonts w:ascii="Calibri" w:eastAsia="Times New Roman" w:hAnsi="Calibri" w:cs="Calibri"/>
          <w:sz w:val="20"/>
          <w:szCs w:val="20"/>
          <w:lang w:eastAsia="es-ES"/>
        </w:rPr>
        <w:t xml:space="preserve"> de enero- </w:t>
      </w:r>
      <w:r>
        <w:rPr>
          <w:rFonts w:ascii="Calibri" w:eastAsia="Times New Roman" w:hAnsi="Calibri" w:cs="Calibri"/>
          <w:sz w:val="20"/>
          <w:szCs w:val="20"/>
          <w:lang w:eastAsia="es-ES"/>
        </w:rPr>
        <w:t>28</w:t>
      </w:r>
      <w:r w:rsidR="000C753F" w:rsidRPr="000C753F">
        <w:rPr>
          <w:rFonts w:ascii="Calibri" w:eastAsia="Times New Roman" w:hAnsi="Calibri" w:cs="Calibri"/>
          <w:sz w:val="20"/>
          <w:szCs w:val="20"/>
          <w:lang w:eastAsia="es-ES"/>
        </w:rPr>
        <w:t xml:space="preserve"> de marzo</w:t>
      </w:r>
    </w:p>
    <w:p w:rsidR="000C753F" w:rsidRPr="000C753F" w:rsidRDefault="006C5A43" w:rsidP="000C753F">
      <w:pPr>
        <w:spacing w:after="0" w:line="240" w:lineRule="auto"/>
        <w:jc w:val="both"/>
        <w:rPr>
          <w:rFonts w:ascii="Calibri" w:eastAsia="Times New Roman" w:hAnsi="Calibri" w:cs="Calibri"/>
          <w:sz w:val="20"/>
          <w:szCs w:val="20"/>
          <w:lang w:eastAsia="es-ES"/>
        </w:rPr>
      </w:pPr>
      <w:r>
        <w:rPr>
          <w:rFonts w:ascii="Calibri" w:eastAsia="Times New Roman" w:hAnsi="Calibri" w:cs="Calibri"/>
          <w:sz w:val="20"/>
          <w:szCs w:val="20"/>
          <w:lang w:eastAsia="es-ES"/>
        </w:rPr>
        <w:t>Medicina Interna</w:t>
      </w:r>
      <w:r w:rsidR="000C753F" w:rsidRPr="000C753F">
        <w:rPr>
          <w:rFonts w:ascii="Calibri" w:eastAsia="Times New Roman" w:hAnsi="Calibri" w:cs="Calibri"/>
          <w:sz w:val="20"/>
          <w:szCs w:val="20"/>
          <w:lang w:eastAsia="es-ES"/>
        </w:rPr>
        <w:t xml:space="preserve">: </w:t>
      </w:r>
      <w:r>
        <w:rPr>
          <w:rFonts w:ascii="Calibri" w:eastAsia="Times New Roman" w:hAnsi="Calibri" w:cs="Calibri"/>
          <w:sz w:val="20"/>
          <w:szCs w:val="20"/>
          <w:lang w:eastAsia="es-ES"/>
        </w:rPr>
        <w:t>30 de marzo – 6</w:t>
      </w:r>
      <w:r w:rsidR="000C753F" w:rsidRPr="000C753F">
        <w:rPr>
          <w:rFonts w:ascii="Calibri" w:eastAsia="Times New Roman" w:hAnsi="Calibri" w:cs="Calibri"/>
          <w:sz w:val="20"/>
          <w:szCs w:val="20"/>
          <w:lang w:eastAsia="es-ES"/>
        </w:rPr>
        <w:t xml:space="preserve"> de junio</w:t>
      </w:r>
    </w:p>
    <w:p w:rsidR="000C753F" w:rsidRPr="000C753F" w:rsidRDefault="000C753F" w:rsidP="000C753F">
      <w:pPr>
        <w:spacing w:after="0" w:line="240" w:lineRule="auto"/>
        <w:jc w:val="both"/>
        <w:rPr>
          <w:rFonts w:ascii="Calibri" w:eastAsia="Times New Roman" w:hAnsi="Calibri" w:cs="Calibri"/>
          <w:sz w:val="20"/>
          <w:szCs w:val="20"/>
          <w:lang w:eastAsia="es-ES"/>
        </w:rPr>
      </w:pPr>
    </w:p>
    <w:p w:rsidR="000C753F" w:rsidRPr="000C753F" w:rsidRDefault="000C753F" w:rsidP="000C753F">
      <w:pPr>
        <w:spacing w:after="0" w:line="240" w:lineRule="auto"/>
        <w:jc w:val="both"/>
        <w:rPr>
          <w:rFonts w:ascii="Calibri" w:eastAsia="Times New Roman" w:hAnsi="Calibri" w:cs="Calibri"/>
          <w:b/>
          <w:sz w:val="20"/>
          <w:szCs w:val="20"/>
          <w:lang w:eastAsia="es-ES"/>
        </w:rPr>
      </w:pPr>
      <w:r w:rsidRPr="000C753F">
        <w:rPr>
          <w:rFonts w:ascii="Calibri" w:eastAsia="Times New Roman" w:hAnsi="Calibri" w:cs="Calibri"/>
          <w:b/>
          <w:sz w:val="20"/>
          <w:szCs w:val="20"/>
          <w:lang w:eastAsia="es-ES"/>
        </w:rPr>
        <w:t>Grupo D y Contramaestre- II Frente</w:t>
      </w:r>
    </w:p>
    <w:p w:rsidR="006C5A43" w:rsidRPr="000C753F" w:rsidRDefault="006C5A43" w:rsidP="006C5A43">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GOB</w:t>
      </w:r>
      <w:r w:rsidR="000C753F" w:rsidRPr="000C753F">
        <w:rPr>
          <w:rFonts w:ascii="Calibri" w:eastAsia="Times New Roman" w:hAnsi="Calibri" w:cs="Calibri"/>
          <w:sz w:val="20"/>
          <w:szCs w:val="20"/>
          <w:lang w:eastAsia="es-ES"/>
        </w:rPr>
        <w:t xml:space="preserve">: </w:t>
      </w:r>
      <w:r>
        <w:rPr>
          <w:rFonts w:ascii="Calibri" w:eastAsia="Times New Roman" w:hAnsi="Calibri" w:cs="Calibri"/>
          <w:sz w:val="20"/>
          <w:szCs w:val="20"/>
          <w:lang w:eastAsia="es-ES"/>
        </w:rPr>
        <w:t>26 de agosto- 12</w:t>
      </w:r>
      <w:r w:rsidRPr="000C753F">
        <w:rPr>
          <w:rFonts w:ascii="Calibri" w:eastAsia="Times New Roman" w:hAnsi="Calibri" w:cs="Calibri"/>
          <w:sz w:val="20"/>
          <w:szCs w:val="20"/>
          <w:lang w:eastAsia="es-ES"/>
        </w:rPr>
        <w:t xml:space="preserve"> de octubre</w:t>
      </w:r>
    </w:p>
    <w:p w:rsidR="000C753F" w:rsidRPr="000C753F" w:rsidRDefault="006C5A43"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MGI</w:t>
      </w:r>
      <w:r w:rsidR="000C753F" w:rsidRPr="000C753F">
        <w:rPr>
          <w:rFonts w:ascii="Calibri" w:eastAsia="Times New Roman" w:hAnsi="Calibri" w:cs="Calibri"/>
          <w:sz w:val="20"/>
          <w:szCs w:val="20"/>
          <w:lang w:eastAsia="es-ES"/>
        </w:rPr>
        <w:t xml:space="preserve">: </w:t>
      </w:r>
      <w:r>
        <w:rPr>
          <w:rFonts w:ascii="Calibri" w:eastAsia="Times New Roman" w:hAnsi="Calibri" w:cs="Calibri"/>
          <w:sz w:val="20"/>
          <w:szCs w:val="20"/>
          <w:lang w:eastAsia="es-ES"/>
        </w:rPr>
        <w:t>14 de octubre- 30</w:t>
      </w:r>
      <w:r w:rsidRPr="000C753F">
        <w:rPr>
          <w:rFonts w:ascii="Calibri" w:eastAsia="Times New Roman" w:hAnsi="Calibri" w:cs="Calibri"/>
          <w:sz w:val="20"/>
          <w:szCs w:val="20"/>
          <w:lang w:eastAsia="es-ES"/>
        </w:rPr>
        <w:t xml:space="preserve"> de </w:t>
      </w:r>
      <w:r>
        <w:rPr>
          <w:rFonts w:ascii="Calibri" w:eastAsia="Times New Roman" w:hAnsi="Calibri" w:cs="Calibri"/>
          <w:sz w:val="20"/>
          <w:szCs w:val="20"/>
          <w:lang w:eastAsia="es-ES"/>
        </w:rPr>
        <w:t>noviembre</w:t>
      </w:r>
    </w:p>
    <w:p w:rsidR="000C753F" w:rsidRPr="000C753F" w:rsidRDefault="006C5A43"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Cirugía</w:t>
      </w:r>
      <w:r w:rsidR="000C753F" w:rsidRPr="000C753F">
        <w:rPr>
          <w:rFonts w:ascii="Calibri" w:eastAsia="Times New Roman" w:hAnsi="Calibri" w:cs="Calibri"/>
          <w:sz w:val="20"/>
          <w:szCs w:val="20"/>
          <w:lang w:eastAsia="es-ES"/>
        </w:rPr>
        <w:t xml:space="preserve">: </w:t>
      </w:r>
      <w:r>
        <w:rPr>
          <w:rFonts w:ascii="Calibri" w:eastAsia="Times New Roman" w:hAnsi="Calibri" w:cs="Calibri"/>
          <w:sz w:val="20"/>
          <w:szCs w:val="20"/>
          <w:lang w:eastAsia="es-ES"/>
        </w:rPr>
        <w:t>2 de diciembre- 18</w:t>
      </w:r>
      <w:r w:rsidRPr="000C753F">
        <w:rPr>
          <w:rFonts w:ascii="Calibri" w:eastAsia="Times New Roman" w:hAnsi="Calibri" w:cs="Calibri"/>
          <w:sz w:val="20"/>
          <w:szCs w:val="20"/>
          <w:lang w:eastAsia="es-ES"/>
        </w:rPr>
        <w:t xml:space="preserve"> de enero</w:t>
      </w:r>
    </w:p>
    <w:p w:rsidR="000C753F" w:rsidRPr="000C753F" w:rsidRDefault="006C5A43"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Medicina Interna</w:t>
      </w:r>
      <w:r w:rsidR="000C753F" w:rsidRPr="000C753F">
        <w:rPr>
          <w:rFonts w:ascii="Calibri" w:eastAsia="Times New Roman" w:hAnsi="Calibri" w:cs="Calibri"/>
          <w:sz w:val="20"/>
          <w:szCs w:val="20"/>
          <w:lang w:eastAsia="es-ES"/>
        </w:rPr>
        <w:t xml:space="preserve">: </w:t>
      </w:r>
      <w:r>
        <w:rPr>
          <w:rFonts w:ascii="Calibri" w:eastAsia="Times New Roman" w:hAnsi="Calibri" w:cs="Calibri"/>
          <w:sz w:val="20"/>
          <w:szCs w:val="20"/>
          <w:lang w:eastAsia="es-ES"/>
        </w:rPr>
        <w:t>20</w:t>
      </w:r>
      <w:r w:rsidRPr="000C753F">
        <w:rPr>
          <w:rFonts w:ascii="Calibri" w:eastAsia="Times New Roman" w:hAnsi="Calibri" w:cs="Calibri"/>
          <w:sz w:val="20"/>
          <w:szCs w:val="20"/>
          <w:lang w:eastAsia="es-ES"/>
        </w:rPr>
        <w:t xml:space="preserve"> de enero- </w:t>
      </w:r>
      <w:r>
        <w:rPr>
          <w:rFonts w:ascii="Calibri" w:eastAsia="Times New Roman" w:hAnsi="Calibri" w:cs="Calibri"/>
          <w:sz w:val="20"/>
          <w:szCs w:val="20"/>
          <w:lang w:eastAsia="es-ES"/>
        </w:rPr>
        <w:t>28</w:t>
      </w:r>
      <w:r w:rsidRPr="000C753F">
        <w:rPr>
          <w:rFonts w:ascii="Calibri" w:eastAsia="Times New Roman" w:hAnsi="Calibri" w:cs="Calibri"/>
          <w:sz w:val="20"/>
          <w:szCs w:val="20"/>
          <w:lang w:eastAsia="es-ES"/>
        </w:rPr>
        <w:t xml:space="preserve"> de marzo</w:t>
      </w:r>
    </w:p>
    <w:p w:rsidR="006C5A43" w:rsidRPr="000C753F" w:rsidRDefault="006C5A43" w:rsidP="006C5A43">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Pediatría</w:t>
      </w:r>
      <w:r w:rsidR="000C753F" w:rsidRPr="000C753F">
        <w:rPr>
          <w:rFonts w:ascii="Calibri" w:eastAsia="Times New Roman" w:hAnsi="Calibri" w:cs="Calibri"/>
          <w:sz w:val="20"/>
          <w:szCs w:val="20"/>
          <w:lang w:eastAsia="es-ES"/>
        </w:rPr>
        <w:t xml:space="preserve">: </w:t>
      </w:r>
      <w:r>
        <w:rPr>
          <w:rFonts w:ascii="Calibri" w:eastAsia="Times New Roman" w:hAnsi="Calibri" w:cs="Calibri"/>
          <w:sz w:val="20"/>
          <w:szCs w:val="20"/>
          <w:lang w:eastAsia="es-ES"/>
        </w:rPr>
        <w:t>30 de marzo – 6</w:t>
      </w:r>
      <w:r w:rsidRPr="000C753F">
        <w:rPr>
          <w:rFonts w:ascii="Calibri" w:eastAsia="Times New Roman" w:hAnsi="Calibri" w:cs="Calibri"/>
          <w:sz w:val="20"/>
          <w:szCs w:val="20"/>
          <w:lang w:eastAsia="es-ES"/>
        </w:rPr>
        <w:t xml:space="preserve"> de junio</w:t>
      </w:r>
    </w:p>
    <w:p w:rsidR="000C753F" w:rsidRPr="000C753F" w:rsidRDefault="000C753F" w:rsidP="000C753F">
      <w:pPr>
        <w:spacing w:after="0" w:line="240" w:lineRule="auto"/>
        <w:jc w:val="both"/>
        <w:rPr>
          <w:rFonts w:ascii="Calibri" w:eastAsia="Times New Roman" w:hAnsi="Calibri" w:cs="Calibri"/>
          <w:sz w:val="20"/>
          <w:szCs w:val="20"/>
          <w:lang w:eastAsia="es-ES"/>
        </w:rPr>
      </w:pPr>
    </w:p>
    <w:p w:rsidR="000C753F" w:rsidRPr="000C753F" w:rsidRDefault="000C753F" w:rsidP="000C753F">
      <w:pPr>
        <w:spacing w:after="0" w:line="240" w:lineRule="auto"/>
        <w:jc w:val="both"/>
        <w:rPr>
          <w:rFonts w:ascii="Calibri" w:eastAsia="Times New Roman" w:hAnsi="Calibri" w:cs="Calibri"/>
          <w:sz w:val="20"/>
          <w:szCs w:val="20"/>
          <w:lang w:eastAsia="es-ES"/>
        </w:rPr>
      </w:pPr>
    </w:p>
    <w:p w:rsidR="000C753F" w:rsidRPr="000C753F" w:rsidRDefault="000C753F" w:rsidP="000C753F">
      <w:pPr>
        <w:spacing w:after="0" w:line="240" w:lineRule="auto"/>
        <w:jc w:val="both"/>
        <w:rPr>
          <w:rFonts w:ascii="Calibri" w:eastAsia="Times New Roman" w:hAnsi="Calibri" w:cs="Calibri"/>
          <w:b/>
          <w:sz w:val="20"/>
          <w:szCs w:val="20"/>
          <w:lang w:eastAsia="es-ES"/>
        </w:rPr>
      </w:pPr>
      <w:r w:rsidRPr="000C753F">
        <w:rPr>
          <w:rFonts w:ascii="Calibri" w:eastAsia="Times New Roman" w:hAnsi="Calibri" w:cs="Calibri"/>
          <w:b/>
          <w:sz w:val="20"/>
          <w:szCs w:val="20"/>
          <w:lang w:eastAsia="es-ES"/>
        </w:rPr>
        <w:t>Grupo E y Contramaestre</w:t>
      </w:r>
    </w:p>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MGI: </w:t>
      </w:r>
      <w:r w:rsidR="00A366A7">
        <w:rPr>
          <w:rFonts w:ascii="Calibri" w:eastAsia="Times New Roman" w:hAnsi="Calibri" w:cs="Calibri"/>
          <w:sz w:val="20"/>
          <w:szCs w:val="20"/>
          <w:lang w:eastAsia="es-ES"/>
        </w:rPr>
        <w:t>26 de agosto- 12</w:t>
      </w:r>
      <w:r w:rsidR="00A366A7" w:rsidRPr="000C753F">
        <w:rPr>
          <w:rFonts w:ascii="Calibri" w:eastAsia="Times New Roman" w:hAnsi="Calibri" w:cs="Calibri"/>
          <w:sz w:val="20"/>
          <w:szCs w:val="20"/>
          <w:lang w:eastAsia="es-ES"/>
        </w:rPr>
        <w:t xml:space="preserve"> de octubre</w:t>
      </w:r>
    </w:p>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Cirugía: </w:t>
      </w:r>
      <w:r w:rsidR="00A366A7">
        <w:rPr>
          <w:rFonts w:ascii="Calibri" w:eastAsia="Times New Roman" w:hAnsi="Calibri" w:cs="Calibri"/>
          <w:sz w:val="20"/>
          <w:szCs w:val="20"/>
          <w:lang w:eastAsia="es-ES"/>
        </w:rPr>
        <w:t>14 de octubre- 30</w:t>
      </w:r>
      <w:r w:rsidR="00A366A7" w:rsidRPr="000C753F">
        <w:rPr>
          <w:rFonts w:ascii="Calibri" w:eastAsia="Times New Roman" w:hAnsi="Calibri" w:cs="Calibri"/>
          <w:sz w:val="20"/>
          <w:szCs w:val="20"/>
          <w:lang w:eastAsia="es-ES"/>
        </w:rPr>
        <w:t xml:space="preserve"> de </w:t>
      </w:r>
      <w:r w:rsidR="00A366A7">
        <w:rPr>
          <w:rFonts w:ascii="Calibri" w:eastAsia="Times New Roman" w:hAnsi="Calibri" w:cs="Calibri"/>
          <w:sz w:val="20"/>
          <w:szCs w:val="20"/>
          <w:lang w:eastAsia="es-ES"/>
        </w:rPr>
        <w:t>noviembre</w:t>
      </w:r>
    </w:p>
    <w:p w:rsidR="00A366A7"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GOB: </w:t>
      </w:r>
      <w:r w:rsidR="00A366A7">
        <w:rPr>
          <w:rFonts w:ascii="Calibri" w:eastAsia="Times New Roman" w:hAnsi="Calibri" w:cs="Calibri"/>
          <w:sz w:val="20"/>
          <w:szCs w:val="20"/>
          <w:lang w:eastAsia="es-ES"/>
        </w:rPr>
        <w:t>2 de diciembre- 18</w:t>
      </w:r>
      <w:r w:rsidR="00A366A7" w:rsidRPr="000C753F">
        <w:rPr>
          <w:rFonts w:ascii="Calibri" w:eastAsia="Times New Roman" w:hAnsi="Calibri" w:cs="Calibri"/>
          <w:sz w:val="20"/>
          <w:szCs w:val="20"/>
          <w:lang w:eastAsia="es-ES"/>
        </w:rPr>
        <w:t xml:space="preserve"> de enero</w:t>
      </w:r>
    </w:p>
    <w:p w:rsidR="000C753F" w:rsidRPr="000C753F" w:rsidRDefault="00A366A7"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Medicina Interna</w:t>
      </w:r>
      <w:r w:rsidR="000C753F" w:rsidRPr="000C753F">
        <w:rPr>
          <w:rFonts w:ascii="Calibri" w:eastAsia="Times New Roman" w:hAnsi="Calibri" w:cs="Calibri"/>
          <w:sz w:val="20"/>
          <w:szCs w:val="20"/>
          <w:lang w:eastAsia="es-ES"/>
        </w:rPr>
        <w:t xml:space="preserve">: </w:t>
      </w:r>
      <w:r>
        <w:rPr>
          <w:rFonts w:ascii="Calibri" w:eastAsia="Times New Roman" w:hAnsi="Calibri" w:cs="Calibri"/>
          <w:sz w:val="20"/>
          <w:szCs w:val="20"/>
          <w:lang w:eastAsia="es-ES"/>
        </w:rPr>
        <w:t>20</w:t>
      </w:r>
      <w:r w:rsidRPr="000C753F">
        <w:rPr>
          <w:rFonts w:ascii="Calibri" w:eastAsia="Times New Roman" w:hAnsi="Calibri" w:cs="Calibri"/>
          <w:sz w:val="20"/>
          <w:szCs w:val="20"/>
          <w:lang w:eastAsia="es-ES"/>
        </w:rPr>
        <w:t xml:space="preserve"> de enero- </w:t>
      </w:r>
      <w:r>
        <w:rPr>
          <w:rFonts w:ascii="Calibri" w:eastAsia="Times New Roman" w:hAnsi="Calibri" w:cs="Calibri"/>
          <w:sz w:val="20"/>
          <w:szCs w:val="20"/>
          <w:lang w:eastAsia="es-ES"/>
        </w:rPr>
        <w:t>28</w:t>
      </w:r>
      <w:r w:rsidRPr="000C753F">
        <w:rPr>
          <w:rFonts w:ascii="Calibri" w:eastAsia="Times New Roman" w:hAnsi="Calibri" w:cs="Calibri"/>
          <w:sz w:val="20"/>
          <w:szCs w:val="20"/>
          <w:lang w:eastAsia="es-ES"/>
        </w:rPr>
        <w:t xml:space="preserve"> de marzo</w:t>
      </w:r>
    </w:p>
    <w:p w:rsidR="000C753F" w:rsidRDefault="00A366A7"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Pediatría</w:t>
      </w:r>
      <w:r w:rsidR="000C753F" w:rsidRPr="000C753F">
        <w:rPr>
          <w:rFonts w:ascii="Calibri" w:eastAsia="Times New Roman" w:hAnsi="Calibri" w:cs="Calibri"/>
          <w:sz w:val="20"/>
          <w:szCs w:val="20"/>
          <w:lang w:eastAsia="es-ES"/>
        </w:rPr>
        <w:t xml:space="preserve">: </w:t>
      </w:r>
      <w:r>
        <w:rPr>
          <w:rFonts w:ascii="Calibri" w:eastAsia="Times New Roman" w:hAnsi="Calibri" w:cs="Calibri"/>
          <w:sz w:val="20"/>
          <w:szCs w:val="20"/>
          <w:lang w:eastAsia="es-ES"/>
        </w:rPr>
        <w:t>30 de marzo – 6</w:t>
      </w:r>
      <w:r w:rsidRPr="000C753F">
        <w:rPr>
          <w:rFonts w:ascii="Calibri" w:eastAsia="Times New Roman" w:hAnsi="Calibri" w:cs="Calibri"/>
          <w:sz w:val="20"/>
          <w:szCs w:val="20"/>
          <w:lang w:eastAsia="es-ES"/>
        </w:rPr>
        <w:t xml:space="preserve"> de junio</w:t>
      </w:r>
    </w:p>
    <w:p w:rsidR="00A366A7" w:rsidRDefault="00A366A7" w:rsidP="000C753F">
      <w:pPr>
        <w:spacing w:after="0" w:line="240" w:lineRule="auto"/>
        <w:jc w:val="both"/>
        <w:rPr>
          <w:rFonts w:ascii="Calibri" w:eastAsia="Times New Roman" w:hAnsi="Calibri" w:cs="Calibri"/>
          <w:sz w:val="20"/>
          <w:szCs w:val="20"/>
          <w:lang w:eastAsia="es-ES"/>
        </w:rPr>
      </w:pPr>
    </w:p>
    <w:p w:rsidR="00A366A7" w:rsidRDefault="00A366A7" w:rsidP="000C753F">
      <w:pPr>
        <w:spacing w:after="0" w:line="240" w:lineRule="auto"/>
        <w:jc w:val="both"/>
        <w:rPr>
          <w:rFonts w:ascii="Calibri" w:eastAsia="Times New Roman" w:hAnsi="Calibri" w:cs="Calibri"/>
          <w:sz w:val="20"/>
          <w:szCs w:val="20"/>
          <w:lang w:eastAsia="es-ES"/>
        </w:rPr>
      </w:pPr>
    </w:p>
    <w:p w:rsidR="00A366A7" w:rsidRDefault="00A366A7" w:rsidP="000C753F">
      <w:pPr>
        <w:spacing w:after="0" w:line="240" w:lineRule="auto"/>
        <w:jc w:val="both"/>
        <w:rPr>
          <w:rFonts w:ascii="Calibri" w:eastAsia="Times New Roman" w:hAnsi="Calibri" w:cs="Calibri"/>
          <w:sz w:val="20"/>
          <w:szCs w:val="20"/>
          <w:lang w:eastAsia="es-ES"/>
        </w:rPr>
      </w:pPr>
    </w:p>
    <w:p w:rsidR="00A366A7" w:rsidRDefault="00A366A7" w:rsidP="000C753F">
      <w:pPr>
        <w:spacing w:after="0" w:line="240" w:lineRule="auto"/>
        <w:jc w:val="both"/>
        <w:rPr>
          <w:rFonts w:ascii="Calibri" w:eastAsia="Times New Roman" w:hAnsi="Calibri" w:cs="Calibri"/>
          <w:sz w:val="20"/>
          <w:szCs w:val="20"/>
          <w:lang w:eastAsia="es-ES"/>
        </w:rPr>
      </w:pPr>
    </w:p>
    <w:p w:rsidR="00A366A7" w:rsidRDefault="00A366A7" w:rsidP="000C753F">
      <w:pPr>
        <w:spacing w:after="0" w:line="240" w:lineRule="auto"/>
        <w:jc w:val="both"/>
        <w:rPr>
          <w:rFonts w:ascii="Calibri" w:eastAsia="Times New Roman" w:hAnsi="Calibri" w:cs="Calibri"/>
          <w:sz w:val="20"/>
          <w:szCs w:val="20"/>
          <w:lang w:eastAsia="es-ES"/>
        </w:rPr>
      </w:pPr>
    </w:p>
    <w:p w:rsidR="00A366A7" w:rsidRDefault="00A366A7" w:rsidP="000C753F">
      <w:pPr>
        <w:spacing w:after="0" w:line="240" w:lineRule="auto"/>
        <w:jc w:val="both"/>
        <w:rPr>
          <w:rFonts w:ascii="Calibri" w:eastAsia="Times New Roman" w:hAnsi="Calibri" w:cs="Calibri"/>
          <w:sz w:val="20"/>
          <w:szCs w:val="20"/>
          <w:lang w:eastAsia="es-ES"/>
        </w:rPr>
      </w:pPr>
    </w:p>
    <w:p w:rsidR="00A366A7" w:rsidRPr="000C753F" w:rsidRDefault="00A366A7" w:rsidP="000C753F">
      <w:pPr>
        <w:spacing w:after="0" w:line="240" w:lineRule="auto"/>
        <w:jc w:val="both"/>
        <w:rPr>
          <w:rFonts w:ascii="Calibri" w:eastAsia="Times New Roman" w:hAnsi="Calibri" w:cs="Calibri"/>
          <w:sz w:val="20"/>
          <w:szCs w:val="20"/>
          <w:lang w:eastAsia="es-ES"/>
        </w:rPr>
      </w:pPr>
    </w:p>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b/>
          <w:sz w:val="20"/>
          <w:szCs w:val="20"/>
          <w:lang w:eastAsia="es-ES"/>
        </w:rPr>
        <w:t xml:space="preserve">Indicaciones metodológicas </w:t>
      </w:r>
      <w:r w:rsidRPr="000C753F">
        <w:rPr>
          <w:rFonts w:ascii="Calibri" w:eastAsia="Times New Roman" w:hAnsi="Calibri" w:cs="Calibri"/>
          <w:sz w:val="20"/>
          <w:szCs w:val="20"/>
          <w:lang w:eastAsia="es-ES"/>
        </w:rPr>
        <w:tab/>
      </w:r>
      <w:r w:rsidRPr="000C753F">
        <w:rPr>
          <w:rFonts w:ascii="Calibri" w:eastAsia="Times New Roman" w:hAnsi="Calibri" w:cs="Calibri"/>
          <w:sz w:val="20"/>
          <w:szCs w:val="20"/>
          <w:lang w:eastAsia="es-ES"/>
        </w:rPr>
        <w:tab/>
      </w:r>
    </w:p>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1. Durante la rotación de Medicina General Integral (MGI) se desarrolla el Curso de Medicina Natural y Tradicional con 40 horas (no se adicionan, están contempladas en el fondo de tiempo de la rotación al igual que el curso de Medicina Tropical. Es importante que se imparta bien este curso)</w:t>
      </w:r>
    </w:p>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2. Los extranjeros recibirán Diplomado en VIH-SIDA.</w:t>
      </w:r>
    </w:p>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3. Los seminarios de Actualización Terapéutica se realizan semanalmente, con una duración de 2 horas, en todas las rotaciones, preferiblemente los sábados, en caso de no ser así debe informarse el calendario al metodólogo del área clínica de la Facultad.</w:t>
      </w:r>
    </w:p>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4. El examen extraordinario para </w:t>
      </w:r>
      <w:r w:rsidR="00A366A7">
        <w:rPr>
          <w:rFonts w:ascii="Calibri" w:eastAsia="Times New Roman" w:hAnsi="Calibri" w:cs="Calibri"/>
          <w:sz w:val="20"/>
          <w:szCs w:val="20"/>
          <w:lang w:eastAsia="es-ES"/>
        </w:rPr>
        <w:t>todas las rotaciones será del 8 al 13</w:t>
      </w:r>
      <w:r w:rsidRPr="000C753F">
        <w:rPr>
          <w:rFonts w:ascii="Calibri" w:eastAsia="Times New Roman" w:hAnsi="Calibri" w:cs="Calibri"/>
          <w:sz w:val="20"/>
          <w:szCs w:val="20"/>
          <w:lang w:eastAsia="es-ES"/>
        </w:rPr>
        <w:t xml:space="preserve"> de junio en la semana 42 (semana de ajuste o comodín) al que solo asistirán los internos que hayan desaprobado el examen teórico de las rotaciones.</w:t>
      </w:r>
    </w:p>
    <w:p w:rsidR="000C753F" w:rsidRPr="000C753F" w:rsidRDefault="00A366A7" w:rsidP="00A366A7">
      <w:pPr>
        <w:tabs>
          <w:tab w:val="left" w:pos="426"/>
        </w:tabs>
        <w:spacing w:after="0" w:line="240" w:lineRule="auto"/>
        <w:jc w:val="both"/>
        <w:rPr>
          <w:rFonts w:ascii="Calibri" w:eastAsia="Times New Roman" w:hAnsi="Calibri" w:cs="Calibri"/>
          <w:b/>
          <w:i/>
          <w:sz w:val="20"/>
          <w:szCs w:val="20"/>
          <w:lang w:eastAsia="es-ES"/>
        </w:rPr>
      </w:pPr>
      <w:r>
        <w:rPr>
          <w:rFonts w:ascii="Calibri" w:eastAsia="Times New Roman" w:hAnsi="Calibri" w:cs="Calibri"/>
          <w:i/>
          <w:sz w:val="20"/>
          <w:szCs w:val="20"/>
          <w:lang w:eastAsia="es-ES"/>
        </w:rPr>
        <w:t xml:space="preserve">5 </w:t>
      </w:r>
      <w:r w:rsidR="000C753F" w:rsidRPr="000C753F">
        <w:rPr>
          <w:rFonts w:ascii="Calibri" w:eastAsia="Times New Roman" w:hAnsi="Calibri" w:cs="Calibri"/>
          <w:i/>
          <w:sz w:val="20"/>
          <w:szCs w:val="20"/>
          <w:lang w:eastAsia="es-ES"/>
        </w:rPr>
        <w:t>.</w:t>
      </w:r>
      <w:r w:rsidR="000C753F" w:rsidRPr="000C753F">
        <w:rPr>
          <w:rFonts w:ascii="Calibri" w:eastAsia="Times New Roman" w:hAnsi="Calibri" w:cs="Calibri"/>
          <w:b/>
          <w:i/>
          <w:sz w:val="20"/>
          <w:szCs w:val="20"/>
          <w:lang w:eastAsia="es-ES"/>
        </w:rPr>
        <w:t xml:space="preserve">Los internos que suspendan el examen práctico de una rotación, deberán repetir la misma a partir del 17 de junio de 2018. </w:t>
      </w:r>
    </w:p>
    <w:p w:rsidR="000C753F" w:rsidRPr="000C753F" w:rsidRDefault="00A366A7" w:rsidP="000C753F">
      <w:pPr>
        <w:tabs>
          <w:tab w:val="left" w:pos="567"/>
        </w:tabs>
        <w:spacing w:after="0" w:line="240" w:lineRule="auto"/>
        <w:jc w:val="both"/>
        <w:outlineLvl w:val="0"/>
        <w:rPr>
          <w:rFonts w:ascii="Calibri" w:eastAsia="Times New Roman" w:hAnsi="Calibri" w:cs="Calibri"/>
          <w:b/>
          <w:i/>
          <w:iCs/>
          <w:sz w:val="20"/>
          <w:szCs w:val="20"/>
          <w:lang w:eastAsia="es-ES"/>
        </w:rPr>
      </w:pPr>
      <w:r>
        <w:rPr>
          <w:rFonts w:ascii="Calibri" w:eastAsia="Times New Roman" w:hAnsi="Calibri" w:cs="Calibri"/>
          <w:i/>
          <w:sz w:val="20"/>
          <w:szCs w:val="20"/>
          <w:lang w:eastAsia="es-ES"/>
        </w:rPr>
        <w:t xml:space="preserve">6 </w:t>
      </w:r>
      <w:r w:rsidR="000C753F" w:rsidRPr="000C753F">
        <w:rPr>
          <w:rFonts w:ascii="Calibri" w:eastAsia="Times New Roman" w:hAnsi="Calibri" w:cs="Calibri"/>
          <w:i/>
          <w:sz w:val="20"/>
          <w:szCs w:val="20"/>
          <w:lang w:eastAsia="es-ES"/>
        </w:rPr>
        <w:t>-</w:t>
      </w:r>
      <w:r w:rsidR="000C753F" w:rsidRPr="000C753F">
        <w:rPr>
          <w:rFonts w:ascii="Calibri" w:eastAsia="Times New Roman" w:hAnsi="Calibri" w:cs="Calibri"/>
          <w:b/>
          <w:i/>
          <w:sz w:val="20"/>
          <w:szCs w:val="20"/>
          <w:lang w:eastAsia="es-ES"/>
        </w:rPr>
        <w:t>L</w:t>
      </w:r>
      <w:r>
        <w:rPr>
          <w:rFonts w:ascii="Calibri" w:eastAsia="Times New Roman" w:hAnsi="Calibri" w:cs="Calibri"/>
          <w:b/>
          <w:i/>
          <w:iCs/>
          <w:sz w:val="20"/>
          <w:szCs w:val="20"/>
          <w:lang w:eastAsia="es-ES"/>
        </w:rPr>
        <w:t>a guardia inicia a las 6</w:t>
      </w:r>
      <w:r w:rsidR="000C753F" w:rsidRPr="000C753F">
        <w:rPr>
          <w:rFonts w:ascii="Calibri" w:eastAsia="Times New Roman" w:hAnsi="Calibri" w:cs="Calibri"/>
          <w:b/>
          <w:i/>
          <w:iCs/>
          <w:sz w:val="20"/>
          <w:szCs w:val="20"/>
          <w:lang w:eastAsia="es-ES"/>
        </w:rPr>
        <w:t>:00 pm día de semana y a las 8:00 am fines de semana.</w:t>
      </w:r>
    </w:p>
    <w:p w:rsidR="000C753F" w:rsidRPr="000C753F" w:rsidRDefault="00A366A7" w:rsidP="000C753F">
      <w:pPr>
        <w:tabs>
          <w:tab w:val="left" w:pos="567"/>
        </w:tabs>
        <w:spacing w:after="0" w:line="240" w:lineRule="auto"/>
        <w:jc w:val="both"/>
        <w:outlineLvl w:val="0"/>
        <w:rPr>
          <w:rFonts w:ascii="Calibri" w:eastAsia="Times New Roman" w:hAnsi="Calibri" w:cs="Calibri"/>
          <w:iCs/>
          <w:sz w:val="20"/>
          <w:szCs w:val="20"/>
          <w:lang w:eastAsia="es-ES"/>
        </w:rPr>
      </w:pPr>
      <w:r>
        <w:rPr>
          <w:rFonts w:ascii="Calibri" w:eastAsia="Times New Roman" w:hAnsi="Calibri" w:cs="Calibri"/>
          <w:iCs/>
          <w:sz w:val="20"/>
          <w:szCs w:val="20"/>
          <w:lang w:eastAsia="es-ES"/>
        </w:rPr>
        <w:t>7</w:t>
      </w:r>
      <w:r w:rsidR="000C753F" w:rsidRPr="000C753F">
        <w:rPr>
          <w:rFonts w:ascii="Calibri" w:eastAsia="Times New Roman" w:hAnsi="Calibri" w:cs="Calibri"/>
          <w:iCs/>
          <w:sz w:val="20"/>
          <w:szCs w:val="20"/>
          <w:lang w:eastAsia="es-ES"/>
        </w:rPr>
        <w:t>-Garantizar la realización exitosa de los seminarios de actualización terapéutica, en cada una de las rotaciones del internado.</w:t>
      </w:r>
    </w:p>
    <w:p w:rsidR="000C753F" w:rsidRPr="000C753F" w:rsidRDefault="00A366A7" w:rsidP="000C753F">
      <w:pPr>
        <w:tabs>
          <w:tab w:val="left" w:pos="567"/>
          <w:tab w:val="left" w:pos="851"/>
        </w:tabs>
        <w:spacing w:after="0" w:line="240" w:lineRule="auto"/>
        <w:jc w:val="both"/>
        <w:outlineLvl w:val="0"/>
        <w:rPr>
          <w:rFonts w:ascii="Calibri" w:eastAsia="Times New Roman" w:hAnsi="Calibri" w:cs="Calibri"/>
          <w:iCs/>
          <w:sz w:val="20"/>
          <w:szCs w:val="20"/>
          <w:lang w:eastAsia="es-ES"/>
        </w:rPr>
      </w:pPr>
      <w:r>
        <w:rPr>
          <w:rFonts w:ascii="Calibri" w:eastAsia="Times New Roman" w:hAnsi="Calibri" w:cs="Calibri"/>
          <w:iCs/>
          <w:sz w:val="20"/>
          <w:szCs w:val="20"/>
          <w:lang w:eastAsia="es-ES"/>
        </w:rPr>
        <w:t>8</w:t>
      </w:r>
      <w:r w:rsidR="000C753F" w:rsidRPr="000C753F">
        <w:rPr>
          <w:rFonts w:ascii="Calibri" w:eastAsia="Times New Roman" w:hAnsi="Calibri" w:cs="Calibri"/>
          <w:iCs/>
          <w:sz w:val="20"/>
          <w:szCs w:val="20"/>
          <w:lang w:eastAsia="es-ES"/>
        </w:rPr>
        <w:t xml:space="preserve">- Priorizar las rotaciones del internado en los escenarios docentes que aseguren en cada educando el desarrollo del sistema de habilidades con calidad y acorde a las normas técnicas, metodológicas y éticas. </w:t>
      </w:r>
    </w:p>
    <w:p w:rsidR="000C753F" w:rsidRPr="000C753F" w:rsidRDefault="00A366A7" w:rsidP="000C753F">
      <w:pPr>
        <w:spacing w:after="0" w:line="240" w:lineRule="auto"/>
        <w:jc w:val="both"/>
        <w:rPr>
          <w:rFonts w:ascii="Calibri" w:eastAsia="Times New Roman" w:hAnsi="Calibri" w:cs="Calibri"/>
          <w:sz w:val="20"/>
          <w:szCs w:val="20"/>
          <w:lang w:eastAsia="es-ES"/>
        </w:rPr>
      </w:pPr>
      <w:r>
        <w:rPr>
          <w:rFonts w:ascii="Calibri" w:eastAsia="Times New Roman" w:hAnsi="Calibri" w:cs="Calibri"/>
          <w:sz w:val="20"/>
          <w:szCs w:val="20"/>
          <w:lang w:eastAsia="es-ES"/>
        </w:rPr>
        <w:t>9</w:t>
      </w:r>
      <w:r w:rsidR="000C753F" w:rsidRPr="000C753F">
        <w:rPr>
          <w:rFonts w:ascii="Calibri" w:eastAsia="Times New Roman" w:hAnsi="Calibri" w:cs="Calibri"/>
          <w:sz w:val="20"/>
          <w:szCs w:val="20"/>
          <w:lang w:eastAsia="es-ES"/>
        </w:rPr>
        <w:t>- Consolidar valores como:</w:t>
      </w:r>
    </w:p>
    <w:p w:rsidR="000C753F" w:rsidRPr="000C753F" w:rsidRDefault="000C753F" w:rsidP="000C753F">
      <w:pPr>
        <w:numPr>
          <w:ilvl w:val="0"/>
          <w:numId w:val="5"/>
        </w:numPr>
        <w:spacing w:after="0" w:line="240" w:lineRule="auto"/>
        <w:ind w:left="3240"/>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Patriotismo</w:t>
      </w:r>
    </w:p>
    <w:p w:rsidR="000C753F" w:rsidRPr="000C753F" w:rsidRDefault="000C753F" w:rsidP="000C753F">
      <w:pPr>
        <w:numPr>
          <w:ilvl w:val="0"/>
          <w:numId w:val="5"/>
        </w:numPr>
        <w:spacing w:after="0" w:line="240" w:lineRule="auto"/>
        <w:ind w:left="3240"/>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Humanismo</w:t>
      </w:r>
    </w:p>
    <w:p w:rsidR="000C753F" w:rsidRPr="000C753F" w:rsidRDefault="000C753F" w:rsidP="000C753F">
      <w:pPr>
        <w:numPr>
          <w:ilvl w:val="0"/>
          <w:numId w:val="5"/>
        </w:numPr>
        <w:spacing w:after="0" w:line="240" w:lineRule="auto"/>
        <w:ind w:left="3150" w:hanging="270"/>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  Antiimperialismo</w:t>
      </w:r>
    </w:p>
    <w:p w:rsidR="000C753F" w:rsidRPr="000C753F" w:rsidRDefault="000C753F" w:rsidP="000C753F">
      <w:pPr>
        <w:numPr>
          <w:ilvl w:val="0"/>
          <w:numId w:val="5"/>
        </w:numPr>
        <w:spacing w:after="0" w:line="240" w:lineRule="auto"/>
        <w:ind w:left="3240"/>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Responsabilidad</w:t>
      </w:r>
    </w:p>
    <w:p w:rsidR="000C753F" w:rsidRPr="000C753F" w:rsidRDefault="00165ABB" w:rsidP="000C753F">
      <w:pPr>
        <w:tabs>
          <w:tab w:val="left" w:pos="567"/>
        </w:tabs>
        <w:spacing w:after="0" w:line="240" w:lineRule="auto"/>
        <w:jc w:val="both"/>
        <w:rPr>
          <w:rFonts w:ascii="Calibri" w:eastAsia="Times New Roman" w:hAnsi="Calibri" w:cs="Calibri"/>
          <w:sz w:val="20"/>
          <w:szCs w:val="20"/>
          <w:lang w:eastAsia="es-ES"/>
        </w:rPr>
      </w:pPr>
      <w:r>
        <w:rPr>
          <w:rFonts w:ascii="Calibri" w:eastAsia="Times New Roman" w:hAnsi="Calibri" w:cs="Calibri"/>
          <w:sz w:val="20"/>
          <w:szCs w:val="20"/>
          <w:lang w:eastAsia="es-ES"/>
        </w:rPr>
        <w:t>10</w:t>
      </w:r>
      <w:r w:rsidR="000C753F" w:rsidRPr="000C753F">
        <w:rPr>
          <w:rFonts w:ascii="Calibri" w:eastAsia="Times New Roman" w:hAnsi="Calibri" w:cs="Calibri"/>
          <w:sz w:val="20"/>
          <w:szCs w:val="20"/>
          <w:lang w:eastAsia="es-ES"/>
        </w:rPr>
        <w:t>- Colocar en los murales docentes toda la información referente a la planificación del proceso docente y situar los mismos en lugares que puedan estar al acceso de los estudiantes.</w:t>
      </w:r>
    </w:p>
    <w:p w:rsidR="000C753F" w:rsidRPr="000C753F" w:rsidRDefault="000C753F" w:rsidP="000C753F">
      <w:pPr>
        <w:tabs>
          <w:tab w:val="left" w:pos="567"/>
        </w:tabs>
        <w:spacing w:after="0" w:line="240" w:lineRule="auto"/>
        <w:jc w:val="both"/>
        <w:rPr>
          <w:rFonts w:ascii="Calibri" w:eastAsia="Times New Roman" w:hAnsi="Calibri" w:cs="Calibri"/>
          <w:sz w:val="20"/>
          <w:szCs w:val="20"/>
          <w:lang w:eastAsia="es-ES"/>
        </w:rPr>
      </w:pPr>
    </w:p>
    <w:p w:rsidR="000C753F" w:rsidRPr="000C753F" w:rsidRDefault="00165ABB" w:rsidP="000C753F">
      <w:pPr>
        <w:tabs>
          <w:tab w:val="left" w:pos="567"/>
        </w:tabs>
        <w:spacing w:after="0" w:line="240" w:lineRule="auto"/>
        <w:jc w:val="both"/>
        <w:rPr>
          <w:rFonts w:ascii="Calibri" w:eastAsia="Times New Roman" w:hAnsi="Calibri" w:cs="Calibri"/>
          <w:sz w:val="20"/>
          <w:szCs w:val="20"/>
          <w:lang w:eastAsia="es-ES"/>
        </w:rPr>
      </w:pPr>
      <w:r>
        <w:rPr>
          <w:rFonts w:ascii="Calibri" w:eastAsia="Times New Roman" w:hAnsi="Calibri" w:cs="Calibri"/>
          <w:sz w:val="20"/>
          <w:szCs w:val="20"/>
          <w:lang w:eastAsia="es-ES"/>
        </w:rPr>
        <w:t>11</w:t>
      </w:r>
      <w:r w:rsidR="000C753F" w:rsidRPr="000C753F">
        <w:rPr>
          <w:rFonts w:ascii="Calibri" w:eastAsia="Times New Roman" w:hAnsi="Calibri" w:cs="Calibri"/>
          <w:sz w:val="20"/>
          <w:szCs w:val="20"/>
          <w:lang w:eastAsia="es-ES"/>
        </w:rPr>
        <w:t>- Al culminar cada rotación se deberá publicar la nota final de cada estudiante y se entregará al Departamento de Pregrado un resumen de Promoción de la misma.</w:t>
      </w:r>
    </w:p>
    <w:p w:rsidR="000C753F" w:rsidRPr="000C753F" w:rsidRDefault="000C753F" w:rsidP="000C753F">
      <w:pPr>
        <w:tabs>
          <w:tab w:val="left" w:pos="567"/>
        </w:tabs>
        <w:spacing w:after="0" w:line="240" w:lineRule="auto"/>
        <w:jc w:val="both"/>
        <w:rPr>
          <w:rFonts w:ascii="Calibri" w:eastAsia="Times New Roman" w:hAnsi="Calibri" w:cs="Calibri"/>
          <w:sz w:val="20"/>
          <w:szCs w:val="20"/>
          <w:lang w:eastAsia="es-ES"/>
        </w:rPr>
      </w:pPr>
    </w:p>
    <w:p w:rsidR="000C753F" w:rsidRPr="000C753F" w:rsidRDefault="000C753F" w:rsidP="000C753F">
      <w:pPr>
        <w:tabs>
          <w:tab w:val="left" w:pos="567"/>
        </w:tabs>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b/>
          <w:sz w:val="20"/>
          <w:szCs w:val="20"/>
          <w:lang w:eastAsia="es-ES"/>
        </w:rPr>
        <w:t>EXAMEN ESTATAL</w:t>
      </w:r>
    </w:p>
    <w:p w:rsidR="000C753F" w:rsidRPr="000C753F" w:rsidRDefault="000C753F" w:rsidP="000C753F">
      <w:pPr>
        <w:tabs>
          <w:tab w:val="left" w:pos="284"/>
          <w:tab w:val="left" w:pos="1701"/>
        </w:tabs>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La Facultad desarrollará una estrategia con vista a garantizar organización y la promoción del examen estatal</w:t>
      </w:r>
      <w:r w:rsidR="00165ABB">
        <w:rPr>
          <w:rFonts w:ascii="Calibri" w:eastAsia="Times New Roman" w:hAnsi="Calibri" w:cs="Calibri"/>
          <w:sz w:val="20"/>
          <w:szCs w:val="20"/>
          <w:lang w:eastAsia="es-ES"/>
        </w:rPr>
        <w:t xml:space="preserve"> del curso 2019</w:t>
      </w:r>
      <w:r w:rsidRPr="000C753F">
        <w:rPr>
          <w:rFonts w:ascii="Calibri" w:eastAsia="Times New Roman" w:hAnsi="Calibri" w:cs="Calibri"/>
          <w:sz w:val="20"/>
          <w:szCs w:val="20"/>
          <w:lang w:eastAsia="es-ES"/>
        </w:rPr>
        <w:t xml:space="preserve"> - </w:t>
      </w:r>
      <w:r w:rsidR="00165ABB">
        <w:rPr>
          <w:rFonts w:ascii="Calibri" w:eastAsia="Times New Roman" w:hAnsi="Calibri" w:cs="Calibri"/>
          <w:sz w:val="20"/>
          <w:szCs w:val="20"/>
          <w:lang w:eastAsia="es-ES"/>
        </w:rPr>
        <w:t>2020</w:t>
      </w:r>
      <w:r w:rsidRPr="000C753F">
        <w:rPr>
          <w:rFonts w:ascii="Calibri" w:eastAsia="Times New Roman" w:hAnsi="Calibri" w:cs="Calibri"/>
          <w:sz w:val="20"/>
          <w:szCs w:val="20"/>
          <w:lang w:eastAsia="es-ES"/>
        </w:rPr>
        <w:t>, la misma incluye las siguientes actividades:</w:t>
      </w:r>
    </w:p>
    <w:p w:rsidR="000C753F" w:rsidRPr="000C753F" w:rsidRDefault="000C753F" w:rsidP="000C753F">
      <w:pPr>
        <w:numPr>
          <w:ilvl w:val="0"/>
          <w:numId w:val="10"/>
        </w:numPr>
        <w:tabs>
          <w:tab w:val="left" w:pos="284"/>
          <w:tab w:val="left" w:pos="1701"/>
        </w:tabs>
        <w:spacing w:after="0" w:line="240" w:lineRule="auto"/>
        <w:ind w:left="284" w:hanging="142"/>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Realizaremos un examen diagnóstico en el mes de </w:t>
      </w:r>
      <w:r w:rsidR="00165ABB">
        <w:rPr>
          <w:rFonts w:ascii="Calibri" w:eastAsia="Times New Roman" w:hAnsi="Calibri" w:cs="Calibri"/>
          <w:sz w:val="20"/>
          <w:szCs w:val="20"/>
          <w:lang w:eastAsia="es-ES"/>
        </w:rPr>
        <w:t>abril-mayo</w:t>
      </w:r>
      <w:r w:rsidRPr="000C753F">
        <w:rPr>
          <w:rFonts w:ascii="Calibri" w:eastAsia="Times New Roman" w:hAnsi="Calibri" w:cs="Calibri"/>
          <w:sz w:val="20"/>
          <w:szCs w:val="20"/>
          <w:lang w:eastAsia="es-ES"/>
        </w:rPr>
        <w:t>.</w:t>
      </w:r>
    </w:p>
    <w:p w:rsidR="000C753F" w:rsidRPr="000C753F" w:rsidRDefault="000C753F" w:rsidP="000C753F">
      <w:pPr>
        <w:numPr>
          <w:ilvl w:val="0"/>
          <w:numId w:val="10"/>
        </w:numPr>
        <w:tabs>
          <w:tab w:val="left" w:pos="284"/>
          <w:tab w:val="left" w:pos="1701"/>
        </w:tabs>
        <w:spacing w:after="0" w:line="240" w:lineRule="auto"/>
        <w:ind w:left="284" w:hanging="142"/>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Impartiremos 1 concentrado durante 1 semana a tiempo completo y se realizarán consultas docentes, abordándose los temas de mayores dificultades en exámenes estatales anteriores y aquellas dificultades que se hayan identificado en los exámenes diagnósticos. Estos serán impartidos por los docentes de mayor categoría en cada disciplina. </w:t>
      </w:r>
    </w:p>
    <w:p w:rsidR="000C753F" w:rsidRPr="000C753F" w:rsidRDefault="000C753F" w:rsidP="000C753F">
      <w:pPr>
        <w:numPr>
          <w:ilvl w:val="0"/>
          <w:numId w:val="10"/>
        </w:numPr>
        <w:tabs>
          <w:tab w:val="left" w:pos="284"/>
          <w:tab w:val="left" w:pos="1701"/>
        </w:tabs>
        <w:spacing w:after="0" w:line="240" w:lineRule="auto"/>
        <w:ind w:left="284" w:hanging="142"/>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Con vista al desarrollo exitoso del examen estatal se realizará un taller con los miembros de tribunales que serán seleccionados por la Facultad previas propuestas de los servicios de atención secundaria y unidades de atención primaria de salud. </w:t>
      </w:r>
    </w:p>
    <w:p w:rsidR="000C753F" w:rsidRPr="000C753F" w:rsidRDefault="000C753F" w:rsidP="000C753F">
      <w:pPr>
        <w:numPr>
          <w:ilvl w:val="0"/>
          <w:numId w:val="10"/>
        </w:numPr>
        <w:tabs>
          <w:tab w:val="left" w:pos="284"/>
          <w:tab w:val="left" w:pos="1701"/>
        </w:tabs>
        <w:spacing w:after="0" w:line="240" w:lineRule="auto"/>
        <w:ind w:left="284" w:hanging="142"/>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Los profesores seleccionados para constituir los tribunales estatales deberán tener categorías principales de asistentes, auxiliares y titulares.</w:t>
      </w:r>
    </w:p>
    <w:p w:rsidR="000C753F" w:rsidRPr="000C753F" w:rsidRDefault="000C753F" w:rsidP="000C753F">
      <w:pPr>
        <w:numPr>
          <w:ilvl w:val="0"/>
          <w:numId w:val="10"/>
        </w:numPr>
        <w:tabs>
          <w:tab w:val="left" w:pos="284"/>
        </w:tabs>
        <w:spacing w:after="0" w:line="240" w:lineRule="auto"/>
        <w:ind w:left="284" w:hanging="142"/>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Para la ejecución de los exámenes prácticos se nombrarán tribunales cruzados entre ambas Facultades. El mismo se  </w:t>
      </w:r>
      <w:r w:rsidR="00165ABB">
        <w:rPr>
          <w:rFonts w:ascii="Calibri" w:eastAsia="Times New Roman" w:hAnsi="Calibri" w:cs="Calibri"/>
          <w:sz w:val="20"/>
          <w:szCs w:val="20"/>
          <w:lang w:eastAsia="es-ES"/>
        </w:rPr>
        <w:t xml:space="preserve"> realizará desde el 15</w:t>
      </w:r>
      <w:r w:rsidRPr="000C753F">
        <w:rPr>
          <w:rFonts w:ascii="Calibri" w:eastAsia="Times New Roman" w:hAnsi="Calibri" w:cs="Calibri"/>
          <w:sz w:val="20"/>
          <w:szCs w:val="20"/>
          <w:lang w:eastAsia="es-ES"/>
        </w:rPr>
        <w:t xml:space="preserve"> de juni</w:t>
      </w:r>
      <w:r w:rsidR="00165ABB">
        <w:rPr>
          <w:rFonts w:ascii="Calibri" w:eastAsia="Times New Roman" w:hAnsi="Calibri" w:cs="Calibri"/>
          <w:sz w:val="20"/>
          <w:szCs w:val="20"/>
          <w:lang w:eastAsia="es-ES"/>
        </w:rPr>
        <w:t>o al 4</w:t>
      </w:r>
      <w:r w:rsidRPr="000C753F">
        <w:rPr>
          <w:rFonts w:ascii="Calibri" w:eastAsia="Times New Roman" w:hAnsi="Calibri" w:cs="Calibri"/>
          <w:sz w:val="20"/>
          <w:szCs w:val="20"/>
          <w:lang w:eastAsia="es-ES"/>
        </w:rPr>
        <w:t xml:space="preserve"> de julio en los diferentes servicios y/o consultorios médicos según corresponda y debe realizarse con la presencia de todos los miembros del tribunal pues tiene como objetivo la evaluación del saber hacer. </w:t>
      </w:r>
    </w:p>
    <w:p w:rsidR="000C753F" w:rsidRPr="000C753F" w:rsidRDefault="000C753F" w:rsidP="000C753F">
      <w:pPr>
        <w:numPr>
          <w:ilvl w:val="0"/>
          <w:numId w:val="10"/>
        </w:numPr>
        <w:tabs>
          <w:tab w:val="left" w:pos="284"/>
        </w:tabs>
        <w:spacing w:after="0" w:line="240" w:lineRule="auto"/>
        <w:ind w:left="284" w:hanging="142"/>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El examen teórico se confeccionará a nivel nacional y se realizará</w:t>
      </w:r>
      <w:r w:rsidR="00165ABB">
        <w:rPr>
          <w:rFonts w:ascii="Calibri" w:eastAsia="Times New Roman" w:hAnsi="Calibri" w:cs="Calibri"/>
          <w:sz w:val="20"/>
          <w:szCs w:val="20"/>
          <w:lang w:eastAsia="es-ES"/>
        </w:rPr>
        <w:t xml:space="preserve"> el 6</w:t>
      </w:r>
      <w:r w:rsidRPr="000C753F">
        <w:rPr>
          <w:rFonts w:ascii="Calibri" w:eastAsia="Times New Roman" w:hAnsi="Calibri" w:cs="Calibri"/>
          <w:sz w:val="20"/>
          <w:szCs w:val="20"/>
          <w:lang w:eastAsia="es-ES"/>
        </w:rPr>
        <w:t xml:space="preserve"> de julio </w:t>
      </w:r>
      <w:r w:rsidR="00165ABB">
        <w:rPr>
          <w:rFonts w:ascii="Calibri" w:eastAsia="Times New Roman" w:hAnsi="Calibri" w:cs="Calibri"/>
          <w:sz w:val="20"/>
          <w:szCs w:val="20"/>
          <w:lang w:eastAsia="es-ES"/>
        </w:rPr>
        <w:t>de 2020</w:t>
      </w:r>
      <w:r w:rsidRPr="000C753F">
        <w:rPr>
          <w:rFonts w:ascii="Calibri" w:eastAsia="Times New Roman" w:hAnsi="Calibri" w:cs="Calibri"/>
          <w:sz w:val="20"/>
          <w:szCs w:val="20"/>
          <w:lang w:eastAsia="es-ES"/>
        </w:rPr>
        <w:t xml:space="preserve">. Para el desarrollo de este último serán confeccionadas las indicaciones metodológicas a nivel de Universidad y Facultad, que serán analizadas en consejo de dirección del mes correspondiente y luego con los participantes en este examen que incluyen el nombramiento de tribunales de cuidado, calificación, recalificación y control de la calidad. </w:t>
      </w:r>
    </w:p>
    <w:p w:rsidR="000C753F" w:rsidRPr="000C753F" w:rsidRDefault="000C753F" w:rsidP="000C753F">
      <w:pPr>
        <w:spacing w:after="0" w:line="240" w:lineRule="auto"/>
        <w:ind w:left="284"/>
        <w:jc w:val="both"/>
        <w:rPr>
          <w:rFonts w:ascii="Calibri" w:eastAsia="Times New Roman" w:hAnsi="Calibri" w:cs="Calibri"/>
          <w:sz w:val="20"/>
          <w:szCs w:val="20"/>
          <w:lang w:eastAsia="es-ES"/>
        </w:rPr>
      </w:pPr>
    </w:p>
    <w:p w:rsidR="000C753F" w:rsidRPr="000C753F" w:rsidRDefault="000C753F" w:rsidP="000C753F">
      <w:pPr>
        <w:spacing w:after="0" w:line="240" w:lineRule="auto"/>
        <w:jc w:val="center"/>
        <w:rPr>
          <w:rFonts w:ascii="Calibri" w:eastAsia="Times New Roman" w:hAnsi="Calibri" w:cs="Calibri"/>
          <w:b/>
          <w:bCs/>
          <w:kern w:val="28"/>
          <w:sz w:val="20"/>
          <w:szCs w:val="20"/>
          <w:lang/>
        </w:rPr>
      </w:pPr>
    </w:p>
    <w:p w:rsidR="000C753F" w:rsidRPr="000C753F" w:rsidRDefault="000C753F" w:rsidP="000C753F">
      <w:pPr>
        <w:spacing w:after="0" w:line="240" w:lineRule="auto"/>
        <w:jc w:val="center"/>
        <w:rPr>
          <w:rFonts w:ascii="Calibri" w:eastAsia="Times New Roman" w:hAnsi="Calibri" w:cs="Calibri"/>
          <w:b/>
          <w:bCs/>
          <w:kern w:val="28"/>
          <w:sz w:val="20"/>
          <w:szCs w:val="20"/>
          <w:lang/>
        </w:rPr>
      </w:pPr>
    </w:p>
    <w:p w:rsidR="000C753F" w:rsidRPr="000C753F" w:rsidRDefault="000C753F" w:rsidP="000C753F">
      <w:pPr>
        <w:spacing w:after="0" w:line="240" w:lineRule="auto"/>
        <w:jc w:val="center"/>
        <w:rPr>
          <w:rFonts w:ascii="Calibri" w:eastAsia="Times New Roman" w:hAnsi="Calibri" w:cs="Calibri"/>
          <w:b/>
          <w:bCs/>
          <w:kern w:val="28"/>
          <w:sz w:val="20"/>
          <w:szCs w:val="20"/>
          <w:lang/>
        </w:rPr>
      </w:pPr>
    </w:p>
    <w:p w:rsidR="000C753F" w:rsidRPr="000C753F" w:rsidRDefault="000C753F" w:rsidP="000C753F">
      <w:pPr>
        <w:spacing w:after="0" w:line="240" w:lineRule="auto"/>
        <w:jc w:val="center"/>
        <w:rPr>
          <w:rFonts w:ascii="Calibri" w:eastAsia="Times New Roman" w:hAnsi="Calibri" w:cs="Calibri"/>
          <w:b/>
          <w:bCs/>
          <w:kern w:val="28"/>
          <w:sz w:val="20"/>
          <w:szCs w:val="20"/>
          <w:lang/>
        </w:rPr>
      </w:pPr>
    </w:p>
    <w:p w:rsidR="00165ABB" w:rsidRDefault="00165ABB" w:rsidP="000C753F">
      <w:pPr>
        <w:spacing w:after="0" w:line="240" w:lineRule="auto"/>
        <w:jc w:val="center"/>
        <w:rPr>
          <w:rFonts w:ascii="Calibri" w:eastAsia="Times New Roman" w:hAnsi="Calibri" w:cs="Calibri"/>
          <w:b/>
          <w:bCs/>
          <w:kern w:val="28"/>
          <w:sz w:val="20"/>
          <w:szCs w:val="20"/>
          <w:lang/>
        </w:rPr>
      </w:pPr>
    </w:p>
    <w:p w:rsidR="00165ABB" w:rsidRDefault="00165ABB" w:rsidP="000C753F">
      <w:pPr>
        <w:spacing w:after="0" w:line="240" w:lineRule="auto"/>
        <w:jc w:val="center"/>
        <w:rPr>
          <w:rFonts w:ascii="Calibri" w:eastAsia="Times New Roman" w:hAnsi="Calibri" w:cs="Calibri"/>
          <w:b/>
          <w:bCs/>
          <w:kern w:val="28"/>
          <w:sz w:val="20"/>
          <w:szCs w:val="20"/>
          <w:lang/>
        </w:rPr>
      </w:pPr>
    </w:p>
    <w:p w:rsidR="00165ABB" w:rsidRDefault="00165ABB" w:rsidP="000C753F">
      <w:pPr>
        <w:spacing w:after="0" w:line="240" w:lineRule="auto"/>
        <w:jc w:val="center"/>
        <w:rPr>
          <w:rFonts w:ascii="Calibri" w:eastAsia="Times New Roman" w:hAnsi="Calibri" w:cs="Calibri"/>
          <w:b/>
          <w:bCs/>
          <w:kern w:val="28"/>
          <w:sz w:val="20"/>
          <w:szCs w:val="20"/>
          <w:lang/>
        </w:rPr>
      </w:pPr>
    </w:p>
    <w:p w:rsidR="00165ABB" w:rsidRDefault="00165ABB" w:rsidP="000C753F">
      <w:pPr>
        <w:spacing w:after="0" w:line="240" w:lineRule="auto"/>
        <w:jc w:val="center"/>
        <w:rPr>
          <w:rFonts w:ascii="Calibri" w:eastAsia="Times New Roman" w:hAnsi="Calibri" w:cs="Calibri"/>
          <w:b/>
          <w:bCs/>
          <w:kern w:val="28"/>
          <w:sz w:val="20"/>
          <w:szCs w:val="20"/>
          <w:lang/>
        </w:rPr>
      </w:pPr>
    </w:p>
    <w:p w:rsidR="00165ABB" w:rsidRDefault="00165ABB" w:rsidP="000C753F">
      <w:pPr>
        <w:spacing w:after="0" w:line="240" w:lineRule="auto"/>
        <w:jc w:val="center"/>
        <w:rPr>
          <w:rFonts w:ascii="Calibri" w:eastAsia="Times New Roman" w:hAnsi="Calibri" w:cs="Calibri"/>
          <w:b/>
          <w:bCs/>
          <w:kern w:val="28"/>
          <w:sz w:val="20"/>
          <w:szCs w:val="20"/>
          <w:lang/>
        </w:rPr>
      </w:pPr>
    </w:p>
    <w:p w:rsidR="000C753F" w:rsidRPr="000C753F" w:rsidRDefault="000C753F" w:rsidP="000C753F">
      <w:pPr>
        <w:spacing w:after="0" w:line="240" w:lineRule="auto"/>
        <w:jc w:val="center"/>
        <w:rPr>
          <w:rFonts w:ascii="Calibri" w:eastAsia="Times New Roman" w:hAnsi="Calibri" w:cs="Calibri"/>
          <w:b/>
          <w:bCs/>
          <w:kern w:val="28"/>
          <w:sz w:val="20"/>
          <w:szCs w:val="20"/>
          <w:lang/>
        </w:rPr>
      </w:pPr>
      <w:r w:rsidRPr="000C753F">
        <w:rPr>
          <w:rFonts w:ascii="Calibri" w:eastAsia="Times New Roman" w:hAnsi="Calibri" w:cs="Calibri"/>
          <w:b/>
          <w:bCs/>
          <w:kern w:val="28"/>
          <w:sz w:val="20"/>
          <w:szCs w:val="20"/>
          <w:lang/>
        </w:rPr>
        <w:t xml:space="preserve">HORAS DE GUARDIAS MÉDICAS POR AÑOS Y ASIGNATURAS. Plan de Estudios Carrera de Medicina. </w:t>
      </w:r>
    </w:p>
    <w:p w:rsidR="000C753F" w:rsidRPr="000C753F" w:rsidRDefault="000C753F" w:rsidP="000C753F">
      <w:pPr>
        <w:spacing w:after="0" w:line="240" w:lineRule="auto"/>
        <w:jc w:val="center"/>
        <w:rPr>
          <w:rFonts w:ascii="Calibri" w:eastAsia="Times New Roman" w:hAnsi="Calibri" w:cs="Calibri"/>
          <w:b/>
          <w:bCs/>
          <w:kern w:val="28"/>
          <w:sz w:val="20"/>
          <w:szCs w:val="20"/>
          <w:lang/>
        </w:rPr>
      </w:pPr>
    </w:p>
    <w:tbl>
      <w:tblPr>
        <w:tblW w:w="9083" w:type="dxa"/>
        <w:tblCellSpacing w:w="0" w:type="dxa"/>
        <w:tblInd w:w="7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773"/>
        <w:gridCol w:w="1271"/>
        <w:gridCol w:w="1635"/>
        <w:gridCol w:w="1517"/>
        <w:gridCol w:w="2887"/>
      </w:tblGrid>
      <w:tr w:rsidR="000C753F" w:rsidRPr="000C753F" w:rsidTr="00757D42">
        <w:trPr>
          <w:trHeight w:val="357"/>
          <w:tblCellSpacing w:w="0" w:type="dxa"/>
        </w:trPr>
        <w:tc>
          <w:tcPr>
            <w:tcW w:w="1773" w:type="dxa"/>
            <w:hideMark/>
          </w:tcPr>
          <w:p w:rsidR="000C753F" w:rsidRPr="000C753F" w:rsidRDefault="000C753F" w:rsidP="000C753F">
            <w:pPr>
              <w:spacing w:after="0" w:line="240" w:lineRule="auto"/>
              <w:jc w:val="center"/>
              <w:rPr>
                <w:rFonts w:ascii="Calibri" w:eastAsia="Times New Roman" w:hAnsi="Calibri" w:cs="Calibri"/>
                <w:b/>
                <w:sz w:val="20"/>
                <w:szCs w:val="20"/>
                <w:lang w:eastAsia="es-ES"/>
              </w:rPr>
            </w:pPr>
            <w:r w:rsidRPr="000C753F">
              <w:rPr>
                <w:rFonts w:ascii="Calibri" w:eastAsia="Times New Roman" w:hAnsi="Calibri" w:cs="Calibri"/>
                <w:b/>
                <w:bCs/>
                <w:sz w:val="20"/>
                <w:szCs w:val="20"/>
                <w:lang w:val="es-ES_tradnl" w:eastAsia="es-ES"/>
              </w:rPr>
              <w:t>Asignaturas</w:t>
            </w:r>
          </w:p>
        </w:tc>
        <w:tc>
          <w:tcPr>
            <w:tcW w:w="1271" w:type="dxa"/>
            <w:hideMark/>
          </w:tcPr>
          <w:p w:rsidR="000C753F" w:rsidRPr="000C753F" w:rsidRDefault="000C753F" w:rsidP="000C753F">
            <w:pPr>
              <w:spacing w:after="0" w:line="240" w:lineRule="auto"/>
              <w:jc w:val="center"/>
              <w:rPr>
                <w:rFonts w:ascii="Calibri" w:eastAsia="Times New Roman" w:hAnsi="Calibri" w:cs="Calibri"/>
                <w:b/>
                <w:sz w:val="20"/>
                <w:szCs w:val="20"/>
                <w:lang w:eastAsia="es-ES"/>
              </w:rPr>
            </w:pPr>
            <w:r w:rsidRPr="000C753F">
              <w:rPr>
                <w:rFonts w:ascii="Calibri" w:eastAsia="Times New Roman" w:hAnsi="Calibri" w:cs="Calibri"/>
                <w:b/>
                <w:bCs/>
                <w:sz w:val="20"/>
                <w:szCs w:val="20"/>
                <w:lang w:val="es-ES_tradnl" w:eastAsia="es-ES"/>
              </w:rPr>
              <w:t>Semanas</w:t>
            </w:r>
          </w:p>
        </w:tc>
        <w:tc>
          <w:tcPr>
            <w:tcW w:w="1635" w:type="dxa"/>
            <w:hideMark/>
          </w:tcPr>
          <w:p w:rsidR="000C753F" w:rsidRPr="000C753F" w:rsidRDefault="000C753F" w:rsidP="000C753F">
            <w:pPr>
              <w:spacing w:after="0" w:line="240" w:lineRule="auto"/>
              <w:jc w:val="center"/>
              <w:rPr>
                <w:rFonts w:ascii="Calibri" w:eastAsia="Times New Roman" w:hAnsi="Calibri" w:cs="Calibri"/>
                <w:b/>
                <w:sz w:val="20"/>
                <w:szCs w:val="20"/>
                <w:lang w:eastAsia="es-ES"/>
              </w:rPr>
            </w:pPr>
            <w:r w:rsidRPr="000C753F">
              <w:rPr>
                <w:rFonts w:ascii="Calibri" w:eastAsia="Times New Roman" w:hAnsi="Calibri" w:cs="Calibri"/>
                <w:b/>
                <w:bCs/>
                <w:sz w:val="20"/>
                <w:szCs w:val="20"/>
                <w:lang w:val="es-ES_tradnl" w:eastAsia="es-ES"/>
              </w:rPr>
              <w:t>Horas/semana</w:t>
            </w:r>
          </w:p>
        </w:tc>
        <w:tc>
          <w:tcPr>
            <w:tcW w:w="1517" w:type="dxa"/>
            <w:hideMark/>
          </w:tcPr>
          <w:p w:rsidR="000C753F" w:rsidRPr="000C753F" w:rsidRDefault="000C753F" w:rsidP="000C753F">
            <w:pPr>
              <w:spacing w:after="0" w:line="240" w:lineRule="auto"/>
              <w:jc w:val="center"/>
              <w:rPr>
                <w:rFonts w:ascii="Calibri" w:eastAsia="Times New Roman" w:hAnsi="Calibri" w:cs="Calibri"/>
                <w:b/>
                <w:sz w:val="20"/>
                <w:szCs w:val="20"/>
                <w:lang w:eastAsia="es-ES"/>
              </w:rPr>
            </w:pPr>
            <w:r w:rsidRPr="000C753F">
              <w:rPr>
                <w:rFonts w:ascii="Calibri" w:eastAsia="Times New Roman" w:hAnsi="Calibri" w:cs="Calibri"/>
                <w:b/>
                <w:bCs/>
                <w:sz w:val="20"/>
                <w:szCs w:val="20"/>
                <w:lang w:val="es-ES_tradnl" w:eastAsia="es-ES"/>
              </w:rPr>
              <w:t>Fin de semana</w:t>
            </w:r>
          </w:p>
        </w:tc>
        <w:tc>
          <w:tcPr>
            <w:tcW w:w="2887" w:type="dxa"/>
            <w:hideMark/>
          </w:tcPr>
          <w:p w:rsidR="000C753F" w:rsidRPr="000C753F" w:rsidRDefault="000C753F" w:rsidP="000C753F">
            <w:pPr>
              <w:spacing w:after="0" w:line="240" w:lineRule="auto"/>
              <w:jc w:val="center"/>
              <w:rPr>
                <w:rFonts w:ascii="Calibri" w:eastAsia="Times New Roman" w:hAnsi="Calibri" w:cs="Calibri"/>
                <w:b/>
                <w:sz w:val="20"/>
                <w:szCs w:val="20"/>
                <w:lang w:eastAsia="es-ES"/>
              </w:rPr>
            </w:pPr>
            <w:r w:rsidRPr="000C753F">
              <w:rPr>
                <w:rFonts w:ascii="Calibri" w:eastAsia="Times New Roman" w:hAnsi="Calibri" w:cs="Calibri"/>
                <w:b/>
                <w:bCs/>
                <w:sz w:val="20"/>
                <w:szCs w:val="20"/>
                <w:lang w:val="es-ES_tradnl" w:eastAsia="es-ES"/>
              </w:rPr>
              <w:t>Total</w:t>
            </w:r>
          </w:p>
        </w:tc>
      </w:tr>
      <w:tr w:rsidR="000C753F" w:rsidRPr="000C753F" w:rsidTr="00757D42">
        <w:trPr>
          <w:trHeight w:val="371"/>
          <w:tblCellSpacing w:w="0" w:type="dxa"/>
        </w:trPr>
        <w:tc>
          <w:tcPr>
            <w:tcW w:w="9083" w:type="dxa"/>
            <w:gridSpan w:val="5"/>
            <w:hideMark/>
          </w:tcPr>
          <w:p w:rsidR="000C753F" w:rsidRPr="000C753F" w:rsidRDefault="000C753F" w:rsidP="000C753F">
            <w:pPr>
              <w:spacing w:after="0" w:line="240" w:lineRule="auto"/>
              <w:jc w:val="center"/>
              <w:rPr>
                <w:rFonts w:ascii="Calibri" w:eastAsia="Times New Roman" w:hAnsi="Calibri" w:cs="Calibri"/>
                <w:b/>
                <w:bCs/>
                <w:sz w:val="20"/>
                <w:szCs w:val="20"/>
                <w:lang w:val="es-ES_tradnl" w:eastAsia="es-ES"/>
              </w:rPr>
            </w:pPr>
            <w:r w:rsidRPr="000C753F">
              <w:rPr>
                <w:rFonts w:ascii="Calibri" w:eastAsia="Times New Roman" w:hAnsi="Calibri" w:cs="Calibri"/>
                <w:b/>
                <w:bCs/>
                <w:sz w:val="20"/>
                <w:szCs w:val="20"/>
                <w:lang w:val="es-ES_tradnl" w:eastAsia="es-ES"/>
              </w:rPr>
              <w:t>6to año</w:t>
            </w:r>
          </w:p>
        </w:tc>
      </w:tr>
      <w:tr w:rsidR="000C753F" w:rsidRPr="000C753F" w:rsidTr="00757D42">
        <w:trPr>
          <w:trHeight w:val="371"/>
          <w:tblCellSpacing w:w="0" w:type="dxa"/>
        </w:trPr>
        <w:tc>
          <w:tcPr>
            <w:tcW w:w="1773"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Medicina Interna</w:t>
            </w:r>
          </w:p>
        </w:tc>
        <w:tc>
          <w:tcPr>
            <w:tcW w:w="1271"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10</w:t>
            </w:r>
          </w:p>
        </w:tc>
        <w:tc>
          <w:tcPr>
            <w:tcW w:w="1635"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12</w:t>
            </w:r>
          </w:p>
        </w:tc>
        <w:tc>
          <w:tcPr>
            <w:tcW w:w="1517"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24</w:t>
            </w:r>
          </w:p>
        </w:tc>
        <w:tc>
          <w:tcPr>
            <w:tcW w:w="2887"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168</w:t>
            </w:r>
          </w:p>
        </w:tc>
      </w:tr>
      <w:tr w:rsidR="000C753F" w:rsidRPr="000C753F" w:rsidTr="00757D42">
        <w:trPr>
          <w:trHeight w:val="371"/>
          <w:tblCellSpacing w:w="0" w:type="dxa"/>
        </w:trPr>
        <w:tc>
          <w:tcPr>
            <w:tcW w:w="1773"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Pediatría</w:t>
            </w:r>
          </w:p>
        </w:tc>
        <w:tc>
          <w:tcPr>
            <w:tcW w:w="1271"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10</w:t>
            </w:r>
          </w:p>
        </w:tc>
        <w:tc>
          <w:tcPr>
            <w:tcW w:w="1635"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12</w:t>
            </w:r>
          </w:p>
        </w:tc>
        <w:tc>
          <w:tcPr>
            <w:tcW w:w="1517"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24</w:t>
            </w:r>
          </w:p>
        </w:tc>
        <w:tc>
          <w:tcPr>
            <w:tcW w:w="2887"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168</w:t>
            </w:r>
          </w:p>
        </w:tc>
      </w:tr>
      <w:tr w:rsidR="000C753F" w:rsidRPr="000C753F" w:rsidTr="00757D42">
        <w:trPr>
          <w:trHeight w:val="371"/>
          <w:tblCellSpacing w:w="0" w:type="dxa"/>
        </w:trPr>
        <w:tc>
          <w:tcPr>
            <w:tcW w:w="1773"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G/Obstetricia</w:t>
            </w:r>
          </w:p>
        </w:tc>
        <w:tc>
          <w:tcPr>
            <w:tcW w:w="1271"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7</w:t>
            </w:r>
          </w:p>
        </w:tc>
        <w:tc>
          <w:tcPr>
            <w:tcW w:w="1635"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12</w:t>
            </w:r>
          </w:p>
        </w:tc>
        <w:tc>
          <w:tcPr>
            <w:tcW w:w="1517"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24</w:t>
            </w:r>
          </w:p>
        </w:tc>
        <w:tc>
          <w:tcPr>
            <w:tcW w:w="2887"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108</w:t>
            </w:r>
          </w:p>
        </w:tc>
      </w:tr>
      <w:tr w:rsidR="000C753F" w:rsidRPr="000C753F" w:rsidTr="00757D42">
        <w:trPr>
          <w:trHeight w:val="371"/>
          <w:tblCellSpacing w:w="0" w:type="dxa"/>
        </w:trPr>
        <w:tc>
          <w:tcPr>
            <w:tcW w:w="1773"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Cirugía</w:t>
            </w:r>
          </w:p>
        </w:tc>
        <w:tc>
          <w:tcPr>
            <w:tcW w:w="1271"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7</w:t>
            </w:r>
          </w:p>
        </w:tc>
        <w:tc>
          <w:tcPr>
            <w:tcW w:w="1635"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12</w:t>
            </w:r>
          </w:p>
        </w:tc>
        <w:tc>
          <w:tcPr>
            <w:tcW w:w="1517"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24</w:t>
            </w:r>
          </w:p>
        </w:tc>
        <w:tc>
          <w:tcPr>
            <w:tcW w:w="2887"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108</w:t>
            </w:r>
          </w:p>
        </w:tc>
      </w:tr>
      <w:tr w:rsidR="000C753F" w:rsidRPr="000C753F" w:rsidTr="00757D42">
        <w:trPr>
          <w:trHeight w:val="371"/>
          <w:tblCellSpacing w:w="0" w:type="dxa"/>
        </w:trPr>
        <w:tc>
          <w:tcPr>
            <w:tcW w:w="1773"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MGI</w:t>
            </w:r>
          </w:p>
        </w:tc>
        <w:tc>
          <w:tcPr>
            <w:tcW w:w="1271"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7</w:t>
            </w:r>
          </w:p>
        </w:tc>
        <w:tc>
          <w:tcPr>
            <w:tcW w:w="1635"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12</w:t>
            </w:r>
          </w:p>
        </w:tc>
        <w:tc>
          <w:tcPr>
            <w:tcW w:w="1517"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24</w:t>
            </w:r>
          </w:p>
        </w:tc>
        <w:tc>
          <w:tcPr>
            <w:tcW w:w="2887" w:type="dxa"/>
            <w:hideMark/>
          </w:tcPr>
          <w:p w:rsidR="000C753F" w:rsidRPr="000C753F" w:rsidRDefault="000C753F" w:rsidP="000C753F">
            <w:pPr>
              <w:spacing w:after="0" w:line="240" w:lineRule="auto"/>
              <w:jc w:val="center"/>
              <w:rPr>
                <w:rFonts w:ascii="Calibri" w:eastAsia="Times New Roman" w:hAnsi="Calibri" w:cs="Calibri"/>
                <w:sz w:val="20"/>
                <w:szCs w:val="20"/>
                <w:lang w:eastAsia="es-ES"/>
              </w:rPr>
            </w:pPr>
            <w:r w:rsidRPr="000C753F">
              <w:rPr>
                <w:rFonts w:ascii="Calibri" w:eastAsia="Times New Roman" w:hAnsi="Calibri" w:cs="Calibri"/>
                <w:bCs/>
                <w:sz w:val="20"/>
                <w:szCs w:val="20"/>
                <w:lang w:val="es-ES_tradnl" w:eastAsia="es-ES"/>
              </w:rPr>
              <w:t>108</w:t>
            </w:r>
          </w:p>
        </w:tc>
      </w:tr>
    </w:tbl>
    <w:p w:rsidR="000C753F" w:rsidRPr="000C753F" w:rsidRDefault="000C753F" w:rsidP="000C753F">
      <w:pPr>
        <w:spacing w:after="0" w:line="240" w:lineRule="auto"/>
        <w:jc w:val="both"/>
        <w:rPr>
          <w:rFonts w:ascii="Calibri" w:eastAsia="Times New Roman" w:hAnsi="Calibri" w:cs="Calibri"/>
          <w:b/>
          <w:sz w:val="20"/>
          <w:szCs w:val="20"/>
          <w:lang w:eastAsia="es-ES"/>
        </w:rPr>
      </w:pPr>
    </w:p>
    <w:p w:rsidR="000C753F" w:rsidRPr="000C753F" w:rsidRDefault="000C753F" w:rsidP="000C753F">
      <w:pPr>
        <w:spacing w:after="0" w:line="240" w:lineRule="auto"/>
        <w:jc w:val="both"/>
        <w:rPr>
          <w:rFonts w:ascii="Calibri" w:eastAsia="Times New Roman" w:hAnsi="Calibri" w:cs="Calibri"/>
          <w:sz w:val="20"/>
          <w:szCs w:val="20"/>
          <w:lang w:eastAsia="es-ES"/>
        </w:rPr>
      </w:pPr>
      <w:r w:rsidRPr="000C753F">
        <w:rPr>
          <w:rFonts w:ascii="Calibri" w:eastAsia="Times New Roman" w:hAnsi="Calibri" w:cs="Calibri"/>
          <w:b/>
          <w:iCs/>
          <w:color w:val="000000"/>
          <w:sz w:val="20"/>
          <w:szCs w:val="20"/>
          <w:lang w:eastAsia="es-ES"/>
        </w:rPr>
        <w:t>En el caso del sex</w:t>
      </w:r>
      <w:r w:rsidR="00165ABB">
        <w:rPr>
          <w:rFonts w:ascii="Calibri" w:eastAsia="Times New Roman" w:hAnsi="Calibri" w:cs="Calibri"/>
          <w:b/>
          <w:iCs/>
          <w:color w:val="000000"/>
          <w:sz w:val="20"/>
          <w:szCs w:val="20"/>
          <w:lang w:eastAsia="es-ES"/>
        </w:rPr>
        <w:t>to año la guardia inicia a las 6</w:t>
      </w:r>
      <w:r w:rsidRPr="000C753F">
        <w:rPr>
          <w:rFonts w:ascii="Calibri" w:eastAsia="Times New Roman" w:hAnsi="Calibri" w:cs="Calibri"/>
          <w:b/>
          <w:iCs/>
          <w:color w:val="000000"/>
          <w:sz w:val="20"/>
          <w:szCs w:val="20"/>
          <w:lang w:eastAsia="es-ES"/>
        </w:rPr>
        <w:t>:00 pm día de semana y a las 8:00 am fines de semana.</w:t>
      </w:r>
    </w:p>
    <w:p w:rsidR="000C753F" w:rsidRPr="000C753F" w:rsidRDefault="000C753F" w:rsidP="000C753F">
      <w:pPr>
        <w:spacing w:after="0" w:line="240" w:lineRule="auto"/>
        <w:jc w:val="both"/>
        <w:rPr>
          <w:rFonts w:ascii="Calibri" w:eastAsia="Times New Roman" w:hAnsi="Calibri" w:cs="Calibri"/>
          <w:b/>
          <w:sz w:val="20"/>
          <w:szCs w:val="20"/>
          <w:lang w:eastAsia="es-ES"/>
        </w:rPr>
      </w:pPr>
    </w:p>
    <w:p w:rsidR="000C753F" w:rsidRPr="000C753F" w:rsidRDefault="000C753F" w:rsidP="000C753F">
      <w:pPr>
        <w:spacing w:after="0" w:line="240" w:lineRule="auto"/>
        <w:ind w:left="360" w:hanging="360"/>
        <w:jc w:val="both"/>
        <w:rPr>
          <w:rFonts w:ascii="Calibri" w:eastAsia="Times New Roman" w:hAnsi="Calibri" w:cs="Calibri"/>
          <w:sz w:val="20"/>
          <w:szCs w:val="20"/>
          <w:lang w:eastAsia="es-ES"/>
        </w:rPr>
      </w:pPr>
    </w:p>
    <w:p w:rsidR="000C753F" w:rsidRPr="000C753F" w:rsidRDefault="000C753F" w:rsidP="000C753F">
      <w:pPr>
        <w:spacing w:after="0" w:line="240" w:lineRule="auto"/>
        <w:contextualSpacing/>
        <w:jc w:val="both"/>
        <w:rPr>
          <w:rFonts w:ascii="Calibri" w:eastAsia="Times New Roman" w:hAnsi="Calibri" w:cs="Calibri"/>
          <w:sz w:val="20"/>
          <w:szCs w:val="20"/>
          <w:lang w:eastAsia="es-ES"/>
        </w:rPr>
      </w:pPr>
      <w:r w:rsidRPr="000C753F">
        <w:rPr>
          <w:rFonts w:ascii="Calibri" w:eastAsia="Times New Roman" w:hAnsi="Calibri" w:cs="Calibri"/>
          <w:sz w:val="20"/>
          <w:szCs w:val="20"/>
          <w:lang w:eastAsia="es-ES"/>
        </w:rPr>
        <w:t xml:space="preserve">Se responsabiliza al Jefe de Colectivo de Año y Metodólogo designado por el Departamento de Pregrado del cumplimiento de dichas Indicaciones.  </w:t>
      </w:r>
    </w:p>
    <w:p w:rsidR="000C753F" w:rsidRPr="000C753F" w:rsidRDefault="000C753F" w:rsidP="000C753F">
      <w:pPr>
        <w:spacing w:after="0" w:line="240" w:lineRule="auto"/>
        <w:ind w:left="360" w:hanging="360"/>
        <w:jc w:val="both"/>
        <w:rPr>
          <w:rFonts w:ascii="Calibri" w:eastAsia="Times New Roman" w:hAnsi="Calibri" w:cs="Calibri"/>
          <w:sz w:val="20"/>
          <w:szCs w:val="20"/>
          <w:lang w:eastAsia="es-ES"/>
        </w:rPr>
      </w:pPr>
    </w:p>
    <w:p w:rsidR="000C753F" w:rsidRPr="000C753F" w:rsidRDefault="000C753F" w:rsidP="000C753F">
      <w:pPr>
        <w:spacing w:after="0" w:line="240" w:lineRule="auto"/>
        <w:ind w:left="360" w:hanging="360"/>
        <w:jc w:val="both"/>
        <w:rPr>
          <w:rFonts w:ascii="Calibri" w:eastAsia="Times New Roman" w:hAnsi="Calibri" w:cs="Calibri"/>
          <w:sz w:val="20"/>
          <w:szCs w:val="20"/>
          <w:lang w:eastAsia="es-ES"/>
        </w:rPr>
      </w:pPr>
    </w:p>
    <w:p w:rsidR="009E331D" w:rsidRDefault="009E331D"/>
    <w:sectPr w:rsidR="009E331D" w:rsidSect="001D15BD">
      <w:headerReference w:type="even" r:id="rId7"/>
      <w:headerReference w:type="default" r:id="rId8"/>
      <w:footerReference w:type="even" r:id="rId9"/>
      <w:footerReference w:type="default" r:id="rId10"/>
      <w:headerReference w:type="first" r:id="rId11"/>
      <w:footerReference w:type="first" r:id="rId12"/>
      <w:pgSz w:w="12242" w:h="15842" w:code="1"/>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B6A" w:rsidRDefault="003A6B6A" w:rsidP="003A6B6A">
      <w:pPr>
        <w:spacing w:after="0" w:line="240" w:lineRule="auto"/>
      </w:pPr>
      <w:r>
        <w:separator/>
      </w:r>
    </w:p>
  </w:endnote>
  <w:endnote w:type="continuationSeparator" w:id="1">
    <w:p w:rsidR="003A6B6A" w:rsidRDefault="003A6B6A" w:rsidP="003A6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F1" w:rsidRDefault="007174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F1" w:rsidRDefault="003A6B6A">
    <w:pPr>
      <w:pStyle w:val="Piedepgina"/>
      <w:jc w:val="center"/>
    </w:pPr>
    <w:r>
      <w:fldChar w:fldCharType="begin"/>
    </w:r>
    <w:r w:rsidR="004F387E">
      <w:instrText>PAGE   \* MERGEFORMAT</w:instrText>
    </w:r>
    <w:r>
      <w:fldChar w:fldCharType="separate"/>
    </w:r>
    <w:r w:rsidR="00717422">
      <w:rPr>
        <w:noProof/>
      </w:rPr>
      <w:t>3</w:t>
    </w:r>
    <w:r>
      <w:fldChar w:fldCharType="end"/>
    </w:r>
  </w:p>
  <w:p w:rsidR="009522F1" w:rsidRDefault="0071742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F1" w:rsidRDefault="007174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B6A" w:rsidRDefault="003A6B6A" w:rsidP="003A6B6A">
      <w:pPr>
        <w:spacing w:after="0" w:line="240" w:lineRule="auto"/>
      </w:pPr>
      <w:r>
        <w:separator/>
      </w:r>
    </w:p>
  </w:footnote>
  <w:footnote w:type="continuationSeparator" w:id="1">
    <w:p w:rsidR="003A6B6A" w:rsidRDefault="003A6B6A" w:rsidP="003A6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F1" w:rsidRDefault="0071742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F1" w:rsidRDefault="0071742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F1" w:rsidRDefault="007174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81A"/>
    <w:multiLevelType w:val="hybridMultilevel"/>
    <w:tmpl w:val="7556E84E"/>
    <w:lvl w:ilvl="0" w:tplc="BFD00894">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CB13C4"/>
    <w:multiLevelType w:val="hybridMultilevel"/>
    <w:tmpl w:val="16B0A6FE"/>
    <w:lvl w:ilvl="0" w:tplc="0C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A0165"/>
    <w:multiLevelType w:val="hybridMultilevel"/>
    <w:tmpl w:val="0EB0B234"/>
    <w:lvl w:ilvl="0" w:tplc="0C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82C71"/>
    <w:multiLevelType w:val="hybridMultilevel"/>
    <w:tmpl w:val="62D04DEC"/>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6A6DED"/>
    <w:multiLevelType w:val="hybridMultilevel"/>
    <w:tmpl w:val="FD24E7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BB48F9"/>
    <w:multiLevelType w:val="hybridMultilevel"/>
    <w:tmpl w:val="C4A8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9C7816"/>
    <w:multiLevelType w:val="hybridMultilevel"/>
    <w:tmpl w:val="B6A677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29D6534"/>
    <w:multiLevelType w:val="hybridMultilevel"/>
    <w:tmpl w:val="F37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1763D"/>
    <w:multiLevelType w:val="hybridMultilevel"/>
    <w:tmpl w:val="1B74A970"/>
    <w:lvl w:ilvl="0" w:tplc="02327C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E2B21"/>
    <w:multiLevelType w:val="hybridMultilevel"/>
    <w:tmpl w:val="373C4A36"/>
    <w:lvl w:ilvl="0" w:tplc="02327CF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7"/>
  </w:num>
  <w:num w:numId="6">
    <w:abstractNumId w:val="2"/>
  </w:num>
  <w:num w:numId="7">
    <w:abstractNumId w:val="9"/>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08"/>
  <w:hyphenationZone w:val="425"/>
  <w:characterSpacingControl w:val="doNotCompress"/>
  <w:footnotePr>
    <w:footnote w:id="0"/>
    <w:footnote w:id="1"/>
  </w:footnotePr>
  <w:endnotePr>
    <w:endnote w:id="0"/>
    <w:endnote w:id="1"/>
  </w:endnotePr>
  <w:compat/>
  <w:rsids>
    <w:rsidRoot w:val="000C753F"/>
    <w:rsid w:val="000C753F"/>
    <w:rsid w:val="00165ABB"/>
    <w:rsid w:val="00267571"/>
    <w:rsid w:val="003A6B6A"/>
    <w:rsid w:val="004F387E"/>
    <w:rsid w:val="006C5A43"/>
    <w:rsid w:val="00717422"/>
    <w:rsid w:val="008A765B"/>
    <w:rsid w:val="008D10A1"/>
    <w:rsid w:val="009E331D"/>
    <w:rsid w:val="00A366A7"/>
    <w:rsid w:val="00EC37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C75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C753F"/>
  </w:style>
  <w:style w:type="paragraph" w:styleId="Piedepgina">
    <w:name w:val="footer"/>
    <w:basedOn w:val="Normal"/>
    <w:link w:val="PiedepginaCar"/>
    <w:uiPriority w:val="99"/>
    <w:semiHidden/>
    <w:unhideWhenUsed/>
    <w:rsid w:val="000C75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C7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C75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C753F"/>
  </w:style>
  <w:style w:type="paragraph" w:styleId="Piedepgina">
    <w:name w:val="footer"/>
    <w:basedOn w:val="Normal"/>
    <w:link w:val="PiedepginaCar"/>
    <w:uiPriority w:val="99"/>
    <w:semiHidden/>
    <w:unhideWhenUsed/>
    <w:rsid w:val="000C75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C75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1595</Words>
  <Characters>8773</Characters>
  <Application>Microsoft Office Word</Application>
  <DocSecurity>0</DocSecurity>
  <Lines>73</Lines>
  <Paragraphs>20</Paragraphs>
  <ScaleCrop>false</ScaleCrop>
  <Company/>
  <LinksUpToDate>false</LinksUpToDate>
  <CharactersWithSpaces>10348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Usuario</cp:lastModifiedBy>
  <cp:revision>11</cp:revision>
  <dcterms:created xsi:type="dcterms:W3CDTF">2019-07-21T16:00:00Z</dcterms:created>
  <dcterms:modified xsi:type="dcterms:W3CDTF">2019-07-25T07:09:00Z</dcterms:modified>
</cp:coreProperties>
</file>