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14D" w:rsidRPr="00DC1EE1" w:rsidRDefault="00CB014D" w:rsidP="00CB014D">
      <w:pPr>
        <w:jc w:val="center"/>
        <w:rPr>
          <w:rFonts w:ascii="Verdana" w:hAnsi="Verdana" w:cs="Arial"/>
          <w:b/>
          <w:sz w:val="22"/>
          <w:szCs w:val="22"/>
          <w:lang w:val="es-MX"/>
        </w:rPr>
      </w:pPr>
      <w:r w:rsidRPr="00DC1EE1">
        <w:rPr>
          <w:rFonts w:ascii="Verdana" w:hAnsi="Verdana" w:cs="Arial"/>
          <w:b/>
          <w:sz w:val="22"/>
          <w:szCs w:val="22"/>
          <w:lang w:val="es-MX"/>
        </w:rPr>
        <w:t>UNIVERSIDAD  DE CIENCIAS MÉDICAS</w:t>
      </w:r>
    </w:p>
    <w:p w:rsidR="00CB014D" w:rsidRPr="00DC1EE1" w:rsidRDefault="00CB014D" w:rsidP="00CB014D">
      <w:pPr>
        <w:jc w:val="center"/>
        <w:rPr>
          <w:rFonts w:ascii="Verdana" w:hAnsi="Verdana" w:cs="Arial"/>
          <w:b/>
          <w:sz w:val="22"/>
          <w:szCs w:val="22"/>
          <w:lang w:val="es-MX"/>
        </w:rPr>
      </w:pPr>
      <w:r w:rsidRPr="00DC1EE1">
        <w:rPr>
          <w:rFonts w:ascii="Verdana" w:hAnsi="Verdana" w:cs="Arial"/>
          <w:b/>
          <w:sz w:val="22"/>
          <w:szCs w:val="22"/>
          <w:lang w:val="es-MX"/>
        </w:rPr>
        <w:t>SANTIAGO DE CUBA</w:t>
      </w:r>
    </w:p>
    <w:p w:rsidR="00CB014D" w:rsidRPr="00DC1EE1" w:rsidRDefault="00CB014D" w:rsidP="00CB014D">
      <w:pPr>
        <w:jc w:val="center"/>
        <w:rPr>
          <w:rFonts w:ascii="Verdana" w:hAnsi="Verdana" w:cs="Arial"/>
          <w:b/>
          <w:sz w:val="22"/>
          <w:szCs w:val="22"/>
          <w:lang w:val="es-MX"/>
        </w:rPr>
      </w:pPr>
      <w:r w:rsidRPr="00DC1EE1">
        <w:rPr>
          <w:rFonts w:ascii="Verdana" w:hAnsi="Verdana" w:cs="Arial"/>
          <w:b/>
          <w:sz w:val="22"/>
          <w:szCs w:val="22"/>
          <w:lang w:val="es-MX"/>
        </w:rPr>
        <w:t>FACULTAD DE MEDICINA 1</w:t>
      </w:r>
    </w:p>
    <w:p w:rsidR="00CB014D" w:rsidRPr="00DC1EE1" w:rsidRDefault="00CB014D" w:rsidP="00CB014D">
      <w:pPr>
        <w:rPr>
          <w:rFonts w:ascii="Verdana" w:hAnsi="Verdana" w:cs="Arial"/>
          <w:b/>
          <w:sz w:val="22"/>
          <w:szCs w:val="22"/>
          <w:lang w:val="es-MX"/>
        </w:rPr>
      </w:pPr>
    </w:p>
    <w:p w:rsidR="00CB014D" w:rsidRPr="00DC1EE1" w:rsidRDefault="00CB014D" w:rsidP="00CB014D">
      <w:pPr>
        <w:jc w:val="center"/>
        <w:rPr>
          <w:rFonts w:ascii="Verdana" w:hAnsi="Verdana" w:cs="Arial"/>
          <w:b/>
          <w:sz w:val="22"/>
          <w:szCs w:val="22"/>
          <w:lang w:val="es-MX"/>
        </w:rPr>
      </w:pPr>
      <w:r w:rsidRPr="00DC1EE1">
        <w:rPr>
          <w:rFonts w:ascii="Verdana" w:hAnsi="Verdana" w:cs="Arial"/>
          <w:b/>
          <w:sz w:val="22"/>
          <w:szCs w:val="22"/>
          <w:lang w:val="es-MX"/>
        </w:rPr>
        <w:t>PLANIFICACIÓN DEL CURSO 201</w:t>
      </w:r>
      <w:r>
        <w:rPr>
          <w:rFonts w:ascii="Verdana" w:hAnsi="Verdana" w:cs="Arial"/>
          <w:b/>
          <w:sz w:val="22"/>
          <w:szCs w:val="22"/>
          <w:lang w:val="es-MX"/>
        </w:rPr>
        <w:t>6</w:t>
      </w:r>
      <w:r w:rsidRPr="00DC1EE1">
        <w:rPr>
          <w:rFonts w:ascii="Verdana" w:hAnsi="Verdana" w:cs="Arial"/>
          <w:b/>
          <w:sz w:val="22"/>
          <w:szCs w:val="22"/>
          <w:lang w:val="es-MX"/>
        </w:rPr>
        <w:t>-201</w:t>
      </w:r>
      <w:r>
        <w:rPr>
          <w:rFonts w:ascii="Verdana" w:hAnsi="Verdana" w:cs="Arial"/>
          <w:b/>
          <w:sz w:val="22"/>
          <w:szCs w:val="22"/>
          <w:lang w:val="es-MX"/>
        </w:rPr>
        <w:t>7</w:t>
      </w:r>
    </w:p>
    <w:p w:rsidR="00CB014D" w:rsidRPr="00DC1EE1" w:rsidRDefault="00CB014D" w:rsidP="00CB014D">
      <w:pPr>
        <w:jc w:val="center"/>
        <w:rPr>
          <w:rFonts w:ascii="Verdana" w:hAnsi="Verdana" w:cs="Arial"/>
          <w:b/>
          <w:sz w:val="22"/>
          <w:szCs w:val="22"/>
          <w:lang w:val="es-MX"/>
        </w:rPr>
      </w:pPr>
      <w:r w:rsidRPr="00DC1EE1">
        <w:rPr>
          <w:rFonts w:ascii="Verdana" w:hAnsi="Verdana" w:cs="Arial"/>
          <w:b/>
          <w:sz w:val="22"/>
          <w:szCs w:val="22"/>
          <w:lang w:val="es-MX"/>
        </w:rPr>
        <w:t>CARRERA   DE MEDICINA</w:t>
      </w:r>
    </w:p>
    <w:p w:rsidR="00CB014D" w:rsidRPr="00DC1EE1" w:rsidRDefault="00CB014D" w:rsidP="00CB014D">
      <w:pPr>
        <w:jc w:val="center"/>
        <w:rPr>
          <w:rFonts w:ascii="Verdana" w:hAnsi="Verdana" w:cs="Arial"/>
          <w:b/>
          <w:sz w:val="22"/>
          <w:szCs w:val="22"/>
          <w:u w:val="single"/>
          <w:lang w:val="es-MX"/>
        </w:rPr>
      </w:pPr>
    </w:p>
    <w:p w:rsidR="00CB014D" w:rsidRPr="00DC1EE1" w:rsidRDefault="00CB014D" w:rsidP="00CB014D">
      <w:pPr>
        <w:jc w:val="center"/>
        <w:rPr>
          <w:rFonts w:ascii="Verdana" w:hAnsi="Verdana" w:cs="Arial"/>
          <w:b/>
          <w:sz w:val="22"/>
          <w:szCs w:val="22"/>
          <w:u w:val="single"/>
          <w:lang w:val="es-MX"/>
        </w:rPr>
      </w:pPr>
    </w:p>
    <w:p w:rsidR="00CB014D" w:rsidRPr="00DC1EE1" w:rsidRDefault="00CB014D" w:rsidP="00CB014D">
      <w:pPr>
        <w:rPr>
          <w:rFonts w:ascii="Verdana" w:hAnsi="Verdana"/>
          <w:b/>
          <w:sz w:val="22"/>
          <w:szCs w:val="22"/>
        </w:rPr>
      </w:pPr>
    </w:p>
    <w:p w:rsidR="00CB014D" w:rsidRPr="00DC1EE1" w:rsidRDefault="00CB014D" w:rsidP="00CB014D">
      <w:pPr>
        <w:rPr>
          <w:rFonts w:ascii="Verdana" w:hAnsi="Verdana" w:cs="Calibri"/>
          <w:b/>
          <w:sz w:val="22"/>
          <w:szCs w:val="22"/>
          <w:lang w:val="es-PR"/>
        </w:rPr>
      </w:pPr>
      <w:r>
        <w:rPr>
          <w:rFonts w:ascii="Verdana" w:hAnsi="Verdana" w:cs="Calibri"/>
          <w:b/>
          <w:sz w:val="22"/>
          <w:szCs w:val="22"/>
          <w:lang w:val="es-PR"/>
        </w:rPr>
        <w:t xml:space="preserve">ORIENTACIONES METODOLÓGICAS </w:t>
      </w:r>
      <w:r w:rsidRPr="00DC1EE1">
        <w:rPr>
          <w:rFonts w:ascii="Verdana" w:hAnsi="Verdana" w:cs="Calibri"/>
          <w:b/>
          <w:sz w:val="22"/>
          <w:szCs w:val="22"/>
          <w:lang w:val="es-PR"/>
        </w:rPr>
        <w:t xml:space="preserve">PARA </w:t>
      </w:r>
      <w:smartTag w:uri="urn:schemas-microsoft-com:office:smarttags" w:element="PersonName">
        <w:smartTagPr>
          <w:attr w:name="ProductID" w:val="LA PLANIFICACIￓN DEL"/>
        </w:smartTagPr>
        <w:r w:rsidRPr="00DC1EE1">
          <w:rPr>
            <w:rFonts w:ascii="Verdana" w:hAnsi="Verdana" w:cs="Calibri"/>
            <w:b/>
            <w:sz w:val="22"/>
            <w:szCs w:val="22"/>
            <w:lang w:val="es-PR"/>
          </w:rPr>
          <w:t>LA PLANIFICACIÓN DEL</w:t>
        </w:r>
      </w:smartTag>
      <w:r w:rsidRPr="00DC1EE1">
        <w:rPr>
          <w:rFonts w:ascii="Verdana" w:hAnsi="Verdana" w:cs="Calibri"/>
          <w:b/>
          <w:sz w:val="22"/>
          <w:szCs w:val="22"/>
          <w:lang w:val="es-PR"/>
        </w:rPr>
        <w:t xml:space="preserve"> CURSO ESCOLAR 201</w:t>
      </w:r>
      <w:r>
        <w:rPr>
          <w:rFonts w:ascii="Verdana" w:hAnsi="Verdana" w:cs="Calibri"/>
          <w:b/>
          <w:sz w:val="22"/>
          <w:szCs w:val="22"/>
          <w:lang w:val="es-PR"/>
        </w:rPr>
        <w:t>6</w:t>
      </w:r>
      <w:r w:rsidRPr="00DC1EE1">
        <w:rPr>
          <w:rFonts w:ascii="Verdana" w:hAnsi="Verdana" w:cs="Calibri"/>
          <w:b/>
          <w:sz w:val="22"/>
          <w:szCs w:val="22"/>
          <w:lang w:val="es-PR"/>
        </w:rPr>
        <w:t>- 201</w:t>
      </w:r>
      <w:r>
        <w:rPr>
          <w:rFonts w:ascii="Verdana" w:hAnsi="Verdana" w:cs="Calibri"/>
          <w:b/>
          <w:sz w:val="22"/>
          <w:szCs w:val="22"/>
          <w:lang w:val="es-PR"/>
        </w:rPr>
        <w:t>7</w:t>
      </w:r>
    </w:p>
    <w:p w:rsidR="00CB014D" w:rsidRPr="00DC1EE1" w:rsidRDefault="00CB014D" w:rsidP="00CB014D">
      <w:pPr>
        <w:rPr>
          <w:rFonts w:ascii="Verdana" w:hAnsi="Verdana" w:cs="Calibri"/>
          <w:sz w:val="22"/>
          <w:szCs w:val="22"/>
          <w:lang w:val="es-PR"/>
        </w:rPr>
      </w:pPr>
    </w:p>
    <w:p w:rsidR="00CB014D" w:rsidRPr="00DC1EE1" w:rsidRDefault="00CB014D" w:rsidP="00CB014D">
      <w:pPr>
        <w:spacing w:before="120" w:after="120" w:line="276" w:lineRule="auto"/>
        <w:jc w:val="both"/>
        <w:rPr>
          <w:rFonts w:ascii="Verdana" w:hAnsi="Verdana" w:cs="Calibri"/>
          <w:sz w:val="22"/>
          <w:szCs w:val="22"/>
        </w:rPr>
      </w:pPr>
      <w:r w:rsidRPr="00DC1EE1">
        <w:rPr>
          <w:rFonts w:ascii="Verdana" w:hAnsi="Verdana" w:cs="Calibri"/>
          <w:sz w:val="22"/>
          <w:szCs w:val="22"/>
        </w:rPr>
        <w:t>En el curso escolar 201</w:t>
      </w:r>
      <w:r>
        <w:rPr>
          <w:rFonts w:ascii="Verdana" w:hAnsi="Verdana" w:cs="Calibri"/>
          <w:sz w:val="22"/>
          <w:szCs w:val="22"/>
        </w:rPr>
        <w:t>6</w:t>
      </w:r>
      <w:r w:rsidRPr="00DC1EE1">
        <w:rPr>
          <w:rFonts w:ascii="Verdana" w:hAnsi="Verdana" w:cs="Calibri"/>
          <w:sz w:val="22"/>
          <w:szCs w:val="22"/>
        </w:rPr>
        <w:t>-201</w:t>
      </w:r>
      <w:r>
        <w:rPr>
          <w:rFonts w:ascii="Verdana" w:hAnsi="Verdana" w:cs="Calibri"/>
          <w:sz w:val="22"/>
          <w:szCs w:val="22"/>
        </w:rPr>
        <w:t>7</w:t>
      </w:r>
      <w:r w:rsidRPr="00DC1EE1">
        <w:rPr>
          <w:rFonts w:ascii="Verdana" w:hAnsi="Verdana" w:cs="Calibri"/>
          <w:sz w:val="22"/>
          <w:szCs w:val="22"/>
        </w:rPr>
        <w:t xml:space="preserve"> se trabajará para elevar la calidad, la eficiencia y el rigor del proceso docente educativo, en la jerarquización de la educación permanente, la exigencia del profesor frente al educando, además continuar la actualización de los programas de formación en función de las necesidades del sistema de salud, el  fortalecimiento de la enseñanza de los métodos clínico y epidemiológico, el aprendizaje y la atención a la medicina natural y tradicional de manera que contribuya a consolidar las transformaciones necesarias del sector.  El Decano con su Vicedecano serán responsables de  la organización del proceso docente.</w:t>
      </w:r>
    </w:p>
    <w:p w:rsidR="00CB014D" w:rsidRPr="00DC1EE1" w:rsidRDefault="00CB014D" w:rsidP="00CB014D">
      <w:pPr>
        <w:spacing w:before="120" w:after="120" w:line="276" w:lineRule="auto"/>
        <w:jc w:val="both"/>
        <w:rPr>
          <w:rFonts w:ascii="Verdana" w:hAnsi="Verdana" w:cs="Calibri"/>
          <w:sz w:val="22"/>
          <w:szCs w:val="22"/>
        </w:rPr>
      </w:pPr>
      <w:r w:rsidRPr="00DC1EE1">
        <w:rPr>
          <w:rFonts w:ascii="Verdana" w:hAnsi="Verdana" w:cs="Calibri"/>
          <w:sz w:val="22"/>
          <w:szCs w:val="22"/>
        </w:rPr>
        <w:t xml:space="preserve">La organización del proceso docente debe garantizar  el desarrollo exitoso del curso escolar en función de: </w:t>
      </w:r>
    </w:p>
    <w:p w:rsidR="00CB014D" w:rsidRPr="00DC1EE1" w:rsidRDefault="00CB014D" w:rsidP="00CB014D">
      <w:pPr>
        <w:pStyle w:val="Prrafodelista"/>
        <w:numPr>
          <w:ilvl w:val="0"/>
          <w:numId w:val="4"/>
        </w:numPr>
        <w:spacing w:before="120" w:after="120" w:line="276" w:lineRule="auto"/>
        <w:jc w:val="both"/>
        <w:rPr>
          <w:rFonts w:ascii="Verdana" w:hAnsi="Verdana" w:cs="Calibri"/>
          <w:sz w:val="22"/>
          <w:szCs w:val="22"/>
          <w:lang w:val="es-ES_tradnl"/>
        </w:rPr>
      </w:pPr>
      <w:r w:rsidRPr="00DC1EE1">
        <w:rPr>
          <w:rFonts w:ascii="Verdana" w:hAnsi="Verdana" w:cs="Calibri"/>
          <w:sz w:val="22"/>
          <w:szCs w:val="22"/>
          <w:lang w:val="es-ES_tradnl"/>
        </w:rPr>
        <w:t>La acreditación de los escenarios docentes asistenciales de pre y postgrado.</w:t>
      </w:r>
    </w:p>
    <w:p w:rsidR="00CB014D" w:rsidRPr="00DC1EE1" w:rsidRDefault="00CB014D" w:rsidP="00CB014D">
      <w:pPr>
        <w:pStyle w:val="ListParagraph"/>
        <w:numPr>
          <w:ilvl w:val="0"/>
          <w:numId w:val="4"/>
        </w:numPr>
        <w:spacing w:before="120" w:after="120" w:line="276" w:lineRule="auto"/>
        <w:contextualSpacing w:val="0"/>
        <w:jc w:val="both"/>
        <w:rPr>
          <w:rFonts w:ascii="Verdana" w:hAnsi="Verdana" w:cs="Calibri"/>
          <w:sz w:val="22"/>
          <w:szCs w:val="22"/>
          <w:lang w:val="es-ES_tradnl"/>
        </w:rPr>
      </w:pPr>
      <w:r w:rsidRPr="00DC1EE1">
        <w:rPr>
          <w:rFonts w:ascii="Verdana" w:hAnsi="Verdana" w:cs="Calibri"/>
          <w:sz w:val="22"/>
          <w:szCs w:val="22"/>
          <w:lang w:val="es-ES_tradnl"/>
        </w:rPr>
        <w:t xml:space="preserve">Proceso de </w:t>
      </w:r>
      <w:proofErr w:type="spellStart"/>
      <w:r w:rsidRPr="00DC1EE1">
        <w:rPr>
          <w:rFonts w:ascii="Verdana" w:hAnsi="Verdana" w:cs="Calibri"/>
          <w:sz w:val="22"/>
          <w:szCs w:val="22"/>
          <w:lang w:val="es-ES_tradnl"/>
        </w:rPr>
        <w:t>reacreditación</w:t>
      </w:r>
      <w:proofErr w:type="spellEnd"/>
      <w:r w:rsidRPr="00DC1EE1">
        <w:rPr>
          <w:rFonts w:ascii="Verdana" w:hAnsi="Verdana" w:cs="Calibri"/>
          <w:sz w:val="22"/>
          <w:szCs w:val="22"/>
          <w:lang w:val="es-ES_tradnl"/>
        </w:rPr>
        <w:t xml:space="preserve"> de la Carrera de Medicina </w:t>
      </w:r>
    </w:p>
    <w:p w:rsidR="00CB014D" w:rsidRPr="00DC1EE1" w:rsidRDefault="00CB014D" w:rsidP="00CB014D">
      <w:pPr>
        <w:pStyle w:val="Prrafodelista"/>
        <w:numPr>
          <w:ilvl w:val="0"/>
          <w:numId w:val="4"/>
        </w:numPr>
        <w:spacing w:before="120" w:after="120" w:line="276" w:lineRule="auto"/>
        <w:jc w:val="both"/>
        <w:rPr>
          <w:rFonts w:ascii="Verdana" w:hAnsi="Verdana" w:cs="Calibri"/>
          <w:sz w:val="22"/>
          <w:szCs w:val="22"/>
          <w:lang w:val="es-ES_tradnl"/>
        </w:rPr>
      </w:pPr>
      <w:r w:rsidRPr="00DC1EE1">
        <w:rPr>
          <w:rFonts w:ascii="Verdana" w:hAnsi="Verdana" w:cs="Calibri"/>
          <w:sz w:val="22"/>
          <w:szCs w:val="22"/>
          <w:lang w:val="es-ES_tradnl"/>
        </w:rPr>
        <w:t>Garantizar la calidad de la docencia que se imparte teniendo en cuenta la  elevada</w:t>
      </w:r>
      <w:r w:rsidRPr="00DC1EE1">
        <w:rPr>
          <w:rFonts w:ascii="Verdana" w:hAnsi="Verdana" w:cs="Calibri"/>
          <w:sz w:val="22"/>
          <w:szCs w:val="22"/>
        </w:rPr>
        <w:t xml:space="preserve"> matrícula, en la carrera de Medicina. </w:t>
      </w:r>
    </w:p>
    <w:p w:rsidR="00CB014D" w:rsidRPr="00DC1EE1" w:rsidRDefault="00CB014D" w:rsidP="00CB014D">
      <w:pPr>
        <w:pStyle w:val="Prrafodelista"/>
        <w:numPr>
          <w:ilvl w:val="0"/>
          <w:numId w:val="4"/>
        </w:numPr>
        <w:spacing w:before="120" w:after="120" w:line="276" w:lineRule="auto"/>
        <w:jc w:val="both"/>
        <w:rPr>
          <w:rFonts w:ascii="Verdana" w:hAnsi="Verdana" w:cs="Calibri"/>
          <w:sz w:val="22"/>
          <w:szCs w:val="22"/>
          <w:lang w:val="es-ES_tradnl"/>
        </w:rPr>
      </w:pPr>
      <w:r w:rsidRPr="00DC1EE1">
        <w:rPr>
          <w:rFonts w:ascii="Verdana" w:hAnsi="Verdana" w:cs="Calibri"/>
          <w:sz w:val="22"/>
          <w:szCs w:val="22"/>
        </w:rPr>
        <w:t xml:space="preserve">Incremento de las matrículas de estudiantes autofinanciados de pre y postgrado. </w:t>
      </w:r>
    </w:p>
    <w:p w:rsidR="00CB014D" w:rsidRPr="00DC1EE1" w:rsidRDefault="00CB014D" w:rsidP="00CB014D">
      <w:pPr>
        <w:pStyle w:val="Prrafodelista"/>
        <w:numPr>
          <w:ilvl w:val="0"/>
          <w:numId w:val="4"/>
        </w:numPr>
        <w:spacing w:before="120" w:after="120" w:line="276" w:lineRule="auto"/>
        <w:jc w:val="both"/>
        <w:rPr>
          <w:rFonts w:ascii="Verdana" w:hAnsi="Verdana" w:cs="Calibri"/>
          <w:sz w:val="22"/>
          <w:szCs w:val="22"/>
          <w:lang w:val="es-ES_tradnl"/>
        </w:rPr>
      </w:pPr>
      <w:r w:rsidRPr="00DC1EE1">
        <w:rPr>
          <w:rFonts w:ascii="Verdana" w:hAnsi="Verdana" w:cs="Calibri"/>
          <w:sz w:val="22"/>
          <w:szCs w:val="22"/>
          <w:lang w:val="es-ES_tradnl"/>
        </w:rPr>
        <w:t>Fortalecer el trabajo político ideológico en profesores y estudiantes.</w:t>
      </w:r>
    </w:p>
    <w:p w:rsidR="00CB014D" w:rsidRPr="00DC1EE1" w:rsidRDefault="00CB014D" w:rsidP="00CB014D">
      <w:pPr>
        <w:pStyle w:val="Prrafodelista"/>
        <w:numPr>
          <w:ilvl w:val="0"/>
          <w:numId w:val="4"/>
        </w:numPr>
        <w:spacing w:before="120" w:after="120" w:line="276" w:lineRule="auto"/>
        <w:jc w:val="both"/>
        <w:rPr>
          <w:rFonts w:ascii="Verdana" w:hAnsi="Verdana" w:cs="Calibri"/>
          <w:sz w:val="22"/>
          <w:szCs w:val="22"/>
          <w:lang w:val="es-ES_tradnl"/>
        </w:rPr>
      </w:pPr>
      <w:r w:rsidRPr="00DC1EE1">
        <w:rPr>
          <w:rFonts w:ascii="Verdana" w:hAnsi="Verdana" w:cs="Calibri"/>
          <w:sz w:val="22"/>
          <w:szCs w:val="22"/>
          <w:lang w:val="es-ES_tradnl"/>
        </w:rPr>
        <w:t>Perfeccionar el sistema de atención a los planteamientos estudiantiles y seguimiento a los acuerdos emanados del 8</w:t>
      </w:r>
      <w:r w:rsidRPr="00DC1EE1">
        <w:rPr>
          <w:rFonts w:ascii="Verdana" w:hAnsi="Verdana" w:cs="Calibri"/>
          <w:sz w:val="22"/>
          <w:szCs w:val="22"/>
          <w:vertAlign w:val="superscript"/>
          <w:lang w:val="es-ES_tradnl"/>
        </w:rPr>
        <w:t>vo</w:t>
      </w:r>
      <w:r w:rsidRPr="00DC1EE1">
        <w:rPr>
          <w:rFonts w:ascii="Verdana" w:hAnsi="Verdana" w:cs="Calibri"/>
          <w:sz w:val="22"/>
          <w:szCs w:val="22"/>
          <w:lang w:val="es-ES_tradnl"/>
        </w:rPr>
        <w:t xml:space="preserve"> Congreso de la FEU.</w:t>
      </w:r>
    </w:p>
    <w:p w:rsidR="00CB014D" w:rsidRPr="00DC1EE1" w:rsidRDefault="00CB014D" w:rsidP="00CB014D">
      <w:pPr>
        <w:pStyle w:val="Prrafodelista"/>
        <w:numPr>
          <w:ilvl w:val="0"/>
          <w:numId w:val="4"/>
        </w:numPr>
        <w:spacing w:before="120" w:after="120" w:line="276" w:lineRule="auto"/>
        <w:jc w:val="both"/>
        <w:rPr>
          <w:rFonts w:ascii="Verdana" w:hAnsi="Verdana" w:cs="Calibri"/>
          <w:sz w:val="22"/>
          <w:szCs w:val="22"/>
          <w:lang w:val="es-ES_tradnl"/>
        </w:rPr>
      </w:pPr>
      <w:r w:rsidRPr="00DC1EE1">
        <w:rPr>
          <w:rFonts w:ascii="Verdana" w:hAnsi="Verdana" w:cs="Calibri"/>
          <w:sz w:val="22"/>
          <w:szCs w:val="22"/>
        </w:rPr>
        <w:t>Consolidar la Estrategia de Proyección Comunitaria de los estudiantes de las Ciencias Médicas.</w:t>
      </w:r>
    </w:p>
    <w:p w:rsidR="00CB014D" w:rsidRPr="00DC1EE1" w:rsidRDefault="00CB014D" w:rsidP="00CB014D">
      <w:pPr>
        <w:pStyle w:val="Prrafodelista"/>
        <w:numPr>
          <w:ilvl w:val="0"/>
          <w:numId w:val="4"/>
        </w:numPr>
        <w:spacing w:before="120" w:after="120" w:line="276" w:lineRule="auto"/>
        <w:jc w:val="both"/>
        <w:rPr>
          <w:rFonts w:ascii="Verdana" w:hAnsi="Verdana" w:cs="Calibri"/>
          <w:sz w:val="22"/>
          <w:szCs w:val="22"/>
          <w:lang w:val="es-ES_tradnl"/>
        </w:rPr>
      </w:pPr>
      <w:r w:rsidRPr="00DC1EE1">
        <w:rPr>
          <w:rFonts w:ascii="Verdana" w:hAnsi="Verdana" w:cs="Calibri"/>
          <w:sz w:val="22"/>
          <w:szCs w:val="22"/>
        </w:rPr>
        <w:t>Inicio del internado vertical</w:t>
      </w:r>
    </w:p>
    <w:p w:rsidR="00CB014D" w:rsidRPr="00DC1EE1" w:rsidRDefault="00CB014D" w:rsidP="00CB014D">
      <w:pPr>
        <w:pStyle w:val="Prrafodelista"/>
        <w:numPr>
          <w:ilvl w:val="0"/>
          <w:numId w:val="4"/>
        </w:numPr>
        <w:spacing w:line="360" w:lineRule="auto"/>
        <w:jc w:val="both"/>
        <w:rPr>
          <w:rFonts w:ascii="Verdana" w:hAnsi="Verdana" w:cs="Arial"/>
          <w:sz w:val="22"/>
          <w:szCs w:val="22"/>
          <w:lang w:val="es-ES_tradnl"/>
        </w:rPr>
      </w:pPr>
      <w:r w:rsidRPr="00DC1EE1">
        <w:rPr>
          <w:rFonts w:ascii="Verdana" w:hAnsi="Verdana" w:cs="Arial"/>
          <w:sz w:val="22"/>
          <w:szCs w:val="22"/>
        </w:rPr>
        <w:t xml:space="preserve">Incremento de las matrículas de estudiantes autofinanciados de pre y postgrado. </w:t>
      </w:r>
    </w:p>
    <w:p w:rsidR="00CB014D" w:rsidRPr="00DC1EE1" w:rsidRDefault="00CB014D" w:rsidP="00CB014D">
      <w:pPr>
        <w:pStyle w:val="Prrafodelista"/>
        <w:numPr>
          <w:ilvl w:val="0"/>
          <w:numId w:val="4"/>
        </w:numPr>
        <w:spacing w:before="120" w:after="120" w:line="276" w:lineRule="auto"/>
        <w:ind w:left="709" w:hanging="425"/>
        <w:jc w:val="both"/>
        <w:rPr>
          <w:rFonts w:ascii="Verdana" w:hAnsi="Verdana" w:cs="Calibri"/>
          <w:sz w:val="22"/>
          <w:szCs w:val="22"/>
        </w:rPr>
      </w:pPr>
      <w:r w:rsidRPr="00DC1EE1">
        <w:rPr>
          <w:rFonts w:ascii="Verdana" w:hAnsi="Verdana" w:cs="Calibri"/>
          <w:sz w:val="22"/>
          <w:szCs w:val="22"/>
        </w:rPr>
        <w:lastRenderedPageBreak/>
        <w:t>Incrementar la formación de especialistas de MGI a partir de graduados de la ELAM.</w:t>
      </w:r>
    </w:p>
    <w:p w:rsidR="00CB014D" w:rsidRPr="00DC1EE1" w:rsidRDefault="00CB014D" w:rsidP="00CB014D">
      <w:pPr>
        <w:pStyle w:val="Prrafodelista"/>
        <w:numPr>
          <w:ilvl w:val="0"/>
          <w:numId w:val="4"/>
        </w:numPr>
        <w:spacing w:before="120" w:after="120" w:line="276" w:lineRule="auto"/>
        <w:ind w:left="709" w:hanging="425"/>
        <w:jc w:val="both"/>
        <w:rPr>
          <w:rFonts w:ascii="Verdana" w:hAnsi="Verdana" w:cs="Calibri"/>
          <w:sz w:val="22"/>
          <w:szCs w:val="22"/>
        </w:rPr>
      </w:pPr>
      <w:r w:rsidRPr="00DC1EE1">
        <w:rPr>
          <w:rFonts w:ascii="Verdana" w:hAnsi="Verdana" w:cs="Calibri"/>
          <w:sz w:val="22"/>
          <w:szCs w:val="22"/>
        </w:rPr>
        <w:t xml:space="preserve">Mantener la formación de especialidades deficitarias según las necesidades de los territorios. </w:t>
      </w:r>
    </w:p>
    <w:p w:rsidR="00CB014D" w:rsidRPr="00DC1EE1" w:rsidRDefault="00CB014D" w:rsidP="00CB014D">
      <w:pPr>
        <w:pStyle w:val="Prrafodelista"/>
        <w:numPr>
          <w:ilvl w:val="0"/>
          <w:numId w:val="4"/>
        </w:numPr>
        <w:spacing w:before="120" w:after="120" w:line="276" w:lineRule="auto"/>
        <w:ind w:left="709" w:hanging="425"/>
        <w:jc w:val="both"/>
        <w:rPr>
          <w:rFonts w:ascii="Verdana" w:hAnsi="Verdana" w:cs="Calibri"/>
          <w:sz w:val="22"/>
          <w:szCs w:val="22"/>
          <w:lang w:val="es-ES_tradnl"/>
        </w:rPr>
      </w:pPr>
      <w:r w:rsidRPr="00DC1EE1">
        <w:rPr>
          <w:rFonts w:ascii="Verdana" w:hAnsi="Verdana" w:cs="Calibri"/>
          <w:sz w:val="22"/>
          <w:szCs w:val="22"/>
        </w:rPr>
        <w:t>Darle continuidad al programa de impresión y venta de la literatura docente.</w:t>
      </w:r>
    </w:p>
    <w:p w:rsidR="00CB014D" w:rsidRPr="00DC1EE1" w:rsidRDefault="00CB014D" w:rsidP="00CB014D">
      <w:pPr>
        <w:pStyle w:val="Prrafodelista"/>
        <w:numPr>
          <w:ilvl w:val="0"/>
          <w:numId w:val="4"/>
        </w:numPr>
        <w:spacing w:before="120" w:after="120" w:line="276" w:lineRule="auto"/>
        <w:ind w:left="709" w:hanging="425"/>
        <w:jc w:val="both"/>
        <w:rPr>
          <w:rFonts w:ascii="Verdana" w:hAnsi="Verdana" w:cs="Calibri"/>
          <w:sz w:val="22"/>
          <w:szCs w:val="22"/>
          <w:lang w:val="es-ES_tradnl"/>
        </w:rPr>
      </w:pPr>
      <w:r w:rsidRPr="00DC1EE1">
        <w:rPr>
          <w:rFonts w:ascii="Verdana" w:hAnsi="Verdana" w:cs="Calibri"/>
          <w:sz w:val="22"/>
          <w:szCs w:val="22"/>
        </w:rPr>
        <w:t>Incrementar la asesoría y control de las sociedades científicas en el desarrollo de investigaciones dirigidas a los problemas docentes, asistenciales y  al cuadro de salud de los territorios.</w:t>
      </w:r>
    </w:p>
    <w:p w:rsidR="00CB014D" w:rsidRPr="00DC1EE1" w:rsidRDefault="00CB014D" w:rsidP="00CB014D">
      <w:pPr>
        <w:pStyle w:val="Prrafodelista"/>
        <w:numPr>
          <w:ilvl w:val="0"/>
          <w:numId w:val="4"/>
        </w:numPr>
        <w:spacing w:before="120" w:after="120" w:line="276" w:lineRule="auto"/>
        <w:ind w:hanging="436"/>
        <w:jc w:val="both"/>
        <w:rPr>
          <w:rFonts w:ascii="Verdana" w:hAnsi="Verdana" w:cs="Calibri"/>
          <w:sz w:val="22"/>
          <w:szCs w:val="22"/>
          <w:lang w:val="es-ES_tradnl"/>
        </w:rPr>
      </w:pPr>
      <w:r w:rsidRPr="00DC1EE1">
        <w:rPr>
          <w:rFonts w:ascii="Verdana" w:hAnsi="Verdana" w:cs="Calibri"/>
          <w:sz w:val="22"/>
          <w:szCs w:val="22"/>
        </w:rPr>
        <w:t>Continuar mejorando  la infraestructura en la facultad, mediante la continuidad del programa de reparación y mantenimiento de la residencia estudiantil,  los escenarios docentes y el mobiliario escolar.</w:t>
      </w:r>
    </w:p>
    <w:p w:rsidR="00CB014D" w:rsidRPr="00DC1EE1" w:rsidRDefault="00CB014D" w:rsidP="00CB014D">
      <w:pPr>
        <w:pStyle w:val="ListParagraph"/>
        <w:spacing w:before="120" w:after="120" w:line="276" w:lineRule="auto"/>
        <w:ind w:left="0"/>
        <w:jc w:val="both"/>
        <w:rPr>
          <w:rFonts w:ascii="Verdana" w:hAnsi="Verdana" w:cs="Calibri"/>
          <w:sz w:val="22"/>
          <w:szCs w:val="22"/>
          <w:lang w:val="es-ES_tradnl"/>
        </w:rPr>
      </w:pPr>
    </w:p>
    <w:p w:rsidR="00CB014D" w:rsidRPr="00DC1EE1" w:rsidRDefault="00CB014D" w:rsidP="00CB014D">
      <w:pPr>
        <w:spacing w:before="120" w:after="120"/>
        <w:jc w:val="center"/>
        <w:rPr>
          <w:rFonts w:ascii="Verdana" w:hAnsi="Verdana" w:cs="Calibri"/>
          <w:b/>
          <w:sz w:val="22"/>
          <w:szCs w:val="22"/>
          <w:u w:val="single"/>
        </w:rPr>
      </w:pPr>
      <w:r w:rsidRPr="00DC1EE1">
        <w:rPr>
          <w:rFonts w:ascii="Verdana" w:hAnsi="Verdana" w:cs="Calibri"/>
          <w:b/>
          <w:sz w:val="22"/>
          <w:szCs w:val="22"/>
          <w:u w:val="single"/>
        </w:rPr>
        <w:t>PRINCIPALES ELEMENTOS ORGANIZATIVOS:</w:t>
      </w:r>
    </w:p>
    <w:p w:rsidR="00CB014D" w:rsidRPr="00DC1EE1" w:rsidRDefault="00CB014D" w:rsidP="00CB014D">
      <w:pPr>
        <w:pStyle w:val="Textoindependiente"/>
        <w:spacing w:before="120" w:after="120" w:line="276" w:lineRule="auto"/>
        <w:jc w:val="both"/>
        <w:rPr>
          <w:rFonts w:ascii="Verdana" w:hAnsi="Verdana" w:cs="Calibri"/>
          <w:b w:val="0"/>
          <w:sz w:val="22"/>
          <w:szCs w:val="22"/>
        </w:rPr>
      </w:pPr>
      <w:r w:rsidRPr="00DC1EE1">
        <w:rPr>
          <w:rFonts w:ascii="Verdana" w:hAnsi="Verdana" w:cs="Calibri"/>
          <w:b w:val="0"/>
          <w:sz w:val="22"/>
          <w:szCs w:val="22"/>
        </w:rPr>
        <w:t>Para desarrollar el proceso docente educativo se utilizarán los siguientes escenarios docentes:</w:t>
      </w:r>
    </w:p>
    <w:p w:rsidR="00CB014D" w:rsidRPr="00DC1EE1" w:rsidRDefault="00CB014D" w:rsidP="00CB014D">
      <w:pPr>
        <w:rPr>
          <w:rFonts w:ascii="Verdana" w:hAnsi="Verdana"/>
          <w:b/>
          <w:sz w:val="22"/>
          <w:szCs w:val="22"/>
        </w:rPr>
      </w:pPr>
    </w:p>
    <w:p w:rsidR="00CB014D" w:rsidRPr="00DC1EE1" w:rsidRDefault="00CB014D" w:rsidP="00CB014D">
      <w:pPr>
        <w:pStyle w:val="ListParagraph"/>
        <w:ind w:left="0"/>
        <w:jc w:val="both"/>
        <w:rPr>
          <w:rFonts w:ascii="Verdana" w:hAnsi="Verdana" w:cs="Arial"/>
          <w:b/>
          <w:sz w:val="22"/>
          <w:szCs w:val="22"/>
          <w:lang w:val="es-MX"/>
        </w:rPr>
      </w:pPr>
      <w:r w:rsidRPr="00DC1EE1">
        <w:rPr>
          <w:rFonts w:ascii="Verdana" w:hAnsi="Verdana" w:cs="Arial"/>
          <w:b/>
          <w:sz w:val="22"/>
          <w:szCs w:val="22"/>
          <w:lang w:val="es-MX"/>
        </w:rPr>
        <w:t xml:space="preserve">Escenarios Docentes: </w:t>
      </w:r>
    </w:p>
    <w:p w:rsidR="00CB014D" w:rsidRPr="00DC1EE1" w:rsidRDefault="00CB014D" w:rsidP="00CB014D">
      <w:pPr>
        <w:jc w:val="both"/>
        <w:rPr>
          <w:rFonts w:ascii="Verdana" w:hAnsi="Verdana" w:cs="Arial"/>
          <w:sz w:val="22"/>
          <w:szCs w:val="22"/>
          <w:lang w:val="es-MX"/>
        </w:rPr>
      </w:pPr>
    </w:p>
    <w:p w:rsidR="00CB014D" w:rsidRDefault="00CB014D" w:rsidP="00CB014D">
      <w:pPr>
        <w:contextualSpacing/>
        <w:jc w:val="both"/>
        <w:rPr>
          <w:rFonts w:ascii="Verdana" w:hAnsi="Verdana" w:cs="Arial"/>
          <w:sz w:val="22"/>
          <w:szCs w:val="22"/>
        </w:rPr>
      </w:pPr>
      <w:r w:rsidRPr="00DC1EE1">
        <w:rPr>
          <w:rFonts w:ascii="Verdana" w:hAnsi="Verdana" w:cs="Arial"/>
          <w:sz w:val="22"/>
          <w:szCs w:val="22"/>
        </w:rPr>
        <w:t xml:space="preserve">Policlínicos de Santiago de Cuba  que pertenecen a </w:t>
      </w:r>
      <w:smartTag w:uri="urn:schemas-microsoft-com:office:smarttags" w:element="PersonName">
        <w:smartTagPr>
          <w:attr w:name="ProductID" w:val="la Facultad I"/>
        </w:smartTagPr>
        <w:r w:rsidRPr="00DC1EE1">
          <w:rPr>
            <w:rFonts w:ascii="Verdana" w:hAnsi="Verdana" w:cs="Arial"/>
            <w:sz w:val="22"/>
            <w:szCs w:val="22"/>
          </w:rPr>
          <w:t>la Facultad I</w:t>
        </w:r>
      </w:smartTag>
      <w:r w:rsidRPr="00DC1EE1">
        <w:rPr>
          <w:rFonts w:ascii="Verdana" w:hAnsi="Verdana" w:cs="Arial"/>
          <w:sz w:val="22"/>
          <w:szCs w:val="22"/>
        </w:rPr>
        <w:t xml:space="preserve"> Medicina: </w:t>
      </w:r>
    </w:p>
    <w:p w:rsidR="00CB014D" w:rsidRPr="00CB014D" w:rsidRDefault="00CB014D" w:rsidP="00CB014D">
      <w:pPr>
        <w:pStyle w:val="Prrafodelista"/>
        <w:numPr>
          <w:ilvl w:val="0"/>
          <w:numId w:val="3"/>
        </w:numPr>
        <w:contextualSpacing/>
        <w:jc w:val="both"/>
        <w:rPr>
          <w:rFonts w:ascii="Verdana" w:hAnsi="Verdana" w:cs="Arial"/>
          <w:b/>
          <w:sz w:val="22"/>
          <w:szCs w:val="22"/>
          <w:u w:val="single"/>
        </w:rPr>
      </w:pPr>
      <w:r w:rsidRPr="00CB014D">
        <w:rPr>
          <w:rFonts w:ascii="Verdana" w:hAnsi="Verdana" w:cs="Arial"/>
          <w:sz w:val="22"/>
          <w:szCs w:val="22"/>
        </w:rPr>
        <w:t xml:space="preserve">Policlínicos: Julián </w:t>
      </w:r>
      <w:proofErr w:type="spellStart"/>
      <w:r w:rsidRPr="00CB014D">
        <w:rPr>
          <w:rFonts w:ascii="Verdana" w:hAnsi="Verdana" w:cs="Arial"/>
          <w:sz w:val="22"/>
          <w:szCs w:val="22"/>
        </w:rPr>
        <w:t>Grimau</w:t>
      </w:r>
      <w:proofErr w:type="spellEnd"/>
      <w:r w:rsidRPr="00CB014D">
        <w:rPr>
          <w:rFonts w:ascii="Verdana" w:hAnsi="Verdana" w:cs="Arial"/>
          <w:sz w:val="22"/>
          <w:szCs w:val="22"/>
        </w:rPr>
        <w:t xml:space="preserve">,  Frank País García, José Martí, 30 de noviembre, 28 de Septiembre, Carlos J </w:t>
      </w:r>
      <w:proofErr w:type="spellStart"/>
      <w:r w:rsidRPr="00CB014D">
        <w:rPr>
          <w:rFonts w:ascii="Verdana" w:hAnsi="Verdana" w:cs="Arial"/>
          <w:sz w:val="22"/>
          <w:szCs w:val="22"/>
        </w:rPr>
        <w:t>Finlay</w:t>
      </w:r>
      <w:proofErr w:type="spellEnd"/>
      <w:r w:rsidRPr="00CB014D">
        <w:rPr>
          <w:rFonts w:ascii="Verdana" w:hAnsi="Verdana" w:cs="Arial"/>
          <w:sz w:val="22"/>
          <w:szCs w:val="22"/>
        </w:rPr>
        <w:t xml:space="preserve"> y Camilo Torres.</w:t>
      </w:r>
      <w:r w:rsidRPr="00CB014D">
        <w:rPr>
          <w:rFonts w:ascii="Verdana" w:hAnsi="Verdana" w:cs="Arial"/>
          <w:b/>
          <w:sz w:val="22"/>
          <w:szCs w:val="22"/>
          <w:u w:val="single"/>
        </w:rPr>
        <w:t xml:space="preserve">  </w:t>
      </w:r>
    </w:p>
    <w:p w:rsidR="00CB014D" w:rsidRPr="00DC1EE1" w:rsidRDefault="00CB014D" w:rsidP="00CB014D">
      <w:pPr>
        <w:numPr>
          <w:ilvl w:val="0"/>
          <w:numId w:val="3"/>
        </w:numPr>
        <w:contextualSpacing/>
        <w:jc w:val="both"/>
        <w:rPr>
          <w:rFonts w:ascii="Verdana" w:hAnsi="Verdana" w:cs="Arial"/>
          <w:sz w:val="22"/>
          <w:szCs w:val="22"/>
        </w:rPr>
      </w:pPr>
      <w:r w:rsidRPr="00DC1EE1">
        <w:rPr>
          <w:rFonts w:ascii="Verdana" w:hAnsi="Verdana" w:cs="Arial"/>
          <w:sz w:val="22"/>
          <w:szCs w:val="22"/>
        </w:rPr>
        <w:t xml:space="preserve">Hospital  Provincial “Saturnino Lora”. </w:t>
      </w:r>
    </w:p>
    <w:p w:rsidR="00CB014D" w:rsidRPr="00DC1EE1" w:rsidRDefault="00CB014D" w:rsidP="00CB014D">
      <w:pPr>
        <w:numPr>
          <w:ilvl w:val="0"/>
          <w:numId w:val="3"/>
        </w:numPr>
        <w:contextualSpacing/>
        <w:jc w:val="both"/>
        <w:rPr>
          <w:rFonts w:ascii="Verdana" w:hAnsi="Verdana" w:cs="Arial"/>
          <w:sz w:val="22"/>
          <w:szCs w:val="22"/>
        </w:rPr>
      </w:pPr>
      <w:r w:rsidRPr="00DC1EE1">
        <w:rPr>
          <w:rFonts w:ascii="Verdana" w:hAnsi="Verdana" w:cs="Arial"/>
          <w:sz w:val="22"/>
          <w:szCs w:val="22"/>
        </w:rPr>
        <w:t>Hospital General Santiago “Juan Bruno Zayas.”</w:t>
      </w:r>
    </w:p>
    <w:p w:rsidR="00CB014D" w:rsidRPr="00DC1EE1" w:rsidRDefault="00CB014D" w:rsidP="00CB014D">
      <w:pPr>
        <w:numPr>
          <w:ilvl w:val="0"/>
          <w:numId w:val="3"/>
        </w:numPr>
        <w:contextualSpacing/>
        <w:jc w:val="both"/>
        <w:rPr>
          <w:rFonts w:ascii="Verdana" w:hAnsi="Verdana" w:cs="Arial"/>
          <w:sz w:val="22"/>
          <w:szCs w:val="22"/>
        </w:rPr>
      </w:pPr>
      <w:r w:rsidRPr="00DC1EE1">
        <w:rPr>
          <w:rFonts w:ascii="Verdana" w:hAnsi="Verdana" w:cs="Arial"/>
          <w:sz w:val="22"/>
          <w:szCs w:val="22"/>
        </w:rPr>
        <w:t xml:space="preserve">Hospital infantil Sur ” </w:t>
      </w:r>
      <w:proofErr w:type="spellStart"/>
      <w:r w:rsidRPr="00DC1EE1">
        <w:rPr>
          <w:rFonts w:ascii="Verdana" w:hAnsi="Verdana" w:cs="Arial"/>
          <w:sz w:val="22"/>
          <w:szCs w:val="22"/>
        </w:rPr>
        <w:t>Dr</w:t>
      </w:r>
      <w:proofErr w:type="spellEnd"/>
      <w:r w:rsidRPr="00DC1EE1">
        <w:rPr>
          <w:rFonts w:ascii="Verdana" w:hAnsi="Verdana" w:cs="Arial"/>
          <w:sz w:val="22"/>
          <w:szCs w:val="22"/>
        </w:rPr>
        <w:t xml:space="preserve"> </w:t>
      </w:r>
      <w:proofErr w:type="spellStart"/>
      <w:r w:rsidRPr="00DC1EE1">
        <w:rPr>
          <w:rFonts w:ascii="Verdana" w:hAnsi="Verdana" w:cs="Arial"/>
          <w:sz w:val="22"/>
          <w:szCs w:val="22"/>
        </w:rPr>
        <w:t>Beguez</w:t>
      </w:r>
      <w:proofErr w:type="spellEnd"/>
      <w:r w:rsidRPr="00DC1EE1">
        <w:rPr>
          <w:rFonts w:ascii="Verdana" w:hAnsi="Verdana" w:cs="Arial"/>
          <w:sz w:val="22"/>
          <w:szCs w:val="22"/>
        </w:rPr>
        <w:t xml:space="preserve"> Cesar” </w:t>
      </w:r>
    </w:p>
    <w:p w:rsidR="00CB014D" w:rsidRPr="00DC1EE1" w:rsidRDefault="00CB014D" w:rsidP="00CB014D">
      <w:pPr>
        <w:numPr>
          <w:ilvl w:val="0"/>
          <w:numId w:val="3"/>
        </w:numPr>
        <w:contextualSpacing/>
        <w:jc w:val="both"/>
        <w:rPr>
          <w:rFonts w:ascii="Verdana" w:hAnsi="Verdana" w:cs="Arial"/>
          <w:sz w:val="22"/>
          <w:szCs w:val="22"/>
        </w:rPr>
      </w:pPr>
      <w:r w:rsidRPr="00DC1EE1">
        <w:rPr>
          <w:rFonts w:ascii="Verdana" w:hAnsi="Verdana" w:cs="Arial"/>
          <w:sz w:val="22"/>
          <w:szCs w:val="22"/>
        </w:rPr>
        <w:t xml:space="preserve">Hospital infantil Norte “Juan de </w:t>
      </w:r>
      <w:smartTag w:uri="urn:schemas-microsoft-com:office:smarttags" w:element="PersonName">
        <w:smartTagPr>
          <w:attr w:name="ProductID" w:val="la Cruz Mart￭nez"/>
        </w:smartTagPr>
        <w:r w:rsidRPr="00DC1EE1">
          <w:rPr>
            <w:rFonts w:ascii="Verdana" w:hAnsi="Verdana" w:cs="Arial"/>
            <w:sz w:val="22"/>
            <w:szCs w:val="22"/>
          </w:rPr>
          <w:t>la Cruz Martínez</w:t>
        </w:r>
      </w:smartTag>
      <w:r w:rsidRPr="00DC1EE1">
        <w:rPr>
          <w:rFonts w:ascii="Verdana" w:hAnsi="Verdana" w:cs="Arial"/>
          <w:sz w:val="22"/>
          <w:szCs w:val="22"/>
        </w:rPr>
        <w:t xml:space="preserve"> </w:t>
      </w:r>
      <w:proofErr w:type="spellStart"/>
      <w:r w:rsidRPr="00DC1EE1">
        <w:rPr>
          <w:rFonts w:ascii="Verdana" w:hAnsi="Verdana" w:cs="Arial"/>
          <w:sz w:val="22"/>
          <w:szCs w:val="22"/>
        </w:rPr>
        <w:t>Maceira</w:t>
      </w:r>
      <w:proofErr w:type="spellEnd"/>
      <w:r w:rsidRPr="00DC1EE1">
        <w:rPr>
          <w:rFonts w:ascii="Verdana" w:hAnsi="Verdana" w:cs="Arial"/>
          <w:sz w:val="22"/>
          <w:szCs w:val="22"/>
        </w:rPr>
        <w:t xml:space="preserve">” </w:t>
      </w:r>
    </w:p>
    <w:p w:rsidR="00CB014D" w:rsidRPr="00DC1EE1" w:rsidRDefault="00CB014D" w:rsidP="00CB014D">
      <w:pPr>
        <w:pStyle w:val="ListParagraph"/>
        <w:numPr>
          <w:ilvl w:val="0"/>
          <w:numId w:val="3"/>
        </w:numPr>
        <w:ind w:left="778"/>
        <w:rPr>
          <w:rFonts w:ascii="Verdana" w:hAnsi="Verdana" w:cs="Arial"/>
          <w:bCs/>
          <w:sz w:val="22"/>
          <w:szCs w:val="22"/>
        </w:rPr>
      </w:pPr>
      <w:r w:rsidRPr="00DC1EE1">
        <w:rPr>
          <w:rFonts w:ascii="Verdana" w:hAnsi="Verdana" w:cs="Arial"/>
          <w:bCs/>
          <w:sz w:val="22"/>
          <w:szCs w:val="22"/>
        </w:rPr>
        <w:t>Hospital Oncológico “Conrado Benítez”</w:t>
      </w:r>
    </w:p>
    <w:p w:rsidR="00CB014D" w:rsidRPr="00DC1EE1" w:rsidRDefault="00CB014D" w:rsidP="00CB014D">
      <w:pPr>
        <w:pStyle w:val="ListParagraph"/>
        <w:numPr>
          <w:ilvl w:val="0"/>
          <w:numId w:val="3"/>
        </w:numPr>
        <w:spacing w:line="240" w:lineRule="exact"/>
        <w:ind w:left="450" w:firstLine="0"/>
        <w:jc w:val="both"/>
        <w:rPr>
          <w:rFonts w:ascii="Verdana" w:hAnsi="Verdana" w:cs="Arial"/>
          <w:bCs/>
          <w:sz w:val="22"/>
          <w:szCs w:val="22"/>
        </w:rPr>
      </w:pPr>
      <w:r w:rsidRPr="00DC1EE1">
        <w:rPr>
          <w:rFonts w:ascii="Verdana" w:hAnsi="Verdana" w:cs="Arial"/>
          <w:bCs/>
          <w:sz w:val="22"/>
          <w:szCs w:val="22"/>
        </w:rPr>
        <w:t xml:space="preserve">Hospital Materno Norte “Tamara </w:t>
      </w:r>
      <w:proofErr w:type="spellStart"/>
      <w:r w:rsidRPr="00DC1EE1">
        <w:rPr>
          <w:rFonts w:ascii="Verdana" w:hAnsi="Verdana" w:cs="Arial"/>
          <w:bCs/>
          <w:sz w:val="22"/>
          <w:szCs w:val="22"/>
        </w:rPr>
        <w:t>Bunke</w:t>
      </w:r>
      <w:proofErr w:type="spellEnd"/>
      <w:r w:rsidRPr="00DC1EE1">
        <w:rPr>
          <w:rFonts w:ascii="Verdana" w:hAnsi="Verdana" w:cs="Arial"/>
          <w:bCs/>
          <w:sz w:val="22"/>
          <w:szCs w:val="22"/>
        </w:rPr>
        <w:t xml:space="preserve">”  </w:t>
      </w:r>
    </w:p>
    <w:p w:rsidR="00CB014D" w:rsidRPr="00DC1EE1" w:rsidRDefault="00CB014D" w:rsidP="00CB014D">
      <w:pPr>
        <w:pStyle w:val="ListParagraph"/>
        <w:numPr>
          <w:ilvl w:val="0"/>
          <w:numId w:val="3"/>
        </w:numPr>
        <w:spacing w:line="240" w:lineRule="exact"/>
        <w:ind w:left="450" w:firstLine="0"/>
        <w:jc w:val="both"/>
        <w:rPr>
          <w:rFonts w:ascii="Verdana" w:hAnsi="Verdana" w:cs="Arial"/>
          <w:sz w:val="22"/>
          <w:szCs w:val="22"/>
        </w:rPr>
      </w:pPr>
      <w:r w:rsidRPr="00DC1EE1">
        <w:rPr>
          <w:rFonts w:ascii="Verdana" w:hAnsi="Verdana" w:cs="Arial"/>
          <w:bCs/>
          <w:sz w:val="22"/>
          <w:szCs w:val="22"/>
        </w:rPr>
        <w:t xml:space="preserve">Hospital Materno Sur “Mariana Grajales” </w:t>
      </w:r>
    </w:p>
    <w:p w:rsidR="00CB014D" w:rsidRPr="00DC1EE1" w:rsidRDefault="00CB014D" w:rsidP="00CB014D">
      <w:pPr>
        <w:pStyle w:val="ListParagraph"/>
        <w:numPr>
          <w:ilvl w:val="0"/>
          <w:numId w:val="3"/>
        </w:numPr>
        <w:spacing w:line="240" w:lineRule="exact"/>
        <w:ind w:left="450" w:firstLine="0"/>
        <w:jc w:val="both"/>
        <w:rPr>
          <w:rFonts w:ascii="Verdana" w:hAnsi="Verdana" w:cs="Arial"/>
          <w:sz w:val="22"/>
          <w:szCs w:val="22"/>
        </w:rPr>
      </w:pPr>
      <w:r w:rsidRPr="00DC1EE1">
        <w:rPr>
          <w:rFonts w:ascii="Verdana" w:hAnsi="Verdana" w:cs="Arial"/>
          <w:sz w:val="22"/>
          <w:szCs w:val="22"/>
        </w:rPr>
        <w:t>Hospital “Gustavo Machín”.</w:t>
      </w:r>
    </w:p>
    <w:p w:rsidR="00CB014D" w:rsidRPr="00DC1EE1" w:rsidRDefault="00CB014D" w:rsidP="00CB014D">
      <w:pPr>
        <w:numPr>
          <w:ilvl w:val="0"/>
          <w:numId w:val="3"/>
        </w:numPr>
        <w:spacing w:line="240" w:lineRule="exact"/>
        <w:ind w:left="778"/>
        <w:contextualSpacing/>
        <w:jc w:val="both"/>
        <w:rPr>
          <w:rFonts w:ascii="Verdana" w:hAnsi="Verdana" w:cs="Arial"/>
          <w:sz w:val="22"/>
          <w:szCs w:val="22"/>
        </w:rPr>
      </w:pPr>
      <w:r w:rsidRPr="00DC1EE1">
        <w:rPr>
          <w:rFonts w:ascii="Verdana" w:hAnsi="Verdana" w:cs="Arial"/>
          <w:sz w:val="22"/>
          <w:szCs w:val="22"/>
          <w:lang w:val="es-MX"/>
        </w:rPr>
        <w:t xml:space="preserve">Cátedra Militar de </w:t>
      </w:r>
      <w:smartTag w:uri="urn:schemas-microsoft-com:office:smarttags" w:element="PersonName">
        <w:smartTagPr>
          <w:attr w:name="ProductID" w:val="la Universidad"/>
        </w:smartTagPr>
        <w:r w:rsidRPr="00DC1EE1">
          <w:rPr>
            <w:rFonts w:ascii="Verdana" w:hAnsi="Verdana" w:cs="Arial"/>
            <w:sz w:val="22"/>
            <w:szCs w:val="22"/>
            <w:lang w:val="es-MX"/>
          </w:rPr>
          <w:t>la Universidad</w:t>
        </w:r>
      </w:smartTag>
      <w:r w:rsidRPr="00DC1EE1">
        <w:rPr>
          <w:rFonts w:ascii="Verdana" w:hAnsi="Verdana" w:cs="Arial"/>
          <w:sz w:val="22"/>
          <w:szCs w:val="22"/>
          <w:lang w:val="es-MX"/>
        </w:rPr>
        <w:t xml:space="preserve"> </w:t>
      </w:r>
    </w:p>
    <w:p w:rsidR="00CB014D" w:rsidRPr="00DC1EE1" w:rsidRDefault="00CB014D" w:rsidP="00CB014D">
      <w:pPr>
        <w:numPr>
          <w:ilvl w:val="0"/>
          <w:numId w:val="3"/>
        </w:numPr>
        <w:contextualSpacing/>
        <w:jc w:val="both"/>
        <w:rPr>
          <w:rFonts w:ascii="Verdana" w:hAnsi="Verdana" w:cs="Arial"/>
          <w:sz w:val="22"/>
          <w:szCs w:val="22"/>
        </w:rPr>
      </w:pPr>
      <w:r w:rsidRPr="00DC1EE1">
        <w:rPr>
          <w:rFonts w:ascii="Verdana" w:hAnsi="Verdana" w:cs="Arial"/>
          <w:sz w:val="22"/>
          <w:szCs w:val="22"/>
          <w:lang w:val="es-MX"/>
        </w:rPr>
        <w:t>Facultad de Medicina No I y Módulo Docente.</w:t>
      </w:r>
    </w:p>
    <w:p w:rsidR="00CB014D" w:rsidRPr="00DC1EE1" w:rsidRDefault="00CB014D" w:rsidP="00CB014D">
      <w:pPr>
        <w:numPr>
          <w:ilvl w:val="0"/>
          <w:numId w:val="3"/>
        </w:numPr>
        <w:contextualSpacing/>
        <w:jc w:val="both"/>
        <w:rPr>
          <w:rFonts w:ascii="Verdana" w:hAnsi="Verdana" w:cs="Arial"/>
          <w:sz w:val="22"/>
          <w:szCs w:val="22"/>
        </w:rPr>
      </w:pPr>
      <w:r w:rsidRPr="00DC1EE1">
        <w:rPr>
          <w:rFonts w:ascii="Verdana" w:hAnsi="Verdana" w:cs="Arial"/>
          <w:sz w:val="22"/>
          <w:szCs w:val="22"/>
          <w:lang w:val="es-MX"/>
        </w:rPr>
        <w:t xml:space="preserve">Filial Contramaestre: Policlínico “l América I” y </w:t>
      </w:r>
      <w:proofErr w:type="gramStart"/>
      <w:r w:rsidRPr="00DC1EE1">
        <w:rPr>
          <w:rFonts w:ascii="Verdana" w:hAnsi="Verdana" w:cs="Arial"/>
          <w:sz w:val="22"/>
          <w:szCs w:val="22"/>
          <w:lang w:val="es-MX"/>
        </w:rPr>
        <w:t>“ América</w:t>
      </w:r>
      <w:proofErr w:type="gramEnd"/>
      <w:r w:rsidRPr="00DC1EE1">
        <w:rPr>
          <w:rFonts w:ascii="Verdana" w:hAnsi="Verdana" w:cs="Arial"/>
          <w:sz w:val="22"/>
          <w:szCs w:val="22"/>
          <w:lang w:val="es-MX"/>
        </w:rPr>
        <w:t xml:space="preserve"> II”. Hospital “Orlando Pantoja”</w:t>
      </w:r>
    </w:p>
    <w:p w:rsidR="00CB014D" w:rsidRPr="00DC1EE1" w:rsidRDefault="00CB014D" w:rsidP="00CB014D">
      <w:pPr>
        <w:numPr>
          <w:ilvl w:val="0"/>
          <w:numId w:val="3"/>
        </w:numPr>
        <w:contextualSpacing/>
        <w:jc w:val="both"/>
        <w:rPr>
          <w:rFonts w:ascii="Verdana" w:hAnsi="Verdana" w:cs="Arial"/>
          <w:sz w:val="22"/>
          <w:szCs w:val="22"/>
        </w:rPr>
      </w:pPr>
      <w:r w:rsidRPr="00DC1EE1">
        <w:rPr>
          <w:rFonts w:ascii="Verdana" w:hAnsi="Verdana" w:cs="Arial"/>
          <w:sz w:val="22"/>
          <w:szCs w:val="22"/>
          <w:lang w:val="es-MX"/>
        </w:rPr>
        <w:t>Sede II Frente: “Policlínico</w:t>
      </w:r>
      <w:r w:rsidRPr="00DC1EE1">
        <w:rPr>
          <w:rFonts w:ascii="Verdana" w:hAnsi="Verdana" w:cs="Arial"/>
          <w:sz w:val="22"/>
          <w:szCs w:val="22"/>
        </w:rPr>
        <w:t xml:space="preserve"> Eduardo Mesa </w:t>
      </w:r>
      <w:proofErr w:type="spellStart"/>
      <w:r w:rsidRPr="00DC1EE1">
        <w:rPr>
          <w:rFonts w:ascii="Verdana" w:hAnsi="Verdana" w:cs="Arial"/>
          <w:sz w:val="22"/>
          <w:szCs w:val="22"/>
        </w:rPr>
        <w:t>Llull</w:t>
      </w:r>
      <w:proofErr w:type="spellEnd"/>
      <w:r w:rsidRPr="00DC1EE1">
        <w:rPr>
          <w:rFonts w:ascii="Verdana" w:hAnsi="Verdana" w:cs="Arial"/>
          <w:sz w:val="22"/>
          <w:szCs w:val="22"/>
        </w:rPr>
        <w:t>”</w:t>
      </w:r>
    </w:p>
    <w:p w:rsidR="00CB014D" w:rsidRPr="00DC1EE1" w:rsidRDefault="00CB014D" w:rsidP="00CB014D">
      <w:pPr>
        <w:contextualSpacing/>
        <w:jc w:val="both"/>
        <w:rPr>
          <w:rFonts w:ascii="Verdana" w:hAnsi="Verdana" w:cs="Arial"/>
          <w:sz w:val="22"/>
          <w:szCs w:val="22"/>
        </w:rPr>
      </w:pPr>
    </w:p>
    <w:p w:rsidR="00CB014D" w:rsidRPr="00DC1EE1" w:rsidRDefault="00CB014D" w:rsidP="00CB014D">
      <w:pPr>
        <w:spacing w:line="360" w:lineRule="auto"/>
        <w:jc w:val="both"/>
        <w:rPr>
          <w:rFonts w:ascii="Verdana" w:hAnsi="Verdana" w:cs="Arial"/>
          <w:b/>
          <w:sz w:val="22"/>
          <w:szCs w:val="22"/>
        </w:rPr>
      </w:pPr>
      <w:r w:rsidRPr="00DC1EE1">
        <w:rPr>
          <w:rFonts w:ascii="Verdana" w:hAnsi="Verdana" w:cs="Arial"/>
          <w:b/>
          <w:sz w:val="22"/>
          <w:szCs w:val="22"/>
        </w:rPr>
        <w:t xml:space="preserve">CALENDARIO GENERAL DEL CURSO. </w:t>
      </w:r>
    </w:p>
    <w:p w:rsidR="00CB014D" w:rsidRPr="00DC1EE1" w:rsidRDefault="00CB014D" w:rsidP="00CB014D">
      <w:pPr>
        <w:spacing w:line="360" w:lineRule="auto"/>
        <w:ind w:left="360"/>
        <w:jc w:val="both"/>
        <w:rPr>
          <w:rFonts w:ascii="Verdana" w:hAnsi="Verdana" w:cs="Arial"/>
          <w:b/>
          <w:sz w:val="22"/>
          <w:szCs w:val="22"/>
        </w:rPr>
      </w:pPr>
    </w:p>
    <w:p w:rsidR="00CB014D" w:rsidRPr="00DC1EE1" w:rsidRDefault="00CB014D" w:rsidP="00CB014D">
      <w:pPr>
        <w:numPr>
          <w:ilvl w:val="0"/>
          <w:numId w:val="9"/>
        </w:numPr>
        <w:spacing w:line="360" w:lineRule="auto"/>
        <w:jc w:val="both"/>
        <w:rPr>
          <w:rFonts w:ascii="Verdana" w:hAnsi="Verdana" w:cs="Arial"/>
          <w:sz w:val="22"/>
          <w:szCs w:val="22"/>
        </w:rPr>
      </w:pPr>
      <w:r w:rsidRPr="00DC1EE1">
        <w:rPr>
          <w:rFonts w:ascii="Verdana" w:hAnsi="Verdana" w:cs="Arial"/>
          <w:b/>
          <w:sz w:val="22"/>
          <w:szCs w:val="22"/>
        </w:rPr>
        <w:t>Curso introductorio:</w:t>
      </w:r>
      <w:r w:rsidRPr="00DC1EE1">
        <w:rPr>
          <w:rFonts w:ascii="Verdana" w:hAnsi="Verdana" w:cs="Arial"/>
          <w:sz w:val="22"/>
          <w:szCs w:val="22"/>
        </w:rPr>
        <w:t xml:space="preserve"> 2</w:t>
      </w:r>
      <w:r w:rsidR="009D5734">
        <w:rPr>
          <w:rFonts w:ascii="Verdana" w:hAnsi="Verdana" w:cs="Arial"/>
          <w:sz w:val="22"/>
          <w:szCs w:val="22"/>
        </w:rPr>
        <w:t>9</w:t>
      </w:r>
      <w:r w:rsidRPr="00DC1EE1">
        <w:rPr>
          <w:rFonts w:ascii="Verdana" w:hAnsi="Verdana" w:cs="Arial"/>
          <w:sz w:val="22"/>
          <w:szCs w:val="22"/>
        </w:rPr>
        <w:t xml:space="preserve"> al </w:t>
      </w:r>
      <w:r w:rsidR="009D5734">
        <w:rPr>
          <w:rFonts w:ascii="Verdana" w:hAnsi="Verdana" w:cs="Arial"/>
          <w:sz w:val="22"/>
          <w:szCs w:val="22"/>
        </w:rPr>
        <w:t>3</w:t>
      </w:r>
      <w:r w:rsidRPr="00DC1EE1">
        <w:rPr>
          <w:rFonts w:ascii="Verdana" w:hAnsi="Verdana" w:cs="Arial"/>
          <w:sz w:val="22"/>
          <w:szCs w:val="22"/>
        </w:rPr>
        <w:t xml:space="preserve"> de </w:t>
      </w:r>
      <w:r w:rsidR="009D5734">
        <w:rPr>
          <w:rFonts w:ascii="Verdana" w:hAnsi="Verdana" w:cs="Arial"/>
          <w:sz w:val="22"/>
          <w:szCs w:val="22"/>
        </w:rPr>
        <w:t>septiembre</w:t>
      </w:r>
      <w:r w:rsidRPr="00DC1EE1">
        <w:rPr>
          <w:rFonts w:ascii="Verdana" w:hAnsi="Verdana" w:cs="Arial"/>
          <w:sz w:val="22"/>
          <w:szCs w:val="22"/>
        </w:rPr>
        <w:t xml:space="preserve"> 201</w:t>
      </w:r>
      <w:r>
        <w:rPr>
          <w:rFonts w:ascii="Verdana" w:hAnsi="Verdana" w:cs="Arial"/>
          <w:sz w:val="22"/>
          <w:szCs w:val="22"/>
        </w:rPr>
        <w:t>6</w:t>
      </w:r>
      <w:r w:rsidRPr="00DC1EE1">
        <w:rPr>
          <w:rFonts w:ascii="Verdana" w:hAnsi="Verdana" w:cs="Arial"/>
          <w:sz w:val="22"/>
          <w:szCs w:val="22"/>
        </w:rPr>
        <w:t xml:space="preserve">. </w:t>
      </w:r>
    </w:p>
    <w:p w:rsidR="00CB014D" w:rsidRPr="00DC1EE1" w:rsidRDefault="00CB014D" w:rsidP="00CB014D">
      <w:pPr>
        <w:numPr>
          <w:ilvl w:val="0"/>
          <w:numId w:val="9"/>
        </w:numPr>
        <w:spacing w:line="360" w:lineRule="auto"/>
        <w:jc w:val="both"/>
        <w:rPr>
          <w:rFonts w:ascii="Verdana" w:hAnsi="Verdana" w:cs="Arial"/>
          <w:sz w:val="22"/>
          <w:szCs w:val="22"/>
        </w:rPr>
      </w:pPr>
      <w:r w:rsidRPr="00DC1EE1">
        <w:rPr>
          <w:rFonts w:ascii="Verdana" w:hAnsi="Verdana" w:cs="Arial"/>
          <w:b/>
          <w:sz w:val="22"/>
          <w:szCs w:val="22"/>
        </w:rPr>
        <w:t>Inicio del calendario lectivo:</w:t>
      </w:r>
      <w:r>
        <w:rPr>
          <w:rFonts w:ascii="Verdana" w:hAnsi="Verdana" w:cs="Arial"/>
          <w:b/>
          <w:sz w:val="22"/>
          <w:szCs w:val="22"/>
        </w:rPr>
        <w:t xml:space="preserve"> 5</w:t>
      </w:r>
      <w:r w:rsidRPr="00DC1EE1">
        <w:rPr>
          <w:rFonts w:ascii="Verdana" w:hAnsi="Verdana" w:cs="Arial"/>
          <w:sz w:val="22"/>
          <w:szCs w:val="22"/>
        </w:rPr>
        <w:t xml:space="preserve"> de septiembre </w:t>
      </w:r>
      <w:r w:rsidRPr="00DC1EE1">
        <w:rPr>
          <w:rFonts w:ascii="Verdana" w:hAnsi="Verdana" w:cs="Arial"/>
          <w:bCs/>
          <w:sz w:val="22"/>
          <w:szCs w:val="22"/>
        </w:rPr>
        <w:t>201</w:t>
      </w:r>
      <w:r>
        <w:rPr>
          <w:rFonts w:ascii="Verdana" w:hAnsi="Verdana" w:cs="Arial"/>
          <w:bCs/>
          <w:sz w:val="22"/>
          <w:szCs w:val="22"/>
        </w:rPr>
        <w:t>6</w:t>
      </w:r>
      <w:r w:rsidRPr="00DC1EE1">
        <w:rPr>
          <w:rFonts w:ascii="Verdana" w:hAnsi="Verdana" w:cs="Arial"/>
          <w:bCs/>
          <w:sz w:val="22"/>
          <w:szCs w:val="22"/>
        </w:rPr>
        <w:t>.</w:t>
      </w:r>
    </w:p>
    <w:p w:rsidR="00CB014D" w:rsidRPr="00DC1EE1" w:rsidRDefault="00CB014D" w:rsidP="00CB014D">
      <w:pPr>
        <w:numPr>
          <w:ilvl w:val="0"/>
          <w:numId w:val="9"/>
        </w:numPr>
        <w:spacing w:line="360" w:lineRule="auto"/>
        <w:jc w:val="both"/>
        <w:rPr>
          <w:rFonts w:ascii="Verdana" w:hAnsi="Verdana" w:cs="Arial"/>
          <w:bCs/>
          <w:sz w:val="22"/>
          <w:szCs w:val="22"/>
        </w:rPr>
      </w:pPr>
      <w:r w:rsidRPr="00DC1EE1">
        <w:rPr>
          <w:rFonts w:ascii="Verdana" w:hAnsi="Verdana" w:cs="Arial"/>
          <w:b/>
          <w:sz w:val="22"/>
          <w:szCs w:val="22"/>
        </w:rPr>
        <w:t>Final del calendario lectivo:</w:t>
      </w:r>
      <w:r w:rsidRPr="00DC1EE1">
        <w:rPr>
          <w:rFonts w:ascii="Verdana" w:hAnsi="Verdana" w:cs="Arial"/>
          <w:sz w:val="22"/>
          <w:szCs w:val="22"/>
        </w:rPr>
        <w:t xml:space="preserve"> </w:t>
      </w:r>
      <w:r w:rsidR="009D5734">
        <w:rPr>
          <w:rFonts w:ascii="Verdana" w:hAnsi="Verdana" w:cs="Arial"/>
          <w:sz w:val="22"/>
          <w:szCs w:val="22"/>
        </w:rPr>
        <w:t>22</w:t>
      </w:r>
      <w:r w:rsidRPr="00DC1EE1">
        <w:rPr>
          <w:rFonts w:ascii="Verdana" w:hAnsi="Verdana" w:cs="Arial"/>
          <w:bCs/>
          <w:sz w:val="22"/>
          <w:szCs w:val="22"/>
        </w:rPr>
        <w:t xml:space="preserve"> de julio 201</w:t>
      </w:r>
      <w:r>
        <w:rPr>
          <w:rFonts w:ascii="Verdana" w:hAnsi="Verdana" w:cs="Arial"/>
          <w:bCs/>
          <w:sz w:val="22"/>
          <w:szCs w:val="22"/>
        </w:rPr>
        <w:t>7</w:t>
      </w:r>
      <w:r w:rsidRPr="00DC1EE1">
        <w:rPr>
          <w:rFonts w:ascii="Verdana" w:hAnsi="Verdana" w:cs="Arial"/>
          <w:bCs/>
          <w:sz w:val="22"/>
          <w:szCs w:val="22"/>
        </w:rPr>
        <w:t>.</w:t>
      </w:r>
    </w:p>
    <w:p w:rsidR="00CB014D" w:rsidRPr="00DC1EE1" w:rsidRDefault="00CB014D" w:rsidP="00CB014D">
      <w:pPr>
        <w:numPr>
          <w:ilvl w:val="0"/>
          <w:numId w:val="9"/>
        </w:numPr>
        <w:spacing w:line="360" w:lineRule="auto"/>
        <w:jc w:val="both"/>
        <w:rPr>
          <w:rFonts w:ascii="Verdana" w:hAnsi="Verdana" w:cs="Arial"/>
          <w:bCs/>
          <w:sz w:val="22"/>
          <w:szCs w:val="22"/>
        </w:rPr>
      </w:pPr>
      <w:r w:rsidRPr="00DC1EE1">
        <w:rPr>
          <w:rFonts w:ascii="Verdana" w:hAnsi="Verdana" w:cs="Arial"/>
          <w:b/>
          <w:bCs/>
          <w:sz w:val="22"/>
          <w:szCs w:val="22"/>
        </w:rPr>
        <w:lastRenderedPageBreak/>
        <w:t>Exámenes de fin de curso:</w:t>
      </w:r>
      <w:r w:rsidRPr="00DC1EE1">
        <w:rPr>
          <w:rFonts w:ascii="Verdana" w:hAnsi="Verdana" w:cs="Arial"/>
          <w:bCs/>
          <w:sz w:val="22"/>
          <w:szCs w:val="22"/>
        </w:rPr>
        <w:t xml:space="preserve"> 2</w:t>
      </w:r>
      <w:r w:rsidR="002D6056">
        <w:rPr>
          <w:rFonts w:ascii="Verdana" w:hAnsi="Verdana" w:cs="Arial"/>
          <w:bCs/>
          <w:sz w:val="22"/>
          <w:szCs w:val="22"/>
        </w:rPr>
        <w:t xml:space="preserve">8 de agosto al </w:t>
      </w:r>
      <w:r w:rsidR="009D5734">
        <w:rPr>
          <w:rFonts w:ascii="Verdana" w:hAnsi="Verdana" w:cs="Arial"/>
          <w:bCs/>
          <w:sz w:val="22"/>
          <w:szCs w:val="22"/>
        </w:rPr>
        <w:t xml:space="preserve"> de septiembre</w:t>
      </w:r>
      <w:r w:rsidRPr="00DC1EE1">
        <w:rPr>
          <w:rFonts w:ascii="Verdana" w:hAnsi="Verdana" w:cs="Arial"/>
          <w:sz w:val="22"/>
          <w:szCs w:val="22"/>
        </w:rPr>
        <w:t xml:space="preserve"> 20</w:t>
      </w:r>
      <w:r w:rsidRPr="00DC1EE1">
        <w:rPr>
          <w:rFonts w:ascii="Verdana" w:hAnsi="Verdana" w:cs="Arial"/>
          <w:bCs/>
          <w:sz w:val="22"/>
          <w:szCs w:val="22"/>
        </w:rPr>
        <w:t>1</w:t>
      </w:r>
      <w:r>
        <w:rPr>
          <w:rFonts w:ascii="Verdana" w:hAnsi="Verdana" w:cs="Arial"/>
          <w:bCs/>
          <w:sz w:val="22"/>
          <w:szCs w:val="22"/>
        </w:rPr>
        <w:t>7</w:t>
      </w:r>
      <w:r w:rsidRPr="00DC1EE1">
        <w:rPr>
          <w:rFonts w:ascii="Verdana" w:hAnsi="Verdana" w:cs="Arial"/>
          <w:bCs/>
          <w:sz w:val="22"/>
          <w:szCs w:val="22"/>
        </w:rPr>
        <w:t>.</w:t>
      </w:r>
    </w:p>
    <w:p w:rsidR="00CB014D" w:rsidRPr="00DC1EE1" w:rsidRDefault="00CB014D" w:rsidP="00CB014D">
      <w:pPr>
        <w:numPr>
          <w:ilvl w:val="0"/>
          <w:numId w:val="9"/>
        </w:numPr>
        <w:spacing w:line="360" w:lineRule="auto"/>
        <w:jc w:val="both"/>
        <w:rPr>
          <w:rFonts w:ascii="Verdana" w:hAnsi="Verdana" w:cs="Arial"/>
          <w:bCs/>
          <w:sz w:val="22"/>
          <w:szCs w:val="22"/>
        </w:rPr>
      </w:pPr>
      <w:r w:rsidRPr="00DC1EE1">
        <w:rPr>
          <w:rFonts w:ascii="Verdana" w:hAnsi="Verdana" w:cs="Arial"/>
          <w:b/>
          <w:bCs/>
          <w:sz w:val="22"/>
          <w:szCs w:val="22"/>
        </w:rPr>
        <w:t xml:space="preserve">Familiarización del internado (medicina): </w:t>
      </w:r>
      <w:r w:rsidR="002D6056">
        <w:rPr>
          <w:rFonts w:ascii="Verdana" w:hAnsi="Verdana" w:cs="Arial"/>
          <w:bCs/>
          <w:sz w:val="22"/>
          <w:szCs w:val="22"/>
        </w:rPr>
        <w:t>22</w:t>
      </w:r>
      <w:r w:rsidRPr="00DC1EE1">
        <w:rPr>
          <w:rFonts w:ascii="Verdana" w:hAnsi="Verdana" w:cs="Arial"/>
          <w:bCs/>
          <w:sz w:val="22"/>
          <w:szCs w:val="22"/>
        </w:rPr>
        <w:t xml:space="preserve"> al 2</w:t>
      </w:r>
      <w:r w:rsidR="002D6056">
        <w:rPr>
          <w:rFonts w:ascii="Verdana" w:hAnsi="Verdana" w:cs="Arial"/>
          <w:bCs/>
          <w:sz w:val="22"/>
          <w:szCs w:val="22"/>
        </w:rPr>
        <w:t>7</w:t>
      </w:r>
      <w:r w:rsidRPr="00DC1EE1">
        <w:rPr>
          <w:rFonts w:ascii="Verdana" w:hAnsi="Verdana" w:cs="Arial"/>
          <w:sz w:val="22"/>
          <w:szCs w:val="22"/>
        </w:rPr>
        <w:t xml:space="preserve"> de agosto </w:t>
      </w:r>
    </w:p>
    <w:p w:rsidR="00CB014D" w:rsidRPr="00DC1EE1" w:rsidRDefault="00CB014D" w:rsidP="00CB014D">
      <w:pPr>
        <w:numPr>
          <w:ilvl w:val="0"/>
          <w:numId w:val="9"/>
        </w:numPr>
        <w:spacing w:line="360" w:lineRule="auto"/>
        <w:jc w:val="both"/>
        <w:rPr>
          <w:rFonts w:ascii="Verdana" w:hAnsi="Verdana" w:cs="Arial"/>
          <w:b/>
          <w:bCs/>
          <w:sz w:val="22"/>
          <w:szCs w:val="22"/>
        </w:rPr>
      </w:pPr>
      <w:r w:rsidRPr="00DC1EE1">
        <w:rPr>
          <w:rFonts w:ascii="Verdana" w:hAnsi="Verdana" w:cs="Arial"/>
          <w:b/>
          <w:bCs/>
          <w:sz w:val="22"/>
          <w:szCs w:val="22"/>
        </w:rPr>
        <w:t>Inicio del internado</w:t>
      </w:r>
      <w:r w:rsidRPr="00DC1EE1">
        <w:rPr>
          <w:rFonts w:ascii="Verdana" w:hAnsi="Verdana" w:cs="Arial"/>
          <w:bCs/>
          <w:sz w:val="22"/>
          <w:szCs w:val="22"/>
        </w:rPr>
        <w:t xml:space="preserve"> </w:t>
      </w:r>
      <w:r w:rsidRPr="00DC1EE1">
        <w:rPr>
          <w:rFonts w:ascii="Verdana" w:hAnsi="Verdana" w:cs="Arial"/>
          <w:b/>
          <w:bCs/>
          <w:sz w:val="22"/>
          <w:szCs w:val="22"/>
        </w:rPr>
        <w:t>(medicina):</w:t>
      </w:r>
      <w:r w:rsidRPr="00DC1EE1">
        <w:rPr>
          <w:rFonts w:ascii="Verdana" w:hAnsi="Verdana" w:cs="Arial"/>
          <w:bCs/>
          <w:sz w:val="22"/>
          <w:szCs w:val="22"/>
        </w:rPr>
        <w:t xml:space="preserve"> 2</w:t>
      </w:r>
      <w:r w:rsidR="002D6056">
        <w:rPr>
          <w:rFonts w:ascii="Verdana" w:hAnsi="Verdana" w:cs="Arial"/>
          <w:bCs/>
          <w:sz w:val="22"/>
          <w:szCs w:val="22"/>
        </w:rPr>
        <w:t>9</w:t>
      </w:r>
      <w:r w:rsidRPr="00DC1EE1">
        <w:rPr>
          <w:rFonts w:ascii="Verdana" w:hAnsi="Verdana" w:cs="Arial"/>
          <w:bCs/>
          <w:sz w:val="22"/>
          <w:szCs w:val="22"/>
        </w:rPr>
        <w:t xml:space="preserve"> de agosto </w:t>
      </w:r>
    </w:p>
    <w:p w:rsidR="00CB014D" w:rsidRPr="00DC1EE1" w:rsidRDefault="00CB014D" w:rsidP="00CB014D">
      <w:pPr>
        <w:numPr>
          <w:ilvl w:val="0"/>
          <w:numId w:val="5"/>
        </w:numPr>
        <w:spacing w:line="360" w:lineRule="auto"/>
        <w:jc w:val="both"/>
        <w:rPr>
          <w:rFonts w:ascii="Verdana" w:hAnsi="Verdana" w:cs="Arial"/>
          <w:bCs/>
          <w:sz w:val="22"/>
          <w:szCs w:val="22"/>
        </w:rPr>
      </w:pPr>
      <w:r w:rsidRPr="00DC1EE1">
        <w:rPr>
          <w:rFonts w:ascii="Verdana" w:hAnsi="Verdana" w:cs="Arial"/>
          <w:b/>
          <w:bCs/>
          <w:sz w:val="22"/>
          <w:szCs w:val="22"/>
        </w:rPr>
        <w:t xml:space="preserve">Curso introductorio del recién graduado. </w:t>
      </w:r>
      <w:r w:rsidR="002D6056">
        <w:rPr>
          <w:rFonts w:ascii="Verdana" w:hAnsi="Verdana" w:cs="Arial"/>
          <w:b/>
          <w:bCs/>
          <w:sz w:val="22"/>
          <w:szCs w:val="22"/>
        </w:rPr>
        <w:t>5</w:t>
      </w:r>
      <w:r w:rsidRPr="00DC1EE1">
        <w:rPr>
          <w:rFonts w:ascii="Verdana" w:hAnsi="Verdana" w:cs="Arial"/>
          <w:bCs/>
          <w:sz w:val="22"/>
          <w:szCs w:val="22"/>
        </w:rPr>
        <w:t xml:space="preserve"> al 1</w:t>
      </w:r>
      <w:r w:rsidR="002D6056">
        <w:rPr>
          <w:rFonts w:ascii="Verdana" w:hAnsi="Verdana" w:cs="Arial"/>
          <w:bCs/>
          <w:sz w:val="22"/>
          <w:szCs w:val="22"/>
        </w:rPr>
        <w:t>7</w:t>
      </w:r>
      <w:r w:rsidRPr="00DC1EE1">
        <w:rPr>
          <w:rFonts w:ascii="Verdana" w:hAnsi="Verdana" w:cs="Arial"/>
          <w:bCs/>
          <w:sz w:val="22"/>
          <w:szCs w:val="22"/>
        </w:rPr>
        <w:t xml:space="preserve"> de septiembre para los ubicados en la APS y para los que laborarán en la atención secundaria y terciaria del </w:t>
      </w:r>
      <w:r w:rsidR="002D6056">
        <w:rPr>
          <w:rFonts w:ascii="Verdana" w:hAnsi="Verdana" w:cs="Arial"/>
          <w:bCs/>
          <w:sz w:val="22"/>
          <w:szCs w:val="22"/>
        </w:rPr>
        <w:t>5</w:t>
      </w:r>
      <w:r w:rsidRPr="00DC1EE1">
        <w:rPr>
          <w:rFonts w:ascii="Verdana" w:hAnsi="Verdana" w:cs="Arial"/>
          <w:bCs/>
          <w:sz w:val="22"/>
          <w:szCs w:val="22"/>
        </w:rPr>
        <w:t xml:space="preserve"> al </w:t>
      </w:r>
      <w:r w:rsidR="002D6056">
        <w:rPr>
          <w:rFonts w:ascii="Verdana" w:hAnsi="Verdana" w:cs="Arial"/>
          <w:bCs/>
          <w:sz w:val="22"/>
          <w:szCs w:val="22"/>
        </w:rPr>
        <w:t>10</w:t>
      </w:r>
      <w:r w:rsidRPr="00DC1EE1">
        <w:rPr>
          <w:rFonts w:ascii="Verdana" w:hAnsi="Verdana" w:cs="Arial"/>
          <w:bCs/>
          <w:sz w:val="22"/>
          <w:szCs w:val="22"/>
        </w:rPr>
        <w:t xml:space="preserve"> de septiembre. </w:t>
      </w:r>
    </w:p>
    <w:p w:rsidR="00CB014D" w:rsidRPr="00DC1EE1" w:rsidRDefault="00CB014D" w:rsidP="00CB014D">
      <w:pPr>
        <w:spacing w:line="360" w:lineRule="auto"/>
        <w:ind w:left="720"/>
        <w:jc w:val="both"/>
        <w:rPr>
          <w:rFonts w:ascii="Verdana" w:hAnsi="Verdana" w:cs="Arial"/>
          <w:b/>
          <w:bCs/>
          <w:sz w:val="22"/>
          <w:szCs w:val="22"/>
        </w:rPr>
      </w:pPr>
    </w:p>
    <w:p w:rsidR="00CB014D" w:rsidRPr="00DC1EE1" w:rsidRDefault="00CB014D" w:rsidP="00CB014D">
      <w:pPr>
        <w:spacing w:line="360" w:lineRule="auto"/>
        <w:jc w:val="both"/>
        <w:rPr>
          <w:rFonts w:ascii="Verdana" w:hAnsi="Verdana" w:cs="Arial"/>
          <w:b/>
          <w:bCs/>
          <w:sz w:val="22"/>
          <w:szCs w:val="22"/>
        </w:rPr>
      </w:pPr>
      <w:r w:rsidRPr="00DC1EE1">
        <w:rPr>
          <w:rFonts w:ascii="Verdana" w:hAnsi="Verdana" w:cs="Arial"/>
          <w:b/>
          <w:bCs/>
          <w:sz w:val="22"/>
          <w:szCs w:val="22"/>
        </w:rPr>
        <w:t>RECESOS ESCOLARES:</w:t>
      </w:r>
    </w:p>
    <w:p w:rsidR="00CB014D" w:rsidRPr="00DC1EE1" w:rsidRDefault="00CB014D" w:rsidP="00CB014D">
      <w:pPr>
        <w:numPr>
          <w:ilvl w:val="0"/>
          <w:numId w:val="5"/>
        </w:numPr>
        <w:spacing w:line="360" w:lineRule="auto"/>
        <w:jc w:val="both"/>
        <w:rPr>
          <w:rFonts w:ascii="Verdana" w:hAnsi="Verdana" w:cs="Arial"/>
          <w:bCs/>
          <w:sz w:val="22"/>
          <w:szCs w:val="22"/>
        </w:rPr>
      </w:pPr>
      <w:r w:rsidRPr="00DC1EE1">
        <w:rPr>
          <w:rFonts w:ascii="Verdana" w:hAnsi="Verdana" w:cs="Arial"/>
          <w:bCs/>
          <w:sz w:val="22"/>
          <w:szCs w:val="22"/>
        </w:rPr>
        <w:t>Homenaje al Triunfo de la Revolución: 2</w:t>
      </w:r>
      <w:r w:rsidR="0017269D">
        <w:rPr>
          <w:rFonts w:ascii="Verdana" w:hAnsi="Verdana" w:cs="Arial"/>
          <w:bCs/>
          <w:sz w:val="22"/>
          <w:szCs w:val="22"/>
        </w:rPr>
        <w:t>6</w:t>
      </w:r>
      <w:r w:rsidRPr="00DC1EE1">
        <w:rPr>
          <w:rFonts w:ascii="Verdana" w:hAnsi="Verdana" w:cs="Arial"/>
          <w:bCs/>
          <w:sz w:val="22"/>
          <w:szCs w:val="22"/>
        </w:rPr>
        <w:t>/12/1</w:t>
      </w:r>
      <w:r w:rsidR="0017269D">
        <w:rPr>
          <w:rFonts w:ascii="Verdana" w:hAnsi="Verdana" w:cs="Arial"/>
          <w:bCs/>
          <w:sz w:val="22"/>
          <w:szCs w:val="22"/>
        </w:rPr>
        <w:t>6</w:t>
      </w:r>
      <w:r w:rsidRPr="00DC1EE1">
        <w:rPr>
          <w:rFonts w:ascii="Verdana" w:hAnsi="Verdana" w:cs="Arial"/>
          <w:bCs/>
          <w:sz w:val="22"/>
          <w:szCs w:val="22"/>
        </w:rPr>
        <w:t xml:space="preserve"> al </w:t>
      </w:r>
      <w:r w:rsidR="0017269D">
        <w:rPr>
          <w:rFonts w:ascii="Verdana" w:hAnsi="Verdana" w:cs="Arial"/>
          <w:bCs/>
          <w:sz w:val="22"/>
          <w:szCs w:val="22"/>
        </w:rPr>
        <w:t>2</w:t>
      </w:r>
      <w:r w:rsidRPr="00DC1EE1">
        <w:rPr>
          <w:rFonts w:ascii="Verdana" w:hAnsi="Verdana" w:cs="Arial"/>
          <w:bCs/>
          <w:sz w:val="22"/>
          <w:szCs w:val="22"/>
        </w:rPr>
        <w:t>/1/1</w:t>
      </w:r>
      <w:r w:rsidR="0017269D">
        <w:rPr>
          <w:rFonts w:ascii="Verdana" w:hAnsi="Verdana" w:cs="Arial"/>
          <w:bCs/>
          <w:sz w:val="22"/>
          <w:szCs w:val="22"/>
        </w:rPr>
        <w:t>7</w:t>
      </w:r>
      <w:r w:rsidRPr="00DC1EE1">
        <w:rPr>
          <w:rFonts w:ascii="Verdana" w:hAnsi="Verdana" w:cs="Arial"/>
          <w:bCs/>
          <w:sz w:val="22"/>
          <w:szCs w:val="22"/>
        </w:rPr>
        <w:t>.</w:t>
      </w:r>
    </w:p>
    <w:p w:rsidR="00CB014D" w:rsidRPr="00DC1EE1" w:rsidRDefault="00CB014D" w:rsidP="00CB014D">
      <w:pPr>
        <w:numPr>
          <w:ilvl w:val="0"/>
          <w:numId w:val="5"/>
        </w:numPr>
        <w:spacing w:line="360" w:lineRule="auto"/>
        <w:jc w:val="both"/>
        <w:rPr>
          <w:rFonts w:ascii="Verdana" w:hAnsi="Verdana" w:cs="Arial"/>
          <w:bCs/>
          <w:sz w:val="22"/>
          <w:szCs w:val="22"/>
        </w:rPr>
      </w:pPr>
      <w:r w:rsidRPr="00DC1EE1">
        <w:rPr>
          <w:rFonts w:ascii="Verdana" w:hAnsi="Verdana" w:cs="Arial"/>
          <w:bCs/>
          <w:sz w:val="22"/>
          <w:szCs w:val="22"/>
        </w:rPr>
        <w:t>Homenaje a la Victoria de Playa Girón: 1</w:t>
      </w:r>
      <w:r w:rsidR="0017269D">
        <w:rPr>
          <w:rFonts w:ascii="Verdana" w:hAnsi="Verdana" w:cs="Arial"/>
          <w:bCs/>
          <w:sz w:val="22"/>
          <w:szCs w:val="22"/>
        </w:rPr>
        <w:t>7</w:t>
      </w:r>
      <w:r w:rsidRPr="00DC1EE1">
        <w:rPr>
          <w:rFonts w:ascii="Verdana" w:hAnsi="Verdana" w:cs="Arial"/>
          <w:bCs/>
          <w:sz w:val="22"/>
          <w:szCs w:val="22"/>
        </w:rPr>
        <w:t xml:space="preserve"> al </w:t>
      </w:r>
      <w:r w:rsidR="0017269D">
        <w:rPr>
          <w:rFonts w:ascii="Verdana" w:hAnsi="Verdana" w:cs="Arial"/>
          <w:bCs/>
          <w:sz w:val="22"/>
          <w:szCs w:val="22"/>
        </w:rPr>
        <w:t>22</w:t>
      </w:r>
      <w:r w:rsidRPr="00DC1EE1">
        <w:rPr>
          <w:rFonts w:ascii="Verdana" w:hAnsi="Verdana" w:cs="Arial"/>
          <w:bCs/>
          <w:sz w:val="22"/>
          <w:szCs w:val="22"/>
        </w:rPr>
        <w:t xml:space="preserve"> /4/1</w:t>
      </w:r>
      <w:r w:rsidR="0017269D">
        <w:rPr>
          <w:rFonts w:ascii="Verdana" w:hAnsi="Verdana" w:cs="Arial"/>
          <w:bCs/>
          <w:sz w:val="22"/>
          <w:szCs w:val="22"/>
        </w:rPr>
        <w:t>7</w:t>
      </w:r>
      <w:r w:rsidRPr="00DC1EE1">
        <w:rPr>
          <w:rFonts w:ascii="Verdana" w:hAnsi="Verdana" w:cs="Arial"/>
          <w:bCs/>
          <w:sz w:val="22"/>
          <w:szCs w:val="22"/>
        </w:rPr>
        <w:t>.</w:t>
      </w:r>
    </w:p>
    <w:p w:rsidR="00CB014D" w:rsidRPr="00DC1EE1" w:rsidRDefault="00CB014D" w:rsidP="00CB014D">
      <w:pPr>
        <w:numPr>
          <w:ilvl w:val="0"/>
          <w:numId w:val="5"/>
        </w:numPr>
        <w:spacing w:line="360" w:lineRule="auto"/>
        <w:jc w:val="both"/>
        <w:rPr>
          <w:rFonts w:ascii="Verdana" w:hAnsi="Verdana" w:cs="Arial"/>
          <w:sz w:val="22"/>
          <w:szCs w:val="22"/>
        </w:rPr>
      </w:pPr>
      <w:r w:rsidRPr="00DC1EE1">
        <w:rPr>
          <w:rFonts w:ascii="Verdana" w:hAnsi="Verdana" w:cs="Arial"/>
          <w:bCs/>
          <w:sz w:val="22"/>
          <w:szCs w:val="22"/>
        </w:rPr>
        <w:t xml:space="preserve">Vacaciones de verano: </w:t>
      </w:r>
      <w:r w:rsidR="0017269D">
        <w:rPr>
          <w:rFonts w:ascii="Verdana" w:hAnsi="Verdana" w:cs="Arial"/>
          <w:bCs/>
          <w:sz w:val="22"/>
          <w:szCs w:val="22"/>
        </w:rPr>
        <w:t>24</w:t>
      </w:r>
      <w:r w:rsidRPr="00DC1EE1">
        <w:rPr>
          <w:rFonts w:ascii="Verdana" w:hAnsi="Verdana" w:cs="Arial"/>
          <w:bCs/>
          <w:sz w:val="22"/>
          <w:szCs w:val="22"/>
        </w:rPr>
        <w:t>/07/1</w:t>
      </w:r>
      <w:r w:rsidR="0017269D">
        <w:rPr>
          <w:rFonts w:ascii="Verdana" w:hAnsi="Verdana" w:cs="Arial"/>
          <w:bCs/>
          <w:sz w:val="22"/>
          <w:szCs w:val="22"/>
        </w:rPr>
        <w:t>7</w:t>
      </w:r>
      <w:r w:rsidRPr="00DC1EE1">
        <w:rPr>
          <w:rFonts w:ascii="Verdana" w:hAnsi="Verdana" w:cs="Arial"/>
          <w:bCs/>
          <w:sz w:val="22"/>
          <w:szCs w:val="22"/>
        </w:rPr>
        <w:t xml:space="preserve"> al 2</w:t>
      </w:r>
      <w:r w:rsidR="0017269D">
        <w:rPr>
          <w:rFonts w:ascii="Verdana" w:hAnsi="Verdana" w:cs="Arial"/>
          <w:bCs/>
          <w:sz w:val="22"/>
          <w:szCs w:val="22"/>
        </w:rPr>
        <w:t>6</w:t>
      </w:r>
      <w:r w:rsidRPr="00DC1EE1">
        <w:rPr>
          <w:rFonts w:ascii="Verdana" w:hAnsi="Verdana" w:cs="Arial"/>
          <w:bCs/>
          <w:sz w:val="22"/>
          <w:szCs w:val="22"/>
        </w:rPr>
        <w:t>/08/1</w:t>
      </w:r>
      <w:r w:rsidR="0017269D">
        <w:rPr>
          <w:rFonts w:ascii="Verdana" w:hAnsi="Verdana" w:cs="Arial"/>
          <w:bCs/>
          <w:sz w:val="22"/>
          <w:szCs w:val="22"/>
        </w:rPr>
        <w:t>7</w:t>
      </w:r>
      <w:r w:rsidRPr="00DC1EE1">
        <w:rPr>
          <w:rFonts w:ascii="Verdana" w:hAnsi="Verdana" w:cs="Arial"/>
          <w:bCs/>
          <w:sz w:val="22"/>
          <w:szCs w:val="22"/>
        </w:rPr>
        <w:t xml:space="preserve">. </w:t>
      </w:r>
    </w:p>
    <w:p w:rsidR="00CB014D" w:rsidRPr="00DC1EE1" w:rsidRDefault="00CB014D" w:rsidP="00CB014D">
      <w:pPr>
        <w:pStyle w:val="Textoindependiente"/>
        <w:spacing w:line="360" w:lineRule="auto"/>
        <w:jc w:val="both"/>
        <w:rPr>
          <w:rFonts w:ascii="Verdana" w:hAnsi="Verdana" w:cs="Arial"/>
          <w:sz w:val="22"/>
          <w:szCs w:val="22"/>
        </w:rPr>
      </w:pPr>
    </w:p>
    <w:p w:rsidR="00CB014D" w:rsidRPr="00DC1EE1" w:rsidRDefault="00CB014D" w:rsidP="00CB014D">
      <w:pPr>
        <w:pStyle w:val="Textoindependiente"/>
        <w:spacing w:line="360" w:lineRule="auto"/>
        <w:jc w:val="both"/>
        <w:rPr>
          <w:rFonts w:ascii="Verdana" w:hAnsi="Verdana" w:cs="Arial"/>
          <w:sz w:val="22"/>
          <w:szCs w:val="22"/>
        </w:rPr>
      </w:pPr>
      <w:r w:rsidRPr="00DC1EE1">
        <w:rPr>
          <w:rFonts w:ascii="Verdana" w:hAnsi="Verdana" w:cs="Arial"/>
          <w:sz w:val="22"/>
          <w:szCs w:val="22"/>
        </w:rPr>
        <w:t>ORGANIZACIÓN POR SEMESTRES DE TODOS LOS TIPOS DE CURSOS Y CARRERAS.</w:t>
      </w:r>
    </w:p>
    <w:p w:rsidR="00CB014D" w:rsidRPr="00DC1EE1" w:rsidRDefault="00CB014D" w:rsidP="00CB014D">
      <w:pPr>
        <w:pStyle w:val="Textoindependiente"/>
        <w:spacing w:line="360" w:lineRule="auto"/>
        <w:ind w:left="708" w:hanging="282"/>
        <w:jc w:val="both"/>
        <w:rPr>
          <w:rFonts w:ascii="Verdana" w:hAnsi="Verdana" w:cs="Arial"/>
          <w:sz w:val="22"/>
          <w:szCs w:val="22"/>
        </w:rPr>
      </w:pPr>
      <w:r w:rsidRPr="00DC1EE1">
        <w:rPr>
          <w:rFonts w:ascii="Verdana" w:hAnsi="Verdana" w:cs="Arial"/>
          <w:sz w:val="22"/>
          <w:szCs w:val="22"/>
        </w:rPr>
        <w:t xml:space="preserve">A. Primer semestre. </w:t>
      </w:r>
    </w:p>
    <w:p w:rsidR="00CB014D" w:rsidRPr="00DC1EE1" w:rsidRDefault="00CB014D" w:rsidP="00CB014D">
      <w:pPr>
        <w:spacing w:line="360" w:lineRule="auto"/>
        <w:ind w:left="708" w:hanging="282"/>
        <w:jc w:val="both"/>
        <w:rPr>
          <w:rFonts w:ascii="Verdana" w:hAnsi="Verdana" w:cs="Arial"/>
          <w:bCs/>
          <w:sz w:val="22"/>
          <w:szCs w:val="22"/>
        </w:rPr>
      </w:pPr>
      <w:r w:rsidRPr="00DC1EE1">
        <w:rPr>
          <w:rFonts w:ascii="Verdana" w:hAnsi="Verdana" w:cs="Arial"/>
          <w:bCs/>
          <w:sz w:val="22"/>
          <w:szCs w:val="22"/>
        </w:rPr>
        <w:t xml:space="preserve"> Inicio:</w:t>
      </w:r>
      <w:r>
        <w:rPr>
          <w:rFonts w:ascii="Verdana" w:hAnsi="Verdana" w:cs="Arial"/>
          <w:bCs/>
          <w:sz w:val="22"/>
          <w:szCs w:val="22"/>
        </w:rPr>
        <w:t xml:space="preserve"> 5</w:t>
      </w:r>
      <w:r w:rsidRPr="00DC1EE1">
        <w:rPr>
          <w:rFonts w:ascii="Verdana" w:hAnsi="Verdana" w:cs="Arial"/>
          <w:bCs/>
          <w:sz w:val="22"/>
          <w:szCs w:val="22"/>
        </w:rPr>
        <w:t xml:space="preserve"> de septiembre 201</w:t>
      </w:r>
      <w:r>
        <w:rPr>
          <w:rFonts w:ascii="Verdana" w:hAnsi="Verdana" w:cs="Arial"/>
          <w:bCs/>
          <w:sz w:val="22"/>
          <w:szCs w:val="22"/>
        </w:rPr>
        <w:t>6</w:t>
      </w:r>
      <w:r w:rsidRPr="00DC1EE1">
        <w:rPr>
          <w:rFonts w:ascii="Verdana" w:hAnsi="Verdana" w:cs="Arial"/>
          <w:bCs/>
          <w:sz w:val="22"/>
          <w:szCs w:val="22"/>
        </w:rPr>
        <w:t>.</w:t>
      </w:r>
    </w:p>
    <w:p w:rsidR="00CB014D" w:rsidRPr="00DC1EE1" w:rsidRDefault="00CB014D" w:rsidP="00CB014D">
      <w:pPr>
        <w:spacing w:line="360" w:lineRule="auto"/>
        <w:ind w:left="708" w:hanging="282"/>
        <w:jc w:val="both"/>
        <w:rPr>
          <w:rFonts w:ascii="Verdana" w:hAnsi="Verdana" w:cs="Arial"/>
          <w:bCs/>
          <w:sz w:val="22"/>
          <w:szCs w:val="22"/>
        </w:rPr>
      </w:pPr>
      <w:r w:rsidRPr="00DC1EE1">
        <w:rPr>
          <w:rFonts w:ascii="Verdana" w:hAnsi="Verdana" w:cs="Arial"/>
          <w:sz w:val="22"/>
          <w:szCs w:val="22"/>
        </w:rPr>
        <w:t xml:space="preserve"> Final: </w:t>
      </w:r>
      <w:r w:rsidR="0017269D">
        <w:rPr>
          <w:rFonts w:ascii="Verdana" w:hAnsi="Verdana" w:cs="Arial"/>
          <w:sz w:val="22"/>
          <w:szCs w:val="22"/>
        </w:rPr>
        <w:t>10</w:t>
      </w:r>
      <w:r w:rsidRPr="00DC1EE1">
        <w:rPr>
          <w:rFonts w:ascii="Verdana" w:hAnsi="Verdana" w:cs="Arial"/>
          <w:sz w:val="22"/>
          <w:szCs w:val="22"/>
        </w:rPr>
        <w:t xml:space="preserve"> de febrero 201</w:t>
      </w:r>
      <w:r>
        <w:rPr>
          <w:rFonts w:ascii="Verdana" w:hAnsi="Verdana" w:cs="Arial"/>
          <w:sz w:val="22"/>
          <w:szCs w:val="22"/>
        </w:rPr>
        <w:t>7</w:t>
      </w:r>
      <w:r w:rsidRPr="00DC1EE1">
        <w:rPr>
          <w:rFonts w:ascii="Verdana" w:hAnsi="Verdana" w:cs="Arial"/>
          <w:sz w:val="22"/>
          <w:szCs w:val="22"/>
        </w:rPr>
        <w:t>.</w:t>
      </w:r>
    </w:p>
    <w:p w:rsidR="00CB014D" w:rsidRPr="00DC1EE1" w:rsidRDefault="00CB014D" w:rsidP="00CB014D">
      <w:pPr>
        <w:pStyle w:val="Textoindependiente"/>
        <w:spacing w:line="360" w:lineRule="auto"/>
        <w:ind w:left="708" w:hanging="282"/>
        <w:jc w:val="both"/>
        <w:rPr>
          <w:rFonts w:ascii="Verdana" w:hAnsi="Verdana" w:cs="Arial"/>
          <w:sz w:val="22"/>
          <w:szCs w:val="22"/>
        </w:rPr>
      </w:pPr>
      <w:r w:rsidRPr="00DC1EE1">
        <w:rPr>
          <w:rFonts w:ascii="Verdana" w:hAnsi="Verdana" w:cs="Arial"/>
          <w:sz w:val="22"/>
          <w:szCs w:val="22"/>
        </w:rPr>
        <w:t>B. Segundo semestre:</w:t>
      </w:r>
    </w:p>
    <w:p w:rsidR="00CB014D" w:rsidRPr="00DC1EE1" w:rsidRDefault="00CB014D" w:rsidP="00CB014D">
      <w:pPr>
        <w:pStyle w:val="Ttulo4"/>
        <w:spacing w:before="0" w:after="0" w:line="360" w:lineRule="auto"/>
        <w:ind w:left="708" w:hanging="282"/>
        <w:jc w:val="both"/>
        <w:rPr>
          <w:rFonts w:ascii="Verdana" w:hAnsi="Verdana" w:cs="Arial"/>
          <w:b w:val="0"/>
          <w:sz w:val="22"/>
          <w:szCs w:val="22"/>
        </w:rPr>
      </w:pPr>
      <w:r w:rsidRPr="00DC1EE1">
        <w:rPr>
          <w:rFonts w:ascii="Verdana" w:hAnsi="Verdana" w:cs="Arial"/>
          <w:b w:val="0"/>
          <w:sz w:val="22"/>
          <w:szCs w:val="22"/>
        </w:rPr>
        <w:t xml:space="preserve">Inicio: </w:t>
      </w:r>
      <w:r w:rsidR="0017269D">
        <w:rPr>
          <w:rFonts w:ascii="Verdana" w:hAnsi="Verdana" w:cs="Arial"/>
          <w:b w:val="0"/>
          <w:sz w:val="22"/>
          <w:szCs w:val="22"/>
        </w:rPr>
        <w:t>13</w:t>
      </w:r>
      <w:r w:rsidRPr="00DC1EE1">
        <w:rPr>
          <w:rFonts w:ascii="Verdana" w:hAnsi="Verdana" w:cs="Arial"/>
          <w:b w:val="0"/>
          <w:sz w:val="22"/>
          <w:szCs w:val="22"/>
        </w:rPr>
        <w:t xml:space="preserve"> de febrero 201</w:t>
      </w:r>
      <w:r>
        <w:rPr>
          <w:rFonts w:ascii="Verdana" w:hAnsi="Verdana" w:cs="Arial"/>
          <w:b w:val="0"/>
          <w:sz w:val="22"/>
          <w:szCs w:val="22"/>
        </w:rPr>
        <w:t>7</w:t>
      </w:r>
      <w:r w:rsidRPr="00DC1EE1">
        <w:rPr>
          <w:rFonts w:ascii="Verdana" w:hAnsi="Verdana" w:cs="Arial"/>
          <w:b w:val="0"/>
          <w:sz w:val="22"/>
          <w:szCs w:val="22"/>
        </w:rPr>
        <w:t>.</w:t>
      </w:r>
    </w:p>
    <w:p w:rsidR="00CB014D" w:rsidRPr="00DC1EE1" w:rsidRDefault="00CB014D" w:rsidP="00CB014D">
      <w:pPr>
        <w:spacing w:line="360" w:lineRule="auto"/>
        <w:ind w:left="708" w:hanging="282"/>
        <w:jc w:val="both"/>
        <w:rPr>
          <w:rFonts w:ascii="Verdana" w:hAnsi="Verdana" w:cs="Arial"/>
          <w:sz w:val="22"/>
          <w:szCs w:val="22"/>
        </w:rPr>
      </w:pPr>
      <w:r w:rsidRPr="00DC1EE1">
        <w:rPr>
          <w:rFonts w:ascii="Verdana" w:hAnsi="Verdana" w:cs="Arial"/>
          <w:sz w:val="22"/>
          <w:szCs w:val="22"/>
        </w:rPr>
        <w:t xml:space="preserve">Final: </w:t>
      </w:r>
      <w:r w:rsidR="0017269D">
        <w:rPr>
          <w:rFonts w:ascii="Verdana" w:hAnsi="Verdana" w:cs="Arial"/>
          <w:sz w:val="22"/>
          <w:szCs w:val="22"/>
        </w:rPr>
        <w:t xml:space="preserve">22 </w:t>
      </w:r>
      <w:r w:rsidRPr="00DC1EE1">
        <w:rPr>
          <w:rFonts w:ascii="Verdana" w:hAnsi="Verdana" w:cs="Arial"/>
          <w:sz w:val="22"/>
          <w:szCs w:val="22"/>
        </w:rPr>
        <w:t>de julio 201</w:t>
      </w:r>
      <w:r>
        <w:rPr>
          <w:rFonts w:ascii="Verdana" w:hAnsi="Verdana" w:cs="Arial"/>
          <w:sz w:val="22"/>
          <w:szCs w:val="22"/>
        </w:rPr>
        <w:t>7</w:t>
      </w:r>
      <w:r w:rsidRPr="00DC1EE1">
        <w:rPr>
          <w:rFonts w:ascii="Verdana" w:hAnsi="Verdana" w:cs="Arial"/>
          <w:sz w:val="22"/>
          <w:szCs w:val="22"/>
        </w:rPr>
        <w:t>.</w:t>
      </w:r>
    </w:p>
    <w:p w:rsidR="00CB014D" w:rsidRPr="00DC1EE1" w:rsidRDefault="00CB014D" w:rsidP="00CB014D">
      <w:pPr>
        <w:spacing w:line="360" w:lineRule="auto"/>
        <w:jc w:val="both"/>
        <w:rPr>
          <w:rFonts w:ascii="Verdana" w:hAnsi="Verdana" w:cs="Arial"/>
          <w:b/>
          <w:sz w:val="22"/>
          <w:szCs w:val="22"/>
        </w:rPr>
      </w:pPr>
    </w:p>
    <w:p w:rsidR="00CB014D" w:rsidRPr="0017269D" w:rsidRDefault="00CB014D" w:rsidP="0017269D">
      <w:pPr>
        <w:spacing w:line="360" w:lineRule="auto"/>
        <w:jc w:val="both"/>
        <w:rPr>
          <w:rFonts w:asciiTheme="minorHAnsi" w:hAnsiTheme="minorHAnsi" w:cs="Arial"/>
          <w:b/>
          <w:sz w:val="22"/>
          <w:szCs w:val="22"/>
        </w:rPr>
      </w:pPr>
      <w:r w:rsidRPr="0017269D">
        <w:rPr>
          <w:rFonts w:asciiTheme="minorHAnsi" w:hAnsiTheme="minorHAnsi" w:cs="Arial"/>
          <w:b/>
          <w:sz w:val="22"/>
          <w:szCs w:val="22"/>
        </w:rPr>
        <w:t>CONVOCATORIAS NACIONALES PARA EXÁMENES ESTATALES TEÓRICOS:</w:t>
      </w:r>
    </w:p>
    <w:p w:rsidR="0017269D" w:rsidRPr="0017269D" w:rsidRDefault="0017269D" w:rsidP="0017269D">
      <w:pPr>
        <w:spacing w:line="360" w:lineRule="auto"/>
        <w:jc w:val="both"/>
        <w:rPr>
          <w:rFonts w:asciiTheme="minorHAnsi" w:hAnsiTheme="minorHAnsi" w:cs="Arial"/>
          <w:sz w:val="22"/>
          <w:szCs w:val="22"/>
        </w:rPr>
      </w:pPr>
      <w:r w:rsidRPr="0017269D">
        <w:rPr>
          <w:rFonts w:asciiTheme="minorHAnsi" w:hAnsiTheme="minorHAnsi" w:cs="Arial"/>
          <w:b/>
          <w:sz w:val="22"/>
          <w:szCs w:val="22"/>
        </w:rPr>
        <w:t xml:space="preserve">EXAMEN ESTATAL ORDINARIO MEDICINA: </w:t>
      </w:r>
      <w:r w:rsidRPr="0017269D">
        <w:rPr>
          <w:rFonts w:asciiTheme="minorHAnsi" w:hAnsiTheme="minorHAnsi" w:cs="Arial"/>
          <w:sz w:val="22"/>
          <w:szCs w:val="22"/>
        </w:rPr>
        <w:t>11 DE JULIO DE 2017</w:t>
      </w:r>
    </w:p>
    <w:p w:rsidR="0017269D" w:rsidRPr="0017269D" w:rsidRDefault="0017269D" w:rsidP="0017269D">
      <w:pPr>
        <w:spacing w:line="360" w:lineRule="auto"/>
        <w:jc w:val="both"/>
        <w:rPr>
          <w:rFonts w:asciiTheme="minorHAnsi" w:hAnsiTheme="minorHAnsi" w:cs="Arial"/>
          <w:b/>
          <w:sz w:val="22"/>
          <w:szCs w:val="22"/>
        </w:rPr>
      </w:pPr>
      <w:r w:rsidRPr="0017269D">
        <w:rPr>
          <w:rFonts w:asciiTheme="minorHAnsi" w:hAnsiTheme="minorHAnsi" w:cs="Arial"/>
          <w:b/>
          <w:sz w:val="22"/>
          <w:szCs w:val="22"/>
        </w:rPr>
        <w:t xml:space="preserve">EXAMEN ESTATAL EXTRAORDINARIO MEDICNA (PRIMERA CONVOCATORIA): </w:t>
      </w:r>
      <w:r w:rsidRPr="0017269D">
        <w:rPr>
          <w:rFonts w:asciiTheme="minorHAnsi" w:hAnsiTheme="minorHAnsi" w:cs="Arial"/>
          <w:sz w:val="22"/>
          <w:szCs w:val="22"/>
        </w:rPr>
        <w:t>17 DE OCTUBRE DE 2017</w:t>
      </w:r>
    </w:p>
    <w:p w:rsidR="0017269D" w:rsidRDefault="0017269D" w:rsidP="0017269D">
      <w:pPr>
        <w:spacing w:line="360" w:lineRule="auto"/>
        <w:jc w:val="both"/>
        <w:rPr>
          <w:rFonts w:asciiTheme="minorHAnsi" w:hAnsiTheme="minorHAnsi" w:cs="Arial"/>
          <w:sz w:val="22"/>
          <w:szCs w:val="22"/>
        </w:rPr>
      </w:pPr>
      <w:r w:rsidRPr="0017269D">
        <w:rPr>
          <w:rFonts w:asciiTheme="minorHAnsi" w:hAnsiTheme="minorHAnsi" w:cs="Arial"/>
          <w:b/>
          <w:sz w:val="22"/>
          <w:szCs w:val="22"/>
        </w:rPr>
        <w:t xml:space="preserve">EXAMEN ESTATAL EXTRAORDINARIO MEDICNA </w:t>
      </w:r>
      <w:r>
        <w:rPr>
          <w:rFonts w:asciiTheme="minorHAnsi" w:hAnsiTheme="minorHAnsi" w:cs="Arial"/>
          <w:b/>
          <w:sz w:val="22"/>
          <w:szCs w:val="22"/>
        </w:rPr>
        <w:t>(SEGUNDA</w:t>
      </w:r>
      <w:r w:rsidRPr="0017269D">
        <w:rPr>
          <w:rFonts w:asciiTheme="minorHAnsi" w:hAnsiTheme="minorHAnsi" w:cs="Arial"/>
          <w:b/>
          <w:sz w:val="22"/>
          <w:szCs w:val="22"/>
        </w:rPr>
        <w:t xml:space="preserve"> CONVOCATORIA): </w:t>
      </w:r>
      <w:r w:rsidRPr="0017269D">
        <w:rPr>
          <w:rFonts w:asciiTheme="minorHAnsi" w:hAnsiTheme="minorHAnsi" w:cs="Arial"/>
          <w:sz w:val="22"/>
          <w:szCs w:val="22"/>
        </w:rPr>
        <w:t>1</w:t>
      </w:r>
      <w:r>
        <w:rPr>
          <w:rFonts w:asciiTheme="minorHAnsi" w:hAnsiTheme="minorHAnsi" w:cs="Arial"/>
          <w:sz w:val="22"/>
          <w:szCs w:val="22"/>
        </w:rPr>
        <w:t>3</w:t>
      </w:r>
      <w:r w:rsidRPr="0017269D">
        <w:rPr>
          <w:rFonts w:asciiTheme="minorHAnsi" w:hAnsiTheme="minorHAnsi" w:cs="Arial"/>
          <w:sz w:val="22"/>
          <w:szCs w:val="22"/>
        </w:rPr>
        <w:t xml:space="preserve"> DE </w:t>
      </w:r>
      <w:r>
        <w:rPr>
          <w:rFonts w:asciiTheme="minorHAnsi" w:hAnsiTheme="minorHAnsi" w:cs="Arial"/>
          <w:sz w:val="22"/>
          <w:szCs w:val="22"/>
        </w:rPr>
        <w:t>FEBRERO</w:t>
      </w:r>
      <w:r w:rsidRPr="0017269D">
        <w:rPr>
          <w:rFonts w:asciiTheme="minorHAnsi" w:hAnsiTheme="minorHAnsi" w:cs="Arial"/>
          <w:sz w:val="22"/>
          <w:szCs w:val="22"/>
        </w:rPr>
        <w:t xml:space="preserve"> DE 201</w:t>
      </w:r>
      <w:r>
        <w:rPr>
          <w:rFonts w:asciiTheme="minorHAnsi" w:hAnsiTheme="minorHAnsi" w:cs="Arial"/>
          <w:sz w:val="22"/>
          <w:szCs w:val="22"/>
        </w:rPr>
        <w:t>8</w:t>
      </w:r>
    </w:p>
    <w:p w:rsidR="0017269D" w:rsidRPr="0017269D" w:rsidRDefault="0017269D" w:rsidP="0017269D">
      <w:pPr>
        <w:spacing w:line="360" w:lineRule="auto"/>
        <w:jc w:val="both"/>
        <w:rPr>
          <w:rFonts w:asciiTheme="minorHAnsi" w:hAnsiTheme="minorHAnsi" w:cs="Arial"/>
          <w:b/>
          <w:sz w:val="22"/>
          <w:szCs w:val="22"/>
        </w:rPr>
      </w:pPr>
      <w:r w:rsidRPr="0017269D">
        <w:rPr>
          <w:rFonts w:asciiTheme="minorHAnsi" w:hAnsiTheme="minorHAnsi" w:cs="Arial"/>
          <w:b/>
          <w:sz w:val="22"/>
          <w:szCs w:val="22"/>
        </w:rPr>
        <w:t>EXAMEN  DE PROMOCIÓN DE LOS RESIDENTES</w:t>
      </w:r>
      <w:r>
        <w:rPr>
          <w:rFonts w:asciiTheme="minorHAnsi" w:hAnsiTheme="minorHAnsi" w:cs="Arial"/>
          <w:sz w:val="22"/>
          <w:szCs w:val="22"/>
        </w:rPr>
        <w:t>: Hasta el 31 de julio para los que matriculan en septiembre y hasta el 30 de noviembre para los que comienzan en enero</w:t>
      </w:r>
    </w:p>
    <w:p w:rsidR="00CB014D" w:rsidRDefault="0017269D" w:rsidP="00CB014D">
      <w:pPr>
        <w:spacing w:line="360" w:lineRule="auto"/>
        <w:jc w:val="both"/>
        <w:rPr>
          <w:rFonts w:ascii="Verdana" w:hAnsi="Verdana" w:cs="Arial"/>
          <w:bCs/>
          <w:sz w:val="22"/>
          <w:szCs w:val="22"/>
        </w:rPr>
      </w:pPr>
      <w:r w:rsidRPr="0017269D">
        <w:rPr>
          <w:rFonts w:ascii="Verdana" w:hAnsi="Verdana" w:cs="Arial"/>
          <w:b/>
          <w:bCs/>
          <w:sz w:val="22"/>
          <w:szCs w:val="22"/>
        </w:rPr>
        <w:t>EXAMEN ESTATAL DE LAS RESIDENCIAS</w:t>
      </w:r>
      <w:r w:rsidRPr="0017269D">
        <w:rPr>
          <w:rFonts w:ascii="Verdana" w:hAnsi="Verdana" w:cs="Arial"/>
          <w:bCs/>
          <w:sz w:val="22"/>
          <w:szCs w:val="22"/>
        </w:rPr>
        <w:t>:</w:t>
      </w:r>
      <w:r>
        <w:rPr>
          <w:rFonts w:ascii="Verdana" w:hAnsi="Verdana" w:cs="Arial"/>
          <w:b/>
          <w:bCs/>
          <w:color w:val="FF0000"/>
          <w:sz w:val="22"/>
          <w:szCs w:val="22"/>
        </w:rPr>
        <w:t xml:space="preserve"> </w:t>
      </w:r>
      <w:r w:rsidRPr="0017269D">
        <w:rPr>
          <w:rFonts w:ascii="Verdana" w:hAnsi="Verdana" w:cs="Arial"/>
          <w:bCs/>
          <w:sz w:val="22"/>
          <w:szCs w:val="22"/>
        </w:rPr>
        <w:t>Período abril/mayo y octubre/noviembre</w:t>
      </w:r>
    </w:p>
    <w:p w:rsidR="0017269D" w:rsidRDefault="0017269D" w:rsidP="00CB014D">
      <w:pPr>
        <w:spacing w:line="360" w:lineRule="auto"/>
        <w:jc w:val="both"/>
        <w:rPr>
          <w:rFonts w:ascii="Verdana" w:hAnsi="Verdana" w:cs="Arial"/>
          <w:bCs/>
          <w:sz w:val="22"/>
          <w:szCs w:val="22"/>
        </w:rPr>
      </w:pPr>
    </w:p>
    <w:p w:rsidR="0017269D" w:rsidRDefault="0017269D" w:rsidP="00CB014D">
      <w:pPr>
        <w:spacing w:line="360" w:lineRule="auto"/>
        <w:jc w:val="both"/>
        <w:rPr>
          <w:rFonts w:ascii="Verdana" w:hAnsi="Verdana" w:cs="Arial"/>
          <w:bCs/>
          <w:sz w:val="22"/>
          <w:szCs w:val="22"/>
        </w:rPr>
      </w:pPr>
    </w:p>
    <w:p w:rsidR="0017269D" w:rsidRPr="0017269D" w:rsidRDefault="0017269D" w:rsidP="00CB014D">
      <w:pPr>
        <w:spacing w:line="360" w:lineRule="auto"/>
        <w:jc w:val="both"/>
        <w:rPr>
          <w:rFonts w:ascii="Verdana" w:hAnsi="Verdana" w:cs="Arial"/>
          <w:bCs/>
          <w:sz w:val="22"/>
          <w:szCs w:val="22"/>
        </w:rPr>
      </w:pPr>
    </w:p>
    <w:p w:rsidR="00CB014D" w:rsidRPr="00DC1EE1" w:rsidRDefault="00CB014D" w:rsidP="00CB014D">
      <w:pPr>
        <w:spacing w:line="360" w:lineRule="auto"/>
        <w:jc w:val="both"/>
        <w:rPr>
          <w:rFonts w:ascii="Verdana" w:hAnsi="Verdana" w:cs="Arial"/>
          <w:b/>
          <w:bCs/>
          <w:sz w:val="22"/>
          <w:szCs w:val="22"/>
        </w:rPr>
      </w:pPr>
      <w:r w:rsidRPr="00DC1EE1">
        <w:rPr>
          <w:rFonts w:ascii="Verdana" w:hAnsi="Verdana" w:cs="Arial"/>
          <w:b/>
          <w:bCs/>
          <w:sz w:val="22"/>
          <w:szCs w:val="22"/>
        </w:rPr>
        <w:lastRenderedPageBreak/>
        <w:t>INDICACIONES PARA LA MATRÍCULA:</w:t>
      </w:r>
    </w:p>
    <w:p w:rsidR="00CB014D" w:rsidRPr="00DC1EE1" w:rsidRDefault="00CB014D" w:rsidP="00CB014D">
      <w:pPr>
        <w:numPr>
          <w:ilvl w:val="0"/>
          <w:numId w:val="7"/>
        </w:numPr>
        <w:tabs>
          <w:tab w:val="left" w:pos="426"/>
        </w:tabs>
        <w:spacing w:line="360" w:lineRule="auto"/>
        <w:ind w:left="426" w:hanging="426"/>
        <w:jc w:val="both"/>
        <w:rPr>
          <w:rFonts w:ascii="Verdana" w:hAnsi="Verdana" w:cs="Arial"/>
          <w:sz w:val="22"/>
          <w:szCs w:val="22"/>
        </w:rPr>
      </w:pPr>
      <w:r w:rsidRPr="00DC1EE1">
        <w:rPr>
          <w:rFonts w:ascii="Verdana" w:hAnsi="Verdana" w:cs="Arial"/>
          <w:sz w:val="22"/>
          <w:szCs w:val="22"/>
        </w:rPr>
        <w:t>La matrícula se efectuará en el período comprendido desde el 17 al 29 de agosto.</w:t>
      </w:r>
    </w:p>
    <w:p w:rsidR="00CB014D" w:rsidRPr="00DC1EE1" w:rsidRDefault="00CB014D" w:rsidP="00CB014D">
      <w:pPr>
        <w:numPr>
          <w:ilvl w:val="0"/>
          <w:numId w:val="7"/>
        </w:numPr>
        <w:tabs>
          <w:tab w:val="left" w:pos="426"/>
        </w:tabs>
        <w:spacing w:line="360" w:lineRule="auto"/>
        <w:ind w:left="426" w:hanging="426"/>
        <w:jc w:val="both"/>
        <w:rPr>
          <w:rFonts w:ascii="Verdana" w:hAnsi="Verdana" w:cs="Arial"/>
          <w:sz w:val="22"/>
          <w:szCs w:val="22"/>
        </w:rPr>
      </w:pPr>
      <w:r w:rsidRPr="00DC1EE1">
        <w:rPr>
          <w:rFonts w:ascii="Verdana" w:hAnsi="Verdana" w:cs="Arial"/>
          <w:sz w:val="22"/>
          <w:szCs w:val="22"/>
        </w:rPr>
        <w:t>El proceso de matrícula se realizará en  la secretaría docente de la  Facultad los municipios de Santiago de Cuba, II Frente, III Frente y Guamá. El municipio Contramaestre realizará la matrícula en su sede.</w:t>
      </w:r>
    </w:p>
    <w:p w:rsidR="00CB014D" w:rsidRPr="00DC1EE1" w:rsidRDefault="00CB014D" w:rsidP="00CB014D">
      <w:pPr>
        <w:numPr>
          <w:ilvl w:val="0"/>
          <w:numId w:val="7"/>
        </w:numPr>
        <w:tabs>
          <w:tab w:val="left" w:pos="426"/>
        </w:tabs>
        <w:spacing w:line="360" w:lineRule="auto"/>
        <w:ind w:left="426" w:hanging="426"/>
        <w:jc w:val="both"/>
        <w:rPr>
          <w:rFonts w:ascii="Verdana" w:hAnsi="Verdana" w:cs="Arial"/>
          <w:sz w:val="22"/>
          <w:szCs w:val="22"/>
        </w:rPr>
      </w:pPr>
      <w:r w:rsidRPr="00DC1EE1">
        <w:rPr>
          <w:rFonts w:ascii="Verdana" w:hAnsi="Verdana" w:cs="Arial"/>
          <w:sz w:val="22"/>
          <w:szCs w:val="22"/>
        </w:rPr>
        <w:t>El cierre de matrícula se efectuará al concluir la cuarta semana del curso.</w:t>
      </w:r>
    </w:p>
    <w:p w:rsidR="00CB014D" w:rsidRPr="00DC1EE1" w:rsidRDefault="00CB014D" w:rsidP="00CB014D">
      <w:pPr>
        <w:numPr>
          <w:ilvl w:val="0"/>
          <w:numId w:val="7"/>
        </w:numPr>
        <w:tabs>
          <w:tab w:val="left" w:pos="426"/>
        </w:tabs>
        <w:spacing w:line="360" w:lineRule="auto"/>
        <w:ind w:left="426" w:hanging="426"/>
        <w:jc w:val="both"/>
        <w:rPr>
          <w:rFonts w:ascii="Verdana" w:hAnsi="Verdana" w:cs="Arial"/>
          <w:sz w:val="22"/>
          <w:szCs w:val="22"/>
        </w:rPr>
      </w:pPr>
      <w:r w:rsidRPr="00DC1EE1">
        <w:rPr>
          <w:rFonts w:ascii="Verdana" w:hAnsi="Verdana" w:cs="Arial"/>
          <w:sz w:val="22"/>
          <w:szCs w:val="22"/>
        </w:rPr>
        <w:t>Los Departamentos de Ingreso, entregarán a los Departamentos de Secretaría General o Docente, la lista de nuevas matrículas, firmadas y acuñadas, sin tachaduras, ni incorporaciones de nombres manuscritos.</w:t>
      </w:r>
    </w:p>
    <w:p w:rsidR="00CB014D" w:rsidRPr="00DC1EE1" w:rsidRDefault="00CB014D" w:rsidP="00CB014D">
      <w:pPr>
        <w:numPr>
          <w:ilvl w:val="0"/>
          <w:numId w:val="7"/>
        </w:numPr>
        <w:tabs>
          <w:tab w:val="left" w:pos="426"/>
        </w:tabs>
        <w:spacing w:line="360" w:lineRule="auto"/>
        <w:ind w:left="426" w:hanging="426"/>
        <w:jc w:val="both"/>
        <w:rPr>
          <w:rFonts w:ascii="Verdana" w:hAnsi="Verdana" w:cs="Arial"/>
          <w:sz w:val="22"/>
          <w:szCs w:val="22"/>
        </w:rPr>
      </w:pPr>
      <w:r w:rsidRPr="00DC1EE1">
        <w:rPr>
          <w:rFonts w:ascii="Verdana" w:hAnsi="Verdana" w:cs="Arial"/>
          <w:sz w:val="22"/>
          <w:szCs w:val="22"/>
        </w:rPr>
        <w:t xml:space="preserve">Para realizar la matrícula, la secretaria docente tienen  la responsabilidad de revisar las listas entregadas por el Departamento de Ingreso. </w:t>
      </w:r>
    </w:p>
    <w:p w:rsidR="00CB014D" w:rsidRPr="00DC1EE1" w:rsidRDefault="00CB014D" w:rsidP="00CB014D">
      <w:pPr>
        <w:numPr>
          <w:ilvl w:val="0"/>
          <w:numId w:val="7"/>
        </w:numPr>
        <w:tabs>
          <w:tab w:val="left" w:pos="426"/>
        </w:tabs>
        <w:spacing w:line="360" w:lineRule="auto"/>
        <w:ind w:left="426" w:hanging="426"/>
        <w:jc w:val="both"/>
        <w:rPr>
          <w:rFonts w:ascii="Verdana" w:hAnsi="Verdana" w:cs="Arial"/>
          <w:sz w:val="22"/>
          <w:szCs w:val="22"/>
        </w:rPr>
      </w:pPr>
      <w:r w:rsidRPr="00DC1EE1">
        <w:rPr>
          <w:rFonts w:ascii="Verdana" w:hAnsi="Verdana" w:cs="Arial"/>
          <w:sz w:val="22"/>
          <w:szCs w:val="22"/>
        </w:rPr>
        <w:t>No podrá matricularse ningún estudiante, que no se encuentre en las listas de otorgamiento que entrega la Comisión de Ingreso del centro en correspondencia con la Comisión de Ingreso Provincial.</w:t>
      </w:r>
    </w:p>
    <w:p w:rsidR="00CB014D" w:rsidRPr="00DC1EE1" w:rsidRDefault="00CB014D" w:rsidP="00CB014D">
      <w:pPr>
        <w:numPr>
          <w:ilvl w:val="0"/>
          <w:numId w:val="7"/>
        </w:numPr>
        <w:tabs>
          <w:tab w:val="left" w:pos="426"/>
        </w:tabs>
        <w:spacing w:line="360" w:lineRule="auto"/>
        <w:ind w:left="426" w:hanging="426"/>
        <w:jc w:val="both"/>
        <w:rPr>
          <w:rFonts w:ascii="Verdana" w:hAnsi="Verdana" w:cs="Arial"/>
          <w:sz w:val="22"/>
          <w:szCs w:val="22"/>
        </w:rPr>
      </w:pPr>
      <w:r w:rsidRPr="00DC1EE1">
        <w:rPr>
          <w:rFonts w:ascii="Verdana" w:hAnsi="Verdana" w:cs="Arial"/>
          <w:sz w:val="22"/>
          <w:szCs w:val="22"/>
        </w:rPr>
        <w:t>En los casos que excepcionalmente se aprueben la matricula, deberán presentar la carta de autorización para matricular, en todos los casos, esta autorización corresponde a la Comisión de Ingreso Provincial.</w:t>
      </w:r>
    </w:p>
    <w:p w:rsidR="00CB014D" w:rsidRPr="00DC1EE1" w:rsidRDefault="00CB014D" w:rsidP="00CB014D">
      <w:pPr>
        <w:numPr>
          <w:ilvl w:val="0"/>
          <w:numId w:val="7"/>
        </w:numPr>
        <w:tabs>
          <w:tab w:val="left" w:pos="426"/>
        </w:tabs>
        <w:spacing w:line="360" w:lineRule="auto"/>
        <w:ind w:left="426" w:hanging="426"/>
        <w:jc w:val="both"/>
        <w:rPr>
          <w:rFonts w:ascii="Verdana" w:hAnsi="Verdana" w:cs="Arial"/>
          <w:sz w:val="22"/>
          <w:szCs w:val="22"/>
        </w:rPr>
      </w:pPr>
      <w:r w:rsidRPr="00DC1EE1">
        <w:rPr>
          <w:rFonts w:ascii="Verdana" w:hAnsi="Verdana" w:cs="Arial"/>
          <w:sz w:val="22"/>
          <w:szCs w:val="22"/>
        </w:rPr>
        <w:t>El proceso de matrícula se realizará atendiendo a lo establecido en la Resolución 184/2011 del Ministerio de Educación Superior.</w:t>
      </w:r>
    </w:p>
    <w:p w:rsidR="00CB014D" w:rsidRPr="00DC1EE1" w:rsidRDefault="00CB014D" w:rsidP="00CB014D">
      <w:pPr>
        <w:numPr>
          <w:ilvl w:val="0"/>
          <w:numId w:val="7"/>
        </w:numPr>
        <w:tabs>
          <w:tab w:val="left" w:pos="426"/>
        </w:tabs>
        <w:spacing w:line="360" w:lineRule="auto"/>
        <w:ind w:left="426" w:hanging="426"/>
        <w:jc w:val="both"/>
        <w:rPr>
          <w:rFonts w:ascii="Verdana" w:hAnsi="Verdana" w:cs="Arial"/>
          <w:sz w:val="22"/>
          <w:szCs w:val="22"/>
        </w:rPr>
      </w:pPr>
      <w:r w:rsidRPr="00DC1EE1">
        <w:rPr>
          <w:rFonts w:ascii="Verdana" w:hAnsi="Verdana" w:cs="Arial"/>
          <w:bCs/>
          <w:color w:val="000000"/>
          <w:sz w:val="22"/>
          <w:szCs w:val="22"/>
        </w:rPr>
        <w:t>Todos los estudiantes se registrarán en  la Base de Datos de Pregrado universitarios en el acto de matrícula y se tendrá  la evidencia impresa del Modelo MS-1 generado por el Sistema debe quedar archivada en el expediente académico del nuevo ingreso.</w:t>
      </w:r>
    </w:p>
    <w:p w:rsidR="00CB014D" w:rsidRPr="00DC1EE1" w:rsidRDefault="00CB014D" w:rsidP="00CB014D">
      <w:pPr>
        <w:numPr>
          <w:ilvl w:val="0"/>
          <w:numId w:val="7"/>
        </w:numPr>
        <w:tabs>
          <w:tab w:val="left" w:pos="426"/>
        </w:tabs>
        <w:spacing w:line="360" w:lineRule="auto"/>
        <w:ind w:left="426" w:hanging="426"/>
        <w:jc w:val="both"/>
        <w:rPr>
          <w:rFonts w:ascii="Verdana" w:hAnsi="Verdana" w:cs="Arial"/>
          <w:sz w:val="22"/>
          <w:szCs w:val="22"/>
        </w:rPr>
      </w:pPr>
      <w:r w:rsidRPr="00DC1EE1">
        <w:rPr>
          <w:rFonts w:ascii="Verdana" w:hAnsi="Verdana" w:cs="Arial"/>
          <w:sz w:val="22"/>
          <w:szCs w:val="22"/>
        </w:rPr>
        <w:t>Como particularidad de este curso, es necesario se explique a los varones, que no están exonerados del cumplimiento del Servicio Militar, sólo quedan aplazados. Los varones que no matriculen la carrera otorgada a través del Sistema de Ingreso a la Educación Superior, o que causen baja de la misma, serán llamados al Servicio Militar.</w:t>
      </w:r>
    </w:p>
    <w:p w:rsidR="00CB014D" w:rsidRPr="00DC1EE1" w:rsidRDefault="00CB014D" w:rsidP="00CB014D">
      <w:pPr>
        <w:numPr>
          <w:ilvl w:val="0"/>
          <w:numId w:val="7"/>
        </w:numPr>
        <w:tabs>
          <w:tab w:val="left" w:pos="426"/>
        </w:tabs>
        <w:spacing w:line="360" w:lineRule="auto"/>
        <w:ind w:left="426" w:hanging="426"/>
        <w:jc w:val="both"/>
        <w:rPr>
          <w:rFonts w:ascii="Verdana" w:hAnsi="Verdana" w:cs="Arial"/>
          <w:sz w:val="22"/>
          <w:szCs w:val="22"/>
        </w:rPr>
      </w:pPr>
      <w:r w:rsidRPr="00DC1EE1">
        <w:rPr>
          <w:rFonts w:ascii="Verdana" w:hAnsi="Verdana" w:cs="Arial"/>
          <w:sz w:val="22"/>
          <w:szCs w:val="22"/>
        </w:rPr>
        <w:t xml:space="preserve">La  Secretaria  Docente informará a Secretaria General y esta  al Departamento de Ingreso del Ministerio de Salud Pública, con fecha 30 de septiembre, la relación nominal de varones que no matriculan las carreras de las Ciencias </w:t>
      </w:r>
      <w:r w:rsidRPr="00DC1EE1">
        <w:rPr>
          <w:rFonts w:ascii="Verdana" w:hAnsi="Verdana" w:cs="Arial"/>
          <w:sz w:val="22"/>
          <w:szCs w:val="22"/>
        </w:rPr>
        <w:lastRenderedPageBreak/>
        <w:t>Médicas, así como en los meses de febrero y julio, aquellos que causaron bajas y no realizaron el Servicio Militar.</w:t>
      </w:r>
    </w:p>
    <w:p w:rsidR="00CB014D" w:rsidRPr="00DC1EE1" w:rsidRDefault="00CB014D" w:rsidP="00CB014D">
      <w:pPr>
        <w:tabs>
          <w:tab w:val="left" w:pos="426"/>
        </w:tabs>
        <w:spacing w:line="360" w:lineRule="auto"/>
        <w:ind w:left="426"/>
        <w:jc w:val="both"/>
        <w:rPr>
          <w:rFonts w:ascii="Verdana" w:hAnsi="Verdana" w:cs="Arial"/>
          <w:sz w:val="22"/>
          <w:szCs w:val="22"/>
        </w:rPr>
      </w:pPr>
    </w:p>
    <w:p w:rsidR="00CB014D" w:rsidRPr="00DC1EE1" w:rsidRDefault="00CB014D" w:rsidP="00CB014D">
      <w:pPr>
        <w:spacing w:line="360" w:lineRule="auto"/>
        <w:jc w:val="both"/>
        <w:rPr>
          <w:rFonts w:ascii="Verdana" w:hAnsi="Verdana" w:cs="Arial"/>
          <w:sz w:val="22"/>
          <w:szCs w:val="22"/>
        </w:rPr>
      </w:pPr>
      <w:r w:rsidRPr="00DC1EE1">
        <w:rPr>
          <w:rFonts w:ascii="Verdana" w:hAnsi="Verdana" w:cs="Arial"/>
          <w:sz w:val="22"/>
          <w:szCs w:val="22"/>
        </w:rPr>
        <w:t> </w:t>
      </w:r>
      <w:r w:rsidRPr="00DC1EE1">
        <w:rPr>
          <w:rFonts w:ascii="Verdana" w:hAnsi="Verdana" w:cs="Arial"/>
          <w:b/>
          <w:bCs/>
          <w:sz w:val="22"/>
          <w:szCs w:val="22"/>
        </w:rPr>
        <w:t>PARA EL TRABAJO CON LOS EXPEDIENTES:</w:t>
      </w:r>
    </w:p>
    <w:p w:rsidR="00CB014D" w:rsidRPr="00DC1EE1" w:rsidRDefault="00CB014D" w:rsidP="00CB014D">
      <w:pPr>
        <w:spacing w:line="360" w:lineRule="auto"/>
        <w:ind w:left="426" w:hanging="426"/>
        <w:jc w:val="both"/>
        <w:rPr>
          <w:rFonts w:ascii="Verdana" w:hAnsi="Verdana" w:cs="Arial"/>
          <w:sz w:val="22"/>
          <w:szCs w:val="22"/>
        </w:rPr>
      </w:pPr>
      <w:r w:rsidRPr="00DC1EE1">
        <w:rPr>
          <w:rFonts w:ascii="Verdana" w:hAnsi="Verdana" w:cs="Arial"/>
          <w:sz w:val="22"/>
          <w:szCs w:val="22"/>
        </w:rPr>
        <w:t xml:space="preserve">1.  La confección y custodia de los  expedientes  académicos de Pre y Posgrado, se hará de acuerdo a lo establecido en la Resolución 184/2011 del Ministerio de Educación Superior. </w:t>
      </w:r>
    </w:p>
    <w:p w:rsidR="00CB014D" w:rsidRPr="00DC1EE1" w:rsidRDefault="00CB014D" w:rsidP="00CB014D">
      <w:pPr>
        <w:spacing w:line="360" w:lineRule="auto"/>
        <w:ind w:left="180" w:hanging="180"/>
        <w:jc w:val="both"/>
        <w:rPr>
          <w:rFonts w:ascii="Verdana" w:hAnsi="Verdana" w:cs="Arial"/>
          <w:b/>
          <w:bCs/>
          <w:sz w:val="22"/>
          <w:szCs w:val="22"/>
        </w:rPr>
      </w:pPr>
    </w:p>
    <w:p w:rsidR="00CB014D" w:rsidRPr="00DC1EE1" w:rsidRDefault="00CB014D" w:rsidP="00CB014D">
      <w:pPr>
        <w:spacing w:line="360" w:lineRule="auto"/>
        <w:ind w:left="180" w:hanging="180"/>
        <w:jc w:val="both"/>
        <w:rPr>
          <w:rFonts w:ascii="Verdana" w:hAnsi="Verdana" w:cs="Arial"/>
          <w:sz w:val="22"/>
          <w:szCs w:val="22"/>
        </w:rPr>
      </w:pPr>
      <w:r w:rsidRPr="00DC1EE1">
        <w:rPr>
          <w:rFonts w:ascii="Verdana" w:hAnsi="Verdana" w:cs="Arial"/>
          <w:b/>
          <w:bCs/>
          <w:sz w:val="22"/>
          <w:szCs w:val="22"/>
        </w:rPr>
        <w:t>PARA EL CONTROL A POSIBLES GRADUADOS:</w:t>
      </w:r>
    </w:p>
    <w:p w:rsidR="00CB014D" w:rsidRPr="00DC1EE1" w:rsidRDefault="00CB014D" w:rsidP="00CB014D">
      <w:pPr>
        <w:numPr>
          <w:ilvl w:val="0"/>
          <w:numId w:val="8"/>
        </w:numPr>
        <w:spacing w:line="360" w:lineRule="auto"/>
        <w:jc w:val="both"/>
        <w:rPr>
          <w:rFonts w:ascii="Verdana" w:hAnsi="Verdana" w:cs="Arial"/>
          <w:sz w:val="22"/>
          <w:szCs w:val="22"/>
        </w:rPr>
      </w:pPr>
      <w:r w:rsidRPr="00DC1EE1">
        <w:rPr>
          <w:rFonts w:ascii="Verdana" w:hAnsi="Verdana" w:cs="Arial"/>
          <w:sz w:val="22"/>
          <w:szCs w:val="22"/>
        </w:rPr>
        <w:t>La relación nominal de los posibles graduados será entregada por el Secretario Docente de la Facultad, al Secretario General de la Universidad, firmado y acuñado, sin tachaduras ni adiciones manuales.</w:t>
      </w:r>
    </w:p>
    <w:p w:rsidR="00CB014D" w:rsidRPr="00DC1EE1" w:rsidRDefault="00CB014D" w:rsidP="00CB014D">
      <w:pPr>
        <w:numPr>
          <w:ilvl w:val="0"/>
          <w:numId w:val="8"/>
        </w:numPr>
        <w:spacing w:line="360" w:lineRule="auto"/>
        <w:jc w:val="both"/>
        <w:rPr>
          <w:rFonts w:ascii="Verdana" w:hAnsi="Verdana" w:cs="Arial"/>
          <w:sz w:val="22"/>
          <w:szCs w:val="22"/>
        </w:rPr>
      </w:pPr>
      <w:r w:rsidRPr="00DC1EE1">
        <w:rPr>
          <w:rFonts w:ascii="Verdana" w:hAnsi="Verdana" w:cs="Arial"/>
          <w:sz w:val="22"/>
          <w:szCs w:val="22"/>
        </w:rPr>
        <w:t xml:space="preserve">La inscripción de los graduados en el Registro Nacional de Profesionales se realizará a los diez días naturales posteriores a la realización de las convocatorias de exámenes estatales. Se enviarán al registro los datos exigidos para dicho proceso, de los estudiantes que resulten aprobados en cada una de las convocatorias. </w:t>
      </w:r>
    </w:p>
    <w:p w:rsidR="00CB014D" w:rsidRPr="00DC1EE1" w:rsidRDefault="00CB014D" w:rsidP="00CB014D">
      <w:pPr>
        <w:numPr>
          <w:ilvl w:val="0"/>
          <w:numId w:val="8"/>
        </w:numPr>
        <w:spacing w:line="360" w:lineRule="auto"/>
        <w:jc w:val="both"/>
        <w:rPr>
          <w:rFonts w:ascii="Verdana" w:hAnsi="Verdana" w:cs="Arial"/>
          <w:sz w:val="22"/>
          <w:szCs w:val="22"/>
        </w:rPr>
      </w:pPr>
      <w:r w:rsidRPr="00DC1EE1">
        <w:rPr>
          <w:rFonts w:ascii="Verdana" w:hAnsi="Verdana" w:cs="Arial"/>
          <w:sz w:val="22"/>
          <w:szCs w:val="22"/>
        </w:rPr>
        <w:t>En caso que, por error en un listado, aparezca un alumno que no se presentó al ejercicio de culminación de estudios o no esté aprobado, el Rector deberá emitir al Registro Nacional de Profesionales un certifico solicitando que se proceda a realizar los trámites para la exclusión de la persona mal registrada. Toda enmienda se enmarca en el calendario establecido para la entrega de la información.</w:t>
      </w:r>
    </w:p>
    <w:p w:rsidR="00CB014D" w:rsidRPr="00DC1EE1" w:rsidRDefault="00CB014D" w:rsidP="00CB014D">
      <w:pPr>
        <w:numPr>
          <w:ilvl w:val="0"/>
          <w:numId w:val="8"/>
        </w:numPr>
        <w:spacing w:line="360" w:lineRule="auto"/>
        <w:jc w:val="both"/>
        <w:rPr>
          <w:rFonts w:ascii="Verdana" w:hAnsi="Verdana" w:cs="Arial"/>
          <w:sz w:val="22"/>
          <w:szCs w:val="22"/>
        </w:rPr>
      </w:pPr>
      <w:r w:rsidRPr="00DC1EE1">
        <w:rPr>
          <w:rFonts w:ascii="Verdana" w:hAnsi="Verdana" w:cs="Arial"/>
          <w:sz w:val="22"/>
          <w:szCs w:val="22"/>
        </w:rPr>
        <w:t>Los libros de graduados se iniciarán y cerrarán con un acta de apertura    o cierre respectivamente, en la cual se explicará el tomo y folio del libro, el nombre del secretario docente, su firma, el cuño y la fecha. Estos libros no pueden tener tachaduras, borrones ni hojas desprendidas.</w:t>
      </w:r>
    </w:p>
    <w:p w:rsidR="00CB014D" w:rsidRPr="00DC1EE1" w:rsidRDefault="00CB014D" w:rsidP="00CB014D">
      <w:pPr>
        <w:numPr>
          <w:ilvl w:val="0"/>
          <w:numId w:val="8"/>
        </w:numPr>
        <w:spacing w:line="360" w:lineRule="auto"/>
        <w:jc w:val="both"/>
        <w:rPr>
          <w:rFonts w:ascii="Verdana" w:hAnsi="Verdana" w:cs="Arial"/>
          <w:sz w:val="22"/>
          <w:szCs w:val="22"/>
        </w:rPr>
      </w:pPr>
      <w:r w:rsidRPr="00DC1EE1">
        <w:rPr>
          <w:rFonts w:ascii="Verdana" w:hAnsi="Verdana" w:cs="Arial"/>
          <w:sz w:val="22"/>
          <w:szCs w:val="22"/>
        </w:rPr>
        <w:t>Los posibles graduados serán registrados en el libro, separados por carreras, nombres, dos apellidos y fecha de inscripción.</w:t>
      </w:r>
    </w:p>
    <w:p w:rsidR="00CB014D" w:rsidRPr="00DC1EE1" w:rsidRDefault="00CB014D" w:rsidP="00CB014D">
      <w:pPr>
        <w:numPr>
          <w:ilvl w:val="0"/>
          <w:numId w:val="8"/>
        </w:numPr>
        <w:spacing w:line="360" w:lineRule="auto"/>
        <w:jc w:val="both"/>
        <w:rPr>
          <w:rFonts w:ascii="Verdana" w:hAnsi="Verdana" w:cs="Arial"/>
          <w:sz w:val="22"/>
          <w:szCs w:val="22"/>
        </w:rPr>
      </w:pPr>
      <w:r w:rsidRPr="00DC1EE1">
        <w:rPr>
          <w:rFonts w:ascii="Verdana" w:hAnsi="Verdana" w:cs="Arial"/>
          <w:sz w:val="22"/>
          <w:szCs w:val="22"/>
        </w:rPr>
        <w:t>Cuando un estudiante no se gradúa en la fecha señalada, se pasará una línea con lápiz rojo y se vuelve a incorporar al libro en el momento de graduarse, una vez vencida todas las evaluaciones, con otro folio y si es preciso otro tomo.</w:t>
      </w:r>
    </w:p>
    <w:p w:rsidR="00CB014D" w:rsidRPr="00DC1EE1" w:rsidRDefault="00CB014D" w:rsidP="00CB014D">
      <w:pPr>
        <w:numPr>
          <w:ilvl w:val="0"/>
          <w:numId w:val="8"/>
        </w:numPr>
        <w:spacing w:after="240" w:line="360" w:lineRule="auto"/>
        <w:jc w:val="both"/>
        <w:rPr>
          <w:rFonts w:ascii="Verdana" w:hAnsi="Verdana" w:cs="Arial"/>
          <w:sz w:val="22"/>
          <w:szCs w:val="22"/>
        </w:rPr>
      </w:pPr>
      <w:r w:rsidRPr="00DC1EE1">
        <w:rPr>
          <w:rFonts w:ascii="Verdana" w:hAnsi="Verdana" w:cs="Arial"/>
          <w:sz w:val="22"/>
          <w:szCs w:val="22"/>
        </w:rPr>
        <w:lastRenderedPageBreak/>
        <w:t>En relación con las actividades de postgrado desarrolladas por los profesionales en otros países, especialidades, maestrías, diplomados, para asentarlos en los Libros de Graduados, el secretario docente, confeccionará un acta donde aparezcan el tomo y folio del libro donde fueron registrados estos profesionales, la que será anexada a la hoja del libro donde se hace este reparo.</w:t>
      </w:r>
    </w:p>
    <w:p w:rsidR="00CB014D" w:rsidRPr="00DC1EE1" w:rsidRDefault="00CB014D" w:rsidP="00CB014D">
      <w:pPr>
        <w:spacing w:before="120" w:after="120" w:line="360" w:lineRule="auto"/>
        <w:rPr>
          <w:rFonts w:ascii="Verdana" w:hAnsi="Verdana" w:cs="Arial"/>
          <w:b/>
          <w:sz w:val="22"/>
          <w:szCs w:val="22"/>
        </w:rPr>
      </w:pPr>
      <w:r w:rsidRPr="00DC1EE1">
        <w:rPr>
          <w:rFonts w:ascii="Verdana" w:hAnsi="Verdana" w:cs="Arial"/>
          <w:b/>
          <w:sz w:val="22"/>
          <w:szCs w:val="22"/>
        </w:rPr>
        <w:t>LABOR POLÍTICA IDEOLÓGICA, EXTENSIONISTA Y TRABAJO EDUCATIVO.</w:t>
      </w:r>
    </w:p>
    <w:p w:rsidR="00CB014D" w:rsidRPr="00DC1EE1" w:rsidRDefault="00CB014D" w:rsidP="00CB014D">
      <w:pPr>
        <w:widowControl w:val="0"/>
        <w:adjustRightInd w:val="0"/>
        <w:spacing w:line="360" w:lineRule="auto"/>
        <w:ind w:left="567"/>
        <w:jc w:val="both"/>
        <w:textAlignment w:val="baseline"/>
        <w:rPr>
          <w:rFonts w:ascii="Verdana" w:hAnsi="Verdana" w:cs="Arial"/>
          <w:sz w:val="22"/>
          <w:szCs w:val="22"/>
        </w:rPr>
      </w:pPr>
      <w:r w:rsidRPr="00DC1EE1">
        <w:rPr>
          <w:rFonts w:ascii="Verdana" w:hAnsi="Verdana" w:cs="Arial"/>
          <w:sz w:val="22"/>
          <w:szCs w:val="22"/>
        </w:rPr>
        <w:t>Realizar el curso introductorio concentrado en la semana del  24 al 29 de agosto 201</w:t>
      </w:r>
      <w:r>
        <w:rPr>
          <w:rFonts w:ascii="Verdana" w:hAnsi="Verdana" w:cs="Arial"/>
          <w:sz w:val="22"/>
          <w:szCs w:val="22"/>
        </w:rPr>
        <w:t>6</w:t>
      </w:r>
      <w:r w:rsidRPr="00DC1EE1">
        <w:rPr>
          <w:rFonts w:ascii="Verdana" w:hAnsi="Verdana" w:cs="Arial"/>
          <w:sz w:val="22"/>
          <w:szCs w:val="22"/>
        </w:rPr>
        <w:t xml:space="preserve">. </w:t>
      </w:r>
    </w:p>
    <w:p w:rsidR="00CB014D" w:rsidRPr="00DC1EE1" w:rsidRDefault="00CB014D" w:rsidP="00CB014D">
      <w:pPr>
        <w:widowControl w:val="0"/>
        <w:adjustRightInd w:val="0"/>
        <w:spacing w:line="360" w:lineRule="auto"/>
        <w:ind w:left="340"/>
        <w:jc w:val="both"/>
        <w:textAlignment w:val="baseline"/>
        <w:rPr>
          <w:rFonts w:ascii="Verdana" w:hAnsi="Verdana" w:cs="Arial"/>
          <w:sz w:val="22"/>
          <w:szCs w:val="22"/>
        </w:rPr>
      </w:pPr>
      <w:r w:rsidRPr="00DC1EE1">
        <w:rPr>
          <w:rFonts w:ascii="Verdana" w:hAnsi="Verdana" w:cs="Arial"/>
          <w:sz w:val="22"/>
          <w:szCs w:val="22"/>
        </w:rPr>
        <w:t xml:space="preserve">  Incluir en las actividades del curso introductorio acciones tales  como: </w:t>
      </w:r>
    </w:p>
    <w:p w:rsidR="00CB014D" w:rsidRPr="00DC1EE1" w:rsidRDefault="00CB014D" w:rsidP="00CB014D">
      <w:pPr>
        <w:widowControl w:val="0"/>
        <w:numPr>
          <w:ilvl w:val="0"/>
          <w:numId w:val="11"/>
        </w:numPr>
        <w:adjustRightInd w:val="0"/>
        <w:spacing w:line="360" w:lineRule="auto"/>
        <w:jc w:val="both"/>
        <w:textAlignment w:val="baseline"/>
        <w:rPr>
          <w:rFonts w:ascii="Verdana" w:hAnsi="Verdana" w:cs="Arial"/>
          <w:sz w:val="22"/>
          <w:szCs w:val="22"/>
        </w:rPr>
      </w:pPr>
      <w:r w:rsidRPr="00DC1EE1">
        <w:rPr>
          <w:rFonts w:ascii="Verdana" w:hAnsi="Verdana" w:cs="Arial"/>
          <w:sz w:val="22"/>
          <w:szCs w:val="22"/>
        </w:rPr>
        <w:t xml:space="preserve">Recibimiento por Consejo de Dirección de la Facultad; Lunes 24 (8;30  ) Teatro </w:t>
      </w:r>
    </w:p>
    <w:p w:rsidR="00CB014D" w:rsidRPr="00DC1EE1" w:rsidRDefault="00CB014D" w:rsidP="00CB014D">
      <w:pPr>
        <w:widowControl w:val="0"/>
        <w:numPr>
          <w:ilvl w:val="0"/>
          <w:numId w:val="11"/>
        </w:numPr>
        <w:adjustRightInd w:val="0"/>
        <w:spacing w:line="360" w:lineRule="auto"/>
        <w:jc w:val="both"/>
        <w:textAlignment w:val="baseline"/>
        <w:rPr>
          <w:rFonts w:ascii="Verdana" w:hAnsi="Verdana" w:cs="Arial"/>
          <w:sz w:val="22"/>
          <w:szCs w:val="22"/>
        </w:rPr>
      </w:pPr>
      <w:r w:rsidRPr="00DC1EE1">
        <w:rPr>
          <w:rFonts w:ascii="Verdana" w:hAnsi="Verdana" w:cs="Arial"/>
          <w:sz w:val="22"/>
          <w:szCs w:val="22"/>
        </w:rPr>
        <w:t>Diagnóstico sociopolítico integral y psicopedagógico</w:t>
      </w:r>
    </w:p>
    <w:p w:rsidR="00CB014D" w:rsidRPr="00DC1EE1" w:rsidRDefault="00CB014D" w:rsidP="00CB014D">
      <w:pPr>
        <w:widowControl w:val="0"/>
        <w:numPr>
          <w:ilvl w:val="0"/>
          <w:numId w:val="11"/>
        </w:numPr>
        <w:adjustRightInd w:val="0"/>
        <w:spacing w:line="360" w:lineRule="auto"/>
        <w:jc w:val="both"/>
        <w:textAlignment w:val="baseline"/>
        <w:rPr>
          <w:rFonts w:ascii="Verdana" w:hAnsi="Verdana" w:cs="Arial"/>
          <w:sz w:val="22"/>
          <w:szCs w:val="22"/>
        </w:rPr>
      </w:pPr>
      <w:r w:rsidRPr="00DC1EE1">
        <w:rPr>
          <w:rFonts w:ascii="Verdana" w:hAnsi="Verdana" w:cs="Arial"/>
          <w:sz w:val="22"/>
          <w:szCs w:val="22"/>
        </w:rPr>
        <w:t xml:space="preserve"> Lectura y discusión  el Reglamento del Destacamento “Carlos J. </w:t>
      </w:r>
      <w:proofErr w:type="spellStart"/>
      <w:r w:rsidRPr="00DC1EE1">
        <w:rPr>
          <w:rFonts w:ascii="Verdana" w:hAnsi="Verdana" w:cs="Arial"/>
          <w:sz w:val="22"/>
          <w:szCs w:val="22"/>
        </w:rPr>
        <w:t>Finlay</w:t>
      </w:r>
      <w:proofErr w:type="spellEnd"/>
    </w:p>
    <w:p w:rsidR="00CB014D" w:rsidRPr="00DC1EE1" w:rsidRDefault="00CB014D" w:rsidP="00CB014D">
      <w:pPr>
        <w:widowControl w:val="0"/>
        <w:numPr>
          <w:ilvl w:val="0"/>
          <w:numId w:val="11"/>
        </w:numPr>
        <w:adjustRightInd w:val="0"/>
        <w:spacing w:line="360" w:lineRule="auto"/>
        <w:jc w:val="both"/>
        <w:textAlignment w:val="baseline"/>
        <w:rPr>
          <w:rFonts w:ascii="Verdana" w:hAnsi="Verdana" w:cs="Arial"/>
          <w:sz w:val="22"/>
          <w:szCs w:val="22"/>
        </w:rPr>
      </w:pPr>
      <w:r w:rsidRPr="00DC1EE1">
        <w:rPr>
          <w:rFonts w:ascii="Verdana" w:hAnsi="Verdana" w:cs="Arial"/>
          <w:sz w:val="22"/>
          <w:szCs w:val="22"/>
        </w:rPr>
        <w:t>Generalidades del plan de estudio de la carrera</w:t>
      </w:r>
    </w:p>
    <w:p w:rsidR="00CB014D" w:rsidRPr="00DC1EE1" w:rsidRDefault="00CB014D" w:rsidP="00CB014D">
      <w:pPr>
        <w:widowControl w:val="0"/>
        <w:numPr>
          <w:ilvl w:val="0"/>
          <w:numId w:val="11"/>
        </w:numPr>
        <w:adjustRightInd w:val="0"/>
        <w:spacing w:line="360" w:lineRule="auto"/>
        <w:jc w:val="both"/>
        <w:textAlignment w:val="baseline"/>
        <w:rPr>
          <w:rFonts w:ascii="Verdana" w:hAnsi="Verdana" w:cs="Arial"/>
          <w:sz w:val="22"/>
          <w:szCs w:val="22"/>
        </w:rPr>
      </w:pPr>
      <w:r w:rsidRPr="00DC1EE1">
        <w:rPr>
          <w:rFonts w:ascii="Verdana" w:hAnsi="Verdana" w:cs="Arial"/>
          <w:sz w:val="22"/>
          <w:szCs w:val="22"/>
        </w:rPr>
        <w:t xml:space="preserve">Requisitos para integrar los movimientos estudiantiles “Mario Muñoz </w:t>
      </w:r>
      <w:proofErr w:type="spellStart"/>
      <w:r w:rsidRPr="00DC1EE1">
        <w:rPr>
          <w:rFonts w:ascii="Verdana" w:hAnsi="Verdana" w:cs="Arial"/>
          <w:sz w:val="22"/>
          <w:szCs w:val="22"/>
        </w:rPr>
        <w:t>Monroy</w:t>
      </w:r>
      <w:proofErr w:type="spellEnd"/>
      <w:r w:rsidRPr="00DC1EE1">
        <w:rPr>
          <w:rFonts w:ascii="Verdana" w:hAnsi="Verdana" w:cs="Arial"/>
          <w:sz w:val="22"/>
          <w:szCs w:val="22"/>
        </w:rPr>
        <w:t>” y “Frank País García”.</w:t>
      </w:r>
    </w:p>
    <w:p w:rsidR="00CB014D" w:rsidRPr="00DC1EE1" w:rsidRDefault="00CB014D" w:rsidP="00CB014D">
      <w:pPr>
        <w:widowControl w:val="0"/>
        <w:numPr>
          <w:ilvl w:val="0"/>
          <w:numId w:val="11"/>
        </w:numPr>
        <w:adjustRightInd w:val="0"/>
        <w:spacing w:line="360" w:lineRule="auto"/>
        <w:jc w:val="both"/>
        <w:textAlignment w:val="baseline"/>
        <w:rPr>
          <w:rFonts w:ascii="Verdana" w:hAnsi="Verdana" w:cs="Arial"/>
          <w:sz w:val="22"/>
          <w:szCs w:val="22"/>
        </w:rPr>
      </w:pPr>
      <w:r w:rsidRPr="00DC1EE1">
        <w:rPr>
          <w:rFonts w:ascii="Verdana" w:hAnsi="Verdana" w:cs="Arial"/>
          <w:sz w:val="22"/>
          <w:szCs w:val="22"/>
        </w:rPr>
        <w:t>Acuerdos del 8vo. Congreso de la FEU</w:t>
      </w:r>
    </w:p>
    <w:p w:rsidR="00CB014D" w:rsidRPr="00DC1EE1" w:rsidRDefault="00CB014D" w:rsidP="00CB014D">
      <w:pPr>
        <w:widowControl w:val="0"/>
        <w:numPr>
          <w:ilvl w:val="0"/>
          <w:numId w:val="11"/>
        </w:numPr>
        <w:adjustRightInd w:val="0"/>
        <w:spacing w:line="360" w:lineRule="auto"/>
        <w:jc w:val="both"/>
        <w:textAlignment w:val="baseline"/>
        <w:rPr>
          <w:rFonts w:ascii="Verdana" w:hAnsi="Verdana" w:cs="Arial"/>
          <w:sz w:val="22"/>
          <w:szCs w:val="22"/>
        </w:rPr>
      </w:pPr>
      <w:r w:rsidRPr="00DC1EE1">
        <w:rPr>
          <w:rFonts w:ascii="Verdana" w:hAnsi="Verdana" w:cs="Arial"/>
          <w:sz w:val="22"/>
          <w:szCs w:val="22"/>
        </w:rPr>
        <w:t>Generalidades del Reglamento Docente Metodológico de su interés como son: los requisitos para la obtención del título de oro, participación en exámenes de premios, jornadas científicas estudiantiles, exámenes de suficiencia, Mérito Científico</w:t>
      </w:r>
    </w:p>
    <w:p w:rsidR="00CB014D" w:rsidRPr="00DC1EE1" w:rsidRDefault="00CB014D" w:rsidP="00CB014D">
      <w:pPr>
        <w:widowControl w:val="0"/>
        <w:numPr>
          <w:ilvl w:val="0"/>
          <w:numId w:val="11"/>
        </w:numPr>
        <w:adjustRightInd w:val="0"/>
        <w:spacing w:line="360" w:lineRule="auto"/>
        <w:jc w:val="both"/>
        <w:textAlignment w:val="baseline"/>
        <w:rPr>
          <w:rFonts w:ascii="Verdana" w:hAnsi="Verdana" w:cs="Arial"/>
          <w:sz w:val="22"/>
          <w:szCs w:val="22"/>
        </w:rPr>
      </w:pPr>
      <w:r w:rsidRPr="00DC1EE1">
        <w:rPr>
          <w:rFonts w:ascii="Verdana" w:hAnsi="Verdana" w:cs="Arial"/>
          <w:sz w:val="22"/>
          <w:szCs w:val="22"/>
        </w:rPr>
        <w:t>Análisis del proceso de integralidad, funcionamiento de la FEU, características de los procesos de extensión universitaria, símbolos patrios y atributos, entre otros</w:t>
      </w:r>
    </w:p>
    <w:p w:rsidR="00CB014D" w:rsidRPr="00DC1EE1" w:rsidRDefault="00CB014D" w:rsidP="00CB014D">
      <w:pPr>
        <w:widowControl w:val="0"/>
        <w:numPr>
          <w:ilvl w:val="0"/>
          <w:numId w:val="11"/>
        </w:numPr>
        <w:adjustRightInd w:val="0"/>
        <w:spacing w:line="360" w:lineRule="auto"/>
        <w:jc w:val="both"/>
        <w:textAlignment w:val="baseline"/>
        <w:rPr>
          <w:rFonts w:ascii="Verdana" w:hAnsi="Verdana" w:cs="Arial"/>
          <w:sz w:val="22"/>
          <w:szCs w:val="22"/>
        </w:rPr>
      </w:pPr>
      <w:r w:rsidRPr="00DC1EE1">
        <w:rPr>
          <w:rFonts w:ascii="Verdana" w:hAnsi="Verdana" w:cs="Arial"/>
          <w:sz w:val="22"/>
          <w:szCs w:val="22"/>
        </w:rPr>
        <w:t>Acto de Constitución del Contingente con la entrega de la firma del juramento de los estudiantes de Ciencias Médicas. (Primero de Septiembre, (,30 am, Pasillo Central de la Facultad.).</w:t>
      </w:r>
    </w:p>
    <w:p w:rsidR="00CB014D" w:rsidRPr="00DC1EE1" w:rsidRDefault="00CB014D" w:rsidP="00CB014D">
      <w:pPr>
        <w:widowControl w:val="0"/>
        <w:numPr>
          <w:ilvl w:val="0"/>
          <w:numId w:val="11"/>
        </w:numPr>
        <w:adjustRightInd w:val="0"/>
        <w:spacing w:line="360" w:lineRule="auto"/>
        <w:jc w:val="both"/>
        <w:textAlignment w:val="baseline"/>
        <w:rPr>
          <w:rFonts w:ascii="Verdana" w:hAnsi="Verdana" w:cs="Arial"/>
          <w:sz w:val="22"/>
          <w:szCs w:val="22"/>
        </w:rPr>
      </w:pPr>
      <w:r w:rsidRPr="00DC1EE1">
        <w:rPr>
          <w:rFonts w:ascii="Verdana" w:hAnsi="Verdana" w:cs="Arial"/>
          <w:sz w:val="22"/>
          <w:szCs w:val="22"/>
        </w:rPr>
        <w:t>Coordinar todas estas actividades con la participación de las organizaciones estudiantiles.</w:t>
      </w:r>
    </w:p>
    <w:p w:rsidR="00CB014D" w:rsidRPr="00DC1EE1" w:rsidRDefault="00CB014D" w:rsidP="00CB014D">
      <w:pPr>
        <w:widowControl w:val="0"/>
        <w:numPr>
          <w:ilvl w:val="0"/>
          <w:numId w:val="10"/>
        </w:numPr>
        <w:tabs>
          <w:tab w:val="left" w:pos="284"/>
        </w:tabs>
        <w:adjustRightInd w:val="0"/>
        <w:spacing w:line="360" w:lineRule="auto"/>
        <w:ind w:left="567" w:hanging="567"/>
        <w:jc w:val="both"/>
        <w:textAlignment w:val="baseline"/>
        <w:rPr>
          <w:rFonts w:ascii="Verdana" w:hAnsi="Verdana" w:cs="Arial"/>
          <w:sz w:val="22"/>
          <w:szCs w:val="22"/>
        </w:rPr>
      </w:pPr>
      <w:r w:rsidRPr="00DC1EE1">
        <w:rPr>
          <w:rFonts w:ascii="Verdana" w:hAnsi="Verdana" w:cs="Arial"/>
          <w:sz w:val="22"/>
          <w:szCs w:val="22"/>
        </w:rPr>
        <w:t xml:space="preserve">Elaborar la  estrategia integral para el trabajo educativo y político ideológico de la Facultad   teniendo en cuenta la identificación de las fortalezas, debilidades, </w:t>
      </w:r>
      <w:r w:rsidRPr="00DC1EE1">
        <w:rPr>
          <w:rFonts w:ascii="Verdana" w:hAnsi="Verdana" w:cs="Arial"/>
          <w:sz w:val="22"/>
          <w:szCs w:val="22"/>
        </w:rPr>
        <w:lastRenderedPageBreak/>
        <w:t>oportunidades y amenazas que existen en  todos los niveles y sobre esa base confeccionar el plan de acción. Debe estar concluida en la primera quincena de Octubre.</w:t>
      </w:r>
    </w:p>
    <w:p w:rsidR="00CB014D" w:rsidRPr="00DC1EE1" w:rsidRDefault="00CB014D" w:rsidP="00CB014D">
      <w:pPr>
        <w:widowControl w:val="0"/>
        <w:numPr>
          <w:ilvl w:val="0"/>
          <w:numId w:val="10"/>
        </w:numPr>
        <w:adjustRightInd w:val="0"/>
        <w:spacing w:line="360" w:lineRule="auto"/>
        <w:ind w:left="567" w:hanging="567"/>
        <w:jc w:val="both"/>
        <w:textAlignment w:val="baseline"/>
        <w:rPr>
          <w:rFonts w:ascii="Verdana" w:hAnsi="Verdana" w:cs="Arial"/>
          <w:sz w:val="22"/>
          <w:szCs w:val="22"/>
        </w:rPr>
      </w:pPr>
      <w:r w:rsidRPr="00DC1EE1">
        <w:rPr>
          <w:rFonts w:ascii="Verdana" w:hAnsi="Verdana" w:cs="Arial"/>
          <w:sz w:val="22"/>
          <w:szCs w:val="22"/>
        </w:rPr>
        <w:t>Lograr mayor protagonismo estudiantil en la confección de los proyectos integrales de trabajo educativo de las brigadas, años y carreras.</w:t>
      </w:r>
    </w:p>
    <w:p w:rsidR="00CB014D" w:rsidRPr="00DC1EE1" w:rsidRDefault="00CB014D" w:rsidP="00CB014D">
      <w:pPr>
        <w:widowControl w:val="0"/>
        <w:numPr>
          <w:ilvl w:val="0"/>
          <w:numId w:val="10"/>
        </w:numPr>
        <w:adjustRightInd w:val="0"/>
        <w:spacing w:line="360" w:lineRule="auto"/>
        <w:ind w:left="567" w:hanging="567"/>
        <w:jc w:val="both"/>
        <w:textAlignment w:val="baseline"/>
        <w:rPr>
          <w:rFonts w:ascii="Verdana" w:hAnsi="Verdana" w:cs="Arial"/>
          <w:sz w:val="22"/>
          <w:szCs w:val="22"/>
        </w:rPr>
      </w:pPr>
      <w:r w:rsidRPr="00DC1EE1">
        <w:rPr>
          <w:rFonts w:ascii="Verdana" w:hAnsi="Verdana" w:cs="Arial"/>
          <w:sz w:val="22"/>
          <w:szCs w:val="22"/>
        </w:rPr>
        <w:t>Aplicar en este curso los indicadores aprobados para evaluar integralmente los resultados de las estrategias de trabajo educativo.</w:t>
      </w:r>
    </w:p>
    <w:p w:rsidR="00CB014D" w:rsidRPr="00DC1EE1" w:rsidRDefault="00CB014D" w:rsidP="00CB014D">
      <w:pPr>
        <w:widowControl w:val="0"/>
        <w:numPr>
          <w:ilvl w:val="0"/>
          <w:numId w:val="10"/>
        </w:numPr>
        <w:adjustRightInd w:val="0"/>
        <w:spacing w:line="360" w:lineRule="auto"/>
        <w:ind w:left="567" w:hanging="567"/>
        <w:jc w:val="both"/>
        <w:textAlignment w:val="baseline"/>
        <w:rPr>
          <w:rFonts w:ascii="Verdana" w:hAnsi="Verdana" w:cs="Arial"/>
          <w:sz w:val="22"/>
          <w:szCs w:val="22"/>
        </w:rPr>
      </w:pPr>
      <w:r w:rsidRPr="00DC1EE1">
        <w:rPr>
          <w:rFonts w:ascii="Verdana" w:hAnsi="Verdana" w:cs="Arial"/>
          <w:sz w:val="22"/>
          <w:szCs w:val="22"/>
        </w:rPr>
        <w:t xml:space="preserve">Actualizar y perfeccionar el diagnóstico sociopolítico integral y psicopedagógico en el resto de los estudiantes por años y carreras. </w:t>
      </w:r>
    </w:p>
    <w:p w:rsidR="00CB014D" w:rsidRPr="00DC1EE1" w:rsidRDefault="00CB014D" w:rsidP="00CB014D">
      <w:pPr>
        <w:widowControl w:val="0"/>
        <w:numPr>
          <w:ilvl w:val="0"/>
          <w:numId w:val="10"/>
        </w:numPr>
        <w:adjustRightInd w:val="0"/>
        <w:spacing w:line="360" w:lineRule="auto"/>
        <w:ind w:left="567" w:hanging="567"/>
        <w:jc w:val="both"/>
        <w:textAlignment w:val="baseline"/>
        <w:rPr>
          <w:rFonts w:ascii="Verdana" w:hAnsi="Verdana" w:cs="Arial"/>
          <w:sz w:val="22"/>
          <w:szCs w:val="22"/>
        </w:rPr>
      </w:pPr>
      <w:r w:rsidRPr="00DC1EE1">
        <w:rPr>
          <w:rFonts w:ascii="Verdana" w:hAnsi="Verdana" w:cs="Arial"/>
          <w:sz w:val="22"/>
          <w:szCs w:val="22"/>
        </w:rPr>
        <w:t xml:space="preserve">Mantener el sistema de preparación política ideológica, que incluya a todos los que participan en el proceso docente. En el caso de los profesores se mantendrá el curso de postgrado según las orientaciones generales de la Dirección de Docencia Médica, y la preparación política mensual que se realiza el primer </w:t>
      </w:r>
      <w:proofErr w:type="gramStart"/>
      <w:r w:rsidRPr="00DC1EE1">
        <w:rPr>
          <w:rFonts w:ascii="Verdana" w:hAnsi="Verdana" w:cs="Arial"/>
          <w:sz w:val="22"/>
          <w:szCs w:val="22"/>
        </w:rPr>
        <w:t>Viernes</w:t>
      </w:r>
      <w:proofErr w:type="gramEnd"/>
      <w:r w:rsidRPr="00DC1EE1">
        <w:rPr>
          <w:rFonts w:ascii="Verdana" w:hAnsi="Verdana" w:cs="Arial"/>
          <w:sz w:val="22"/>
          <w:szCs w:val="22"/>
        </w:rPr>
        <w:t xml:space="preserve"> de cada mes a las 2.00pm. Se incorporan como temáticas obligatorias las siguientes:</w:t>
      </w:r>
      <w:r w:rsidRPr="00DC1EE1">
        <w:rPr>
          <w:rFonts w:ascii="Verdana" w:hAnsi="Verdana" w:cs="Arial"/>
          <w:b/>
          <w:sz w:val="22"/>
          <w:szCs w:val="22"/>
        </w:rPr>
        <w:t xml:space="preserve"> </w:t>
      </w:r>
      <w:r w:rsidRPr="00DC1EE1">
        <w:rPr>
          <w:rFonts w:ascii="Verdana" w:hAnsi="Verdana" w:cs="Arial"/>
          <w:sz w:val="22"/>
          <w:szCs w:val="22"/>
        </w:rPr>
        <w:t>Programa Director para la Educación en el Sistema de Valores de la Revolución Cubana</w:t>
      </w:r>
      <w:r w:rsidRPr="00DC1EE1">
        <w:rPr>
          <w:rFonts w:ascii="Verdana" w:hAnsi="Verdana" w:cs="Arial"/>
          <w:b/>
          <w:sz w:val="22"/>
          <w:szCs w:val="22"/>
        </w:rPr>
        <w:t>,</w:t>
      </w:r>
      <w:r w:rsidRPr="00DC1EE1">
        <w:rPr>
          <w:rFonts w:ascii="Verdana" w:hAnsi="Verdana" w:cs="Arial"/>
          <w:sz w:val="22"/>
          <w:szCs w:val="22"/>
        </w:rPr>
        <w:t xml:space="preserve"> Lineamientos generales y específicos de la política económica y social del Partido y la Revolución relacionados con el sector y la docencia, enfrentamiento de las adicciones en nuestras universidades, discusión del cuadro de salud de los territorios, Reglamento del Destacamento Carlos J. </w:t>
      </w:r>
      <w:proofErr w:type="spellStart"/>
      <w:r w:rsidRPr="00DC1EE1">
        <w:rPr>
          <w:rFonts w:ascii="Verdana" w:hAnsi="Verdana" w:cs="Arial"/>
          <w:sz w:val="22"/>
          <w:szCs w:val="22"/>
        </w:rPr>
        <w:t>Finlay</w:t>
      </w:r>
      <w:proofErr w:type="spellEnd"/>
      <w:r w:rsidRPr="00DC1EE1">
        <w:rPr>
          <w:rFonts w:ascii="Verdana" w:hAnsi="Verdana" w:cs="Arial"/>
          <w:sz w:val="22"/>
          <w:szCs w:val="22"/>
        </w:rPr>
        <w:t xml:space="preserve">, aplicación desde la clase de los contenidos del libro “Pensamientos de Fidel Castro sobre la salud pública cubana”, acuerdos del 8vo. Congreso de la FEU, así como otros temas que por su interés lo meriten. Los profesores que nunca han recibido el curso se les impartirá la primera versión. Es indispensable su cumplimiento para obtener una evaluación profesoral satisfactoria. </w:t>
      </w:r>
    </w:p>
    <w:p w:rsidR="00CB014D" w:rsidRPr="00DC1EE1" w:rsidRDefault="00CB014D" w:rsidP="00CB014D">
      <w:pPr>
        <w:widowControl w:val="0"/>
        <w:numPr>
          <w:ilvl w:val="0"/>
          <w:numId w:val="10"/>
        </w:numPr>
        <w:adjustRightInd w:val="0"/>
        <w:spacing w:line="360" w:lineRule="auto"/>
        <w:ind w:left="567" w:hanging="567"/>
        <w:jc w:val="both"/>
        <w:textAlignment w:val="baseline"/>
        <w:rPr>
          <w:rFonts w:ascii="Verdana" w:hAnsi="Verdana" w:cs="Arial"/>
          <w:sz w:val="22"/>
          <w:szCs w:val="22"/>
        </w:rPr>
      </w:pPr>
      <w:r w:rsidRPr="00DC1EE1">
        <w:rPr>
          <w:rFonts w:ascii="Verdana" w:hAnsi="Verdana" w:cs="Arial"/>
          <w:sz w:val="22"/>
          <w:szCs w:val="22"/>
        </w:rPr>
        <w:t>Realizar según lo establecido los turnos de debate y reflexión en la segunda y cuarta semanas del mes, incluyendo la realización de los mismos en el horario docente. Incrementar el control de la realización de los mismos por la estructura correspondiente,  según las orientaciones metodológicas de la VADI 94. Realizar  evaluación sistemática y participación obligatoria. Deben  incorporarse  como temáticas obligatorias: Programa Director para la Educación en el Sistema de Valores de la Revolución</w:t>
      </w:r>
      <w:r w:rsidRPr="00DC1EE1">
        <w:rPr>
          <w:rFonts w:ascii="Verdana" w:hAnsi="Verdana" w:cs="Arial"/>
          <w:b/>
          <w:sz w:val="22"/>
          <w:szCs w:val="22"/>
        </w:rPr>
        <w:t xml:space="preserve"> </w:t>
      </w:r>
      <w:r w:rsidRPr="00DC1EE1">
        <w:rPr>
          <w:rFonts w:ascii="Verdana" w:hAnsi="Verdana" w:cs="Arial"/>
          <w:sz w:val="22"/>
          <w:szCs w:val="22"/>
        </w:rPr>
        <w:t>Cubana</w:t>
      </w:r>
      <w:r w:rsidRPr="00DC1EE1">
        <w:rPr>
          <w:rFonts w:ascii="Verdana" w:hAnsi="Verdana" w:cs="Arial"/>
          <w:b/>
          <w:sz w:val="22"/>
          <w:szCs w:val="22"/>
        </w:rPr>
        <w:t xml:space="preserve">, </w:t>
      </w:r>
      <w:r w:rsidRPr="00DC1EE1">
        <w:rPr>
          <w:rFonts w:ascii="Verdana" w:hAnsi="Verdana" w:cs="Arial"/>
          <w:sz w:val="22"/>
          <w:szCs w:val="22"/>
        </w:rPr>
        <w:t xml:space="preserve">papel de los </w:t>
      </w:r>
      <w:r w:rsidRPr="00DC1EE1">
        <w:rPr>
          <w:rFonts w:ascii="Verdana" w:hAnsi="Verdana" w:cs="Arial"/>
          <w:sz w:val="22"/>
          <w:szCs w:val="22"/>
        </w:rPr>
        <w:lastRenderedPageBreak/>
        <w:t xml:space="preserve">jóvenes en el cumplimiento Lineamientos generales y específicos de la política económica y social del Partido y la Revolución. Discusión del cuadro de salud de los territorios, nuevo Reglamento del Destacamento Carlos J. </w:t>
      </w:r>
      <w:proofErr w:type="spellStart"/>
      <w:r w:rsidRPr="00DC1EE1">
        <w:rPr>
          <w:rFonts w:ascii="Verdana" w:hAnsi="Verdana" w:cs="Arial"/>
          <w:sz w:val="22"/>
          <w:szCs w:val="22"/>
        </w:rPr>
        <w:t>Finlay</w:t>
      </w:r>
      <w:proofErr w:type="spellEnd"/>
      <w:r w:rsidRPr="00DC1EE1">
        <w:rPr>
          <w:rFonts w:ascii="Verdana" w:hAnsi="Verdana" w:cs="Arial"/>
          <w:sz w:val="22"/>
          <w:szCs w:val="22"/>
        </w:rPr>
        <w:t>. Las adicciones, vigencia del contenido del libro “Pensamientos de Fidel Castro sobre la salud pública cubana”, acuerdos del 8vo. Congreso de la FEU, entre otros.</w:t>
      </w:r>
    </w:p>
    <w:p w:rsidR="00CB014D" w:rsidRPr="00DC1EE1" w:rsidRDefault="00CB014D" w:rsidP="00CB014D">
      <w:pPr>
        <w:widowControl w:val="0"/>
        <w:numPr>
          <w:ilvl w:val="0"/>
          <w:numId w:val="10"/>
        </w:numPr>
        <w:adjustRightInd w:val="0"/>
        <w:spacing w:line="360" w:lineRule="auto"/>
        <w:ind w:left="567" w:hanging="567"/>
        <w:jc w:val="both"/>
        <w:textAlignment w:val="baseline"/>
        <w:rPr>
          <w:rFonts w:ascii="Verdana" w:hAnsi="Verdana" w:cs="Arial"/>
          <w:sz w:val="22"/>
          <w:szCs w:val="22"/>
        </w:rPr>
      </w:pPr>
      <w:r w:rsidRPr="00DC1EE1">
        <w:rPr>
          <w:rFonts w:ascii="Verdana" w:hAnsi="Verdana" w:cs="Arial"/>
          <w:sz w:val="22"/>
          <w:szCs w:val="22"/>
        </w:rPr>
        <w:t>Perfeccionar la labor del profesor guía mediante una adecuada selección y capacitación. Realizar reuniones bimestrales para brindar orientaciones sobre el trabajo a realizar y evaluar el desarrollo del mismo.</w:t>
      </w:r>
    </w:p>
    <w:p w:rsidR="00CB014D" w:rsidRPr="00DC1EE1" w:rsidRDefault="00CB014D" w:rsidP="00CB014D">
      <w:pPr>
        <w:widowControl w:val="0"/>
        <w:numPr>
          <w:ilvl w:val="0"/>
          <w:numId w:val="10"/>
        </w:numPr>
        <w:adjustRightInd w:val="0"/>
        <w:spacing w:line="360" w:lineRule="auto"/>
        <w:ind w:left="567" w:hanging="567"/>
        <w:jc w:val="both"/>
        <w:textAlignment w:val="baseline"/>
        <w:rPr>
          <w:rFonts w:ascii="Verdana" w:hAnsi="Verdana" w:cs="Arial"/>
          <w:sz w:val="22"/>
          <w:szCs w:val="22"/>
        </w:rPr>
      </w:pPr>
      <w:r w:rsidRPr="00DC1EE1">
        <w:rPr>
          <w:rFonts w:ascii="Verdana" w:hAnsi="Verdana" w:cs="Arial"/>
          <w:sz w:val="22"/>
          <w:szCs w:val="22"/>
        </w:rPr>
        <w:t>Fortalecer la estrategia para el desarrollo de la extensión universitaria sobre la base del incremento de acciones de impacto comunitario, donde se fusionen el aumento de la cultura general integral de estudiantes y profesores con acciones de educación y promoción para la salud.</w:t>
      </w:r>
    </w:p>
    <w:p w:rsidR="00CB014D" w:rsidRPr="00DC1EE1" w:rsidRDefault="00CB014D" w:rsidP="00CB014D">
      <w:pPr>
        <w:widowControl w:val="0"/>
        <w:numPr>
          <w:ilvl w:val="0"/>
          <w:numId w:val="10"/>
        </w:numPr>
        <w:adjustRightInd w:val="0"/>
        <w:spacing w:line="360" w:lineRule="auto"/>
        <w:ind w:left="567" w:hanging="567"/>
        <w:jc w:val="both"/>
        <w:textAlignment w:val="baseline"/>
        <w:rPr>
          <w:rFonts w:ascii="Verdana" w:hAnsi="Verdana" w:cs="Arial"/>
          <w:sz w:val="22"/>
          <w:szCs w:val="22"/>
        </w:rPr>
      </w:pPr>
      <w:r w:rsidRPr="00DC1EE1">
        <w:rPr>
          <w:rFonts w:ascii="Verdana" w:hAnsi="Verdana" w:cs="Arial"/>
          <w:sz w:val="22"/>
          <w:szCs w:val="22"/>
        </w:rPr>
        <w:t xml:space="preserve">Trabajar en estrecha unidad y cohesión con las organizaciones políticas y de masas de la facultad y Universidad: UJC, FEU, PCC y el sindicato. </w:t>
      </w:r>
    </w:p>
    <w:p w:rsidR="00CB014D" w:rsidRPr="00DC1EE1" w:rsidRDefault="00CB014D" w:rsidP="00CB014D">
      <w:pPr>
        <w:widowControl w:val="0"/>
        <w:numPr>
          <w:ilvl w:val="0"/>
          <w:numId w:val="10"/>
        </w:numPr>
        <w:adjustRightInd w:val="0"/>
        <w:spacing w:line="360" w:lineRule="auto"/>
        <w:ind w:left="567" w:hanging="567"/>
        <w:jc w:val="both"/>
        <w:textAlignment w:val="baseline"/>
        <w:rPr>
          <w:rFonts w:ascii="Verdana" w:hAnsi="Verdana" w:cs="Arial"/>
          <w:sz w:val="22"/>
          <w:szCs w:val="22"/>
        </w:rPr>
      </w:pPr>
      <w:r w:rsidRPr="00DC1EE1">
        <w:rPr>
          <w:rFonts w:ascii="Verdana" w:hAnsi="Verdana" w:cs="Arial"/>
          <w:sz w:val="22"/>
          <w:szCs w:val="22"/>
        </w:rPr>
        <w:t>Lograr en cada uno de nuestros escenarios docentes un clima organizacional caracterizado por la disciplina, ética, respeto a la propiedad social, responsabilidad ante el estudio, participación consciente en todas las tareas que realice la institución por la eficiencia y calidad de los servicios de salud, y el Movimiento Colectivo Moral.</w:t>
      </w:r>
    </w:p>
    <w:p w:rsidR="00CB014D" w:rsidRPr="00DC1EE1" w:rsidRDefault="00CB014D" w:rsidP="00CB014D">
      <w:pPr>
        <w:widowControl w:val="0"/>
        <w:numPr>
          <w:ilvl w:val="0"/>
          <w:numId w:val="10"/>
        </w:numPr>
        <w:adjustRightInd w:val="0"/>
        <w:spacing w:line="360" w:lineRule="auto"/>
        <w:ind w:left="567" w:hanging="567"/>
        <w:jc w:val="both"/>
        <w:textAlignment w:val="baseline"/>
        <w:rPr>
          <w:rFonts w:ascii="Verdana" w:hAnsi="Verdana" w:cs="Arial"/>
          <w:sz w:val="22"/>
          <w:szCs w:val="22"/>
        </w:rPr>
      </w:pPr>
      <w:r w:rsidRPr="00DC1EE1">
        <w:rPr>
          <w:rFonts w:ascii="Verdana" w:hAnsi="Verdana" w:cs="Arial"/>
          <w:sz w:val="22"/>
          <w:szCs w:val="22"/>
        </w:rPr>
        <w:t>Fortalecer las acciones de prevención, lucha y erradicación del fraude académico así como estimular la realización de Exámenes de la Dignidad.</w:t>
      </w:r>
    </w:p>
    <w:p w:rsidR="00CB014D" w:rsidRPr="00DC1EE1" w:rsidRDefault="00CB014D" w:rsidP="00CB014D">
      <w:pPr>
        <w:widowControl w:val="0"/>
        <w:numPr>
          <w:ilvl w:val="0"/>
          <w:numId w:val="10"/>
        </w:numPr>
        <w:adjustRightInd w:val="0"/>
        <w:spacing w:line="360" w:lineRule="auto"/>
        <w:ind w:left="567" w:hanging="567"/>
        <w:jc w:val="both"/>
        <w:textAlignment w:val="baseline"/>
        <w:rPr>
          <w:rFonts w:ascii="Verdana" w:hAnsi="Verdana" w:cs="Arial"/>
          <w:sz w:val="22"/>
          <w:szCs w:val="22"/>
        </w:rPr>
      </w:pPr>
      <w:r w:rsidRPr="00DC1EE1">
        <w:rPr>
          <w:rFonts w:ascii="Verdana" w:hAnsi="Verdana" w:cs="Arial"/>
          <w:sz w:val="22"/>
          <w:szCs w:val="22"/>
        </w:rPr>
        <w:t xml:space="preserve">Incrementar en los estudiantes y profesores el sentido de pertenencia a sus escenarios docentes, mediante el conocimiento de la historia del mismo y del mártir que lo nombra. Deben mantenerse y actualizarse los sitiales históricos. El departamento de Extensión universitaria y las organizaciones mantendrán la  actualización del mural del pasillo central. </w:t>
      </w:r>
    </w:p>
    <w:p w:rsidR="00CB014D" w:rsidRPr="00DC1EE1" w:rsidRDefault="00CB014D" w:rsidP="00CB014D">
      <w:pPr>
        <w:widowControl w:val="0"/>
        <w:numPr>
          <w:ilvl w:val="0"/>
          <w:numId w:val="10"/>
        </w:numPr>
        <w:adjustRightInd w:val="0"/>
        <w:spacing w:line="360" w:lineRule="auto"/>
        <w:ind w:left="567" w:hanging="567"/>
        <w:jc w:val="both"/>
        <w:textAlignment w:val="baseline"/>
        <w:rPr>
          <w:rFonts w:ascii="Verdana" w:hAnsi="Verdana" w:cs="Arial"/>
          <w:sz w:val="22"/>
          <w:szCs w:val="22"/>
        </w:rPr>
      </w:pPr>
      <w:r w:rsidRPr="00DC1EE1">
        <w:rPr>
          <w:rFonts w:ascii="Verdana" w:hAnsi="Verdana" w:cs="Arial"/>
          <w:sz w:val="22"/>
          <w:szCs w:val="22"/>
        </w:rPr>
        <w:t xml:space="preserve">Mantener el trabajo dirigido a consolidar en los estudiantes los elementos </w:t>
      </w:r>
      <w:proofErr w:type="spellStart"/>
      <w:r w:rsidRPr="00DC1EE1">
        <w:rPr>
          <w:rFonts w:ascii="Verdana" w:hAnsi="Verdana" w:cs="Arial"/>
          <w:sz w:val="22"/>
          <w:szCs w:val="22"/>
        </w:rPr>
        <w:t>identitarios</w:t>
      </w:r>
      <w:proofErr w:type="spellEnd"/>
      <w:r w:rsidRPr="00DC1EE1">
        <w:rPr>
          <w:rFonts w:ascii="Verdana" w:hAnsi="Verdana" w:cs="Arial"/>
          <w:sz w:val="22"/>
          <w:szCs w:val="22"/>
        </w:rPr>
        <w:t xml:space="preserve"> de la </w:t>
      </w:r>
      <w:proofErr w:type="spellStart"/>
      <w:r w:rsidRPr="00DC1EE1">
        <w:rPr>
          <w:rFonts w:ascii="Verdana" w:hAnsi="Verdana" w:cs="Arial"/>
          <w:sz w:val="22"/>
          <w:szCs w:val="22"/>
        </w:rPr>
        <w:t>cubanía</w:t>
      </w:r>
      <w:proofErr w:type="spellEnd"/>
      <w:r w:rsidRPr="00DC1EE1">
        <w:rPr>
          <w:rFonts w:ascii="Verdana" w:hAnsi="Verdana" w:cs="Arial"/>
          <w:sz w:val="22"/>
          <w:szCs w:val="22"/>
        </w:rPr>
        <w:t xml:space="preserve"> y el conocimiento de los símbolos patrios y los atributos.</w:t>
      </w:r>
    </w:p>
    <w:p w:rsidR="00CB014D" w:rsidRPr="00DC1EE1" w:rsidRDefault="00CB014D" w:rsidP="00CB014D">
      <w:pPr>
        <w:widowControl w:val="0"/>
        <w:numPr>
          <w:ilvl w:val="0"/>
          <w:numId w:val="10"/>
        </w:numPr>
        <w:adjustRightInd w:val="0"/>
        <w:spacing w:line="360" w:lineRule="auto"/>
        <w:ind w:left="567" w:hanging="567"/>
        <w:jc w:val="both"/>
        <w:textAlignment w:val="baseline"/>
        <w:rPr>
          <w:rFonts w:ascii="Verdana" w:hAnsi="Verdana" w:cs="Arial"/>
          <w:sz w:val="22"/>
          <w:szCs w:val="22"/>
        </w:rPr>
      </w:pPr>
      <w:r w:rsidRPr="00DC1EE1">
        <w:rPr>
          <w:rFonts w:ascii="Verdana" w:hAnsi="Verdana" w:cs="Arial"/>
          <w:sz w:val="22"/>
          <w:szCs w:val="22"/>
        </w:rPr>
        <w:t xml:space="preserve"> </w:t>
      </w:r>
      <w:r w:rsidRPr="00DC1EE1">
        <w:rPr>
          <w:rFonts w:ascii="Verdana" w:hAnsi="Verdana" w:cs="Arial"/>
          <w:sz w:val="22"/>
          <w:szCs w:val="22"/>
          <w:lang w:val="es-MX"/>
        </w:rPr>
        <w:t xml:space="preserve">Fortalecer la dimensión curricular  de la estrategia educativa con el objetivo de lograr mediante la clase, la educación en el trabajo o cualquiera de las </w:t>
      </w:r>
      <w:r w:rsidRPr="00DC1EE1">
        <w:rPr>
          <w:rFonts w:ascii="Verdana" w:hAnsi="Verdana" w:cs="Arial"/>
          <w:sz w:val="22"/>
          <w:szCs w:val="22"/>
          <w:lang w:val="es-MX"/>
        </w:rPr>
        <w:lastRenderedPageBreak/>
        <w:t xml:space="preserve">formas organizativas docentes, la formación y consolidación de valores. </w:t>
      </w:r>
    </w:p>
    <w:p w:rsidR="00CB014D" w:rsidRPr="00DC1EE1" w:rsidRDefault="00CB014D" w:rsidP="00CB014D">
      <w:pPr>
        <w:widowControl w:val="0"/>
        <w:numPr>
          <w:ilvl w:val="0"/>
          <w:numId w:val="10"/>
        </w:numPr>
        <w:tabs>
          <w:tab w:val="left" w:pos="540"/>
        </w:tabs>
        <w:adjustRightInd w:val="0"/>
        <w:spacing w:line="360" w:lineRule="auto"/>
        <w:ind w:left="567" w:hanging="567"/>
        <w:jc w:val="both"/>
        <w:textAlignment w:val="baseline"/>
        <w:rPr>
          <w:rFonts w:ascii="Verdana" w:hAnsi="Verdana" w:cs="Arial"/>
          <w:sz w:val="22"/>
          <w:szCs w:val="22"/>
          <w:lang w:val="es-MX"/>
        </w:rPr>
      </w:pPr>
      <w:r w:rsidRPr="00DC1EE1">
        <w:rPr>
          <w:rFonts w:ascii="Verdana" w:hAnsi="Verdana" w:cs="Arial"/>
          <w:sz w:val="22"/>
          <w:szCs w:val="22"/>
          <w:lang w:val="es-MX"/>
        </w:rPr>
        <w:t xml:space="preserve">Fortalecer el trabajo de los movimientos estudiantiles: Movimientos de Alumnos Ayudantes “Frank País” y Vanguardia “Mario  Muñoz  </w:t>
      </w:r>
      <w:proofErr w:type="spellStart"/>
      <w:r w:rsidRPr="00DC1EE1">
        <w:rPr>
          <w:rFonts w:ascii="Verdana" w:hAnsi="Verdana" w:cs="Arial"/>
          <w:sz w:val="22"/>
          <w:szCs w:val="22"/>
          <w:lang w:val="es-MX"/>
        </w:rPr>
        <w:t>Monroy</w:t>
      </w:r>
      <w:proofErr w:type="spellEnd"/>
      <w:r w:rsidRPr="00DC1EE1">
        <w:rPr>
          <w:rFonts w:ascii="Verdana" w:hAnsi="Verdana" w:cs="Arial"/>
          <w:sz w:val="22"/>
          <w:szCs w:val="22"/>
          <w:lang w:val="es-MX"/>
        </w:rPr>
        <w:t>”, como principales impulsores del trabajo estudiantil durante el pregrado y el postgrado. Realizar convocatoria de alumnos ayudantes en el mes de Septiembre. Culminar el proceso en la primera quincena de Octubre.</w:t>
      </w:r>
    </w:p>
    <w:p w:rsidR="00CB014D" w:rsidRPr="00DC1EE1" w:rsidRDefault="00CB014D" w:rsidP="00CB014D">
      <w:pPr>
        <w:widowControl w:val="0"/>
        <w:numPr>
          <w:ilvl w:val="0"/>
          <w:numId w:val="10"/>
        </w:numPr>
        <w:tabs>
          <w:tab w:val="left" w:pos="540"/>
        </w:tabs>
        <w:adjustRightInd w:val="0"/>
        <w:spacing w:line="360" w:lineRule="auto"/>
        <w:ind w:left="567" w:hanging="567"/>
        <w:jc w:val="both"/>
        <w:textAlignment w:val="baseline"/>
        <w:rPr>
          <w:rFonts w:ascii="Verdana" w:hAnsi="Verdana" w:cs="Arial"/>
          <w:sz w:val="22"/>
          <w:szCs w:val="22"/>
          <w:lang w:val="es-MX"/>
        </w:rPr>
      </w:pPr>
      <w:r w:rsidRPr="00DC1EE1">
        <w:rPr>
          <w:rFonts w:ascii="Verdana" w:hAnsi="Verdana" w:cs="Arial"/>
          <w:sz w:val="22"/>
          <w:szCs w:val="22"/>
        </w:rPr>
        <w:t xml:space="preserve">Dirigir el desarrollo de las investigaciones estudiantiles de acuerdo a las normas EPI y relacionadas con temáticas de interés para el Sistema Nacional de Salud, cuadro de salud del territorio y el modo de actuación ante situaciones Excepcionales y de  Desastres, así como fortalecimiento del papel de la universidad y la familia en la sociedad y en la formación de valores éticos patrióticos revolucionarios, internacionalistas y antiimperialistas, desarrollar acciones contra las adicciones, la prostitución y la marginalidad  entre otros. </w:t>
      </w:r>
    </w:p>
    <w:p w:rsidR="00CB014D" w:rsidRPr="00DC1EE1" w:rsidRDefault="00CB014D" w:rsidP="00CB014D">
      <w:pPr>
        <w:widowControl w:val="0"/>
        <w:numPr>
          <w:ilvl w:val="0"/>
          <w:numId w:val="10"/>
        </w:numPr>
        <w:tabs>
          <w:tab w:val="left" w:pos="0"/>
        </w:tabs>
        <w:adjustRightInd w:val="0"/>
        <w:spacing w:line="360" w:lineRule="auto"/>
        <w:ind w:left="567" w:right="-415" w:hanging="567"/>
        <w:jc w:val="both"/>
        <w:textAlignment w:val="baseline"/>
        <w:rPr>
          <w:rFonts w:ascii="Verdana" w:hAnsi="Verdana" w:cs="Arial"/>
          <w:sz w:val="22"/>
          <w:szCs w:val="22"/>
        </w:rPr>
      </w:pPr>
      <w:r w:rsidRPr="00DC1EE1">
        <w:rPr>
          <w:rFonts w:ascii="Verdana" w:hAnsi="Verdana" w:cs="Arial"/>
          <w:sz w:val="22"/>
          <w:szCs w:val="22"/>
        </w:rPr>
        <w:t>Reorganizar el trabajo de las Cátedras Honoríficas y Multidisciplinarias como son: Cátedra Martiana, Che Guevara.</w:t>
      </w:r>
    </w:p>
    <w:p w:rsidR="00CB014D" w:rsidRPr="00DC1EE1" w:rsidRDefault="00CB014D" w:rsidP="00CB014D">
      <w:pPr>
        <w:widowControl w:val="0"/>
        <w:numPr>
          <w:ilvl w:val="0"/>
          <w:numId w:val="10"/>
        </w:numPr>
        <w:tabs>
          <w:tab w:val="left" w:pos="0"/>
        </w:tabs>
        <w:adjustRightInd w:val="0"/>
        <w:spacing w:line="360" w:lineRule="auto"/>
        <w:ind w:left="567" w:right="-415" w:hanging="567"/>
        <w:jc w:val="both"/>
        <w:textAlignment w:val="baseline"/>
        <w:rPr>
          <w:rFonts w:ascii="Verdana" w:hAnsi="Verdana" w:cs="Arial"/>
          <w:sz w:val="22"/>
          <w:szCs w:val="22"/>
        </w:rPr>
      </w:pPr>
      <w:r w:rsidRPr="00DC1EE1">
        <w:rPr>
          <w:rFonts w:ascii="Verdana" w:hAnsi="Verdana" w:cs="Arial"/>
          <w:sz w:val="22"/>
          <w:szCs w:val="22"/>
        </w:rPr>
        <w:t xml:space="preserve">Constituir las cátedras multidisciplinarias de   Historia de la Medicina, Sexualidad, La </w:t>
      </w:r>
      <w:proofErr w:type="gramStart"/>
      <w:r w:rsidRPr="00DC1EE1">
        <w:rPr>
          <w:rFonts w:ascii="Verdana" w:hAnsi="Verdana" w:cs="Arial"/>
          <w:sz w:val="22"/>
          <w:szCs w:val="22"/>
        </w:rPr>
        <w:t>Raza  .</w:t>
      </w:r>
      <w:proofErr w:type="gramEnd"/>
    </w:p>
    <w:p w:rsidR="00CB014D" w:rsidRPr="00DC1EE1" w:rsidRDefault="00CB014D" w:rsidP="00CB014D">
      <w:pPr>
        <w:pStyle w:val="Prrafodelista"/>
        <w:widowControl w:val="0"/>
        <w:numPr>
          <w:ilvl w:val="0"/>
          <w:numId w:val="10"/>
        </w:numPr>
        <w:tabs>
          <w:tab w:val="left" w:pos="0"/>
        </w:tabs>
        <w:adjustRightInd w:val="0"/>
        <w:spacing w:line="360" w:lineRule="auto"/>
        <w:ind w:left="567" w:right="-415" w:hanging="567"/>
        <w:jc w:val="both"/>
        <w:textAlignment w:val="baseline"/>
        <w:rPr>
          <w:rFonts w:ascii="Verdana" w:hAnsi="Verdana" w:cs="Arial"/>
          <w:sz w:val="22"/>
          <w:szCs w:val="22"/>
        </w:rPr>
      </w:pPr>
      <w:r w:rsidRPr="00DC1EE1">
        <w:rPr>
          <w:rFonts w:ascii="Verdana" w:hAnsi="Verdana" w:cs="Arial"/>
          <w:sz w:val="22"/>
          <w:szCs w:val="22"/>
        </w:rPr>
        <w:t>Potenciar el trabajo con el</w:t>
      </w:r>
      <w:r w:rsidRPr="00DC1EE1">
        <w:rPr>
          <w:rFonts w:ascii="Verdana" w:hAnsi="Verdana" w:cs="Arial"/>
          <w:bCs/>
          <w:sz w:val="22"/>
          <w:szCs w:val="22"/>
        </w:rPr>
        <w:t xml:space="preserve"> </w:t>
      </w:r>
      <w:r w:rsidRPr="00DC1EE1">
        <w:rPr>
          <w:rFonts w:ascii="Verdana" w:hAnsi="Verdana" w:cs="Arial"/>
          <w:sz w:val="22"/>
          <w:szCs w:val="22"/>
        </w:rPr>
        <w:t>Programa Director para la Educación en el Sistema de Valores de la Revolución Cuban</w:t>
      </w:r>
      <w:r w:rsidRPr="00DC1EE1">
        <w:rPr>
          <w:rFonts w:ascii="Verdana" w:hAnsi="Verdana" w:cs="Arial"/>
          <w:bCs/>
          <w:sz w:val="22"/>
          <w:szCs w:val="22"/>
        </w:rPr>
        <w:t xml:space="preserve">a: </w:t>
      </w:r>
      <w:r w:rsidRPr="00DC1EE1">
        <w:rPr>
          <w:rFonts w:ascii="Verdana" w:hAnsi="Verdana" w:cs="Arial"/>
          <w:sz w:val="22"/>
          <w:szCs w:val="22"/>
        </w:rPr>
        <w:t xml:space="preserve">Dignidad, patriotismo, humanismo, solidaridad, responsabilidad, laboriosidad, honradez, honestidad, justicia, antiimperialismo y sensibilidad. </w:t>
      </w:r>
    </w:p>
    <w:p w:rsidR="00CB014D" w:rsidRPr="00DC1EE1" w:rsidRDefault="00CB014D" w:rsidP="00CB014D">
      <w:pPr>
        <w:widowControl w:val="0"/>
        <w:numPr>
          <w:ilvl w:val="0"/>
          <w:numId w:val="10"/>
        </w:numPr>
        <w:adjustRightInd w:val="0"/>
        <w:spacing w:line="360" w:lineRule="auto"/>
        <w:ind w:left="567" w:hanging="567"/>
        <w:jc w:val="both"/>
        <w:textAlignment w:val="baseline"/>
        <w:rPr>
          <w:rFonts w:ascii="Verdana" w:hAnsi="Verdana" w:cs="Arial"/>
          <w:sz w:val="22"/>
          <w:szCs w:val="22"/>
        </w:rPr>
      </w:pPr>
      <w:r w:rsidRPr="00DC1EE1">
        <w:rPr>
          <w:rFonts w:ascii="Verdana" w:hAnsi="Verdana" w:cs="Arial"/>
          <w:sz w:val="22"/>
          <w:szCs w:val="22"/>
        </w:rPr>
        <w:t xml:space="preserve">Perfeccionar el sistema de canalización de inquietudes estudiantiles </w:t>
      </w:r>
      <w:proofErr w:type="gramStart"/>
      <w:r w:rsidRPr="00DC1EE1">
        <w:rPr>
          <w:rFonts w:ascii="Verdana" w:hAnsi="Verdana" w:cs="Arial"/>
          <w:sz w:val="22"/>
          <w:szCs w:val="22"/>
        </w:rPr>
        <w:t>( brigadas</w:t>
      </w:r>
      <w:proofErr w:type="gramEnd"/>
      <w:r w:rsidRPr="00DC1EE1">
        <w:rPr>
          <w:rFonts w:ascii="Verdana" w:hAnsi="Verdana" w:cs="Arial"/>
          <w:sz w:val="22"/>
          <w:szCs w:val="22"/>
        </w:rPr>
        <w:t xml:space="preserve">, juntas de año, despachos FEU,) etc. </w:t>
      </w:r>
    </w:p>
    <w:p w:rsidR="00CB014D" w:rsidRPr="00DC1EE1" w:rsidRDefault="00CB014D" w:rsidP="00CB014D">
      <w:pPr>
        <w:widowControl w:val="0"/>
        <w:numPr>
          <w:ilvl w:val="0"/>
          <w:numId w:val="10"/>
        </w:numPr>
        <w:adjustRightInd w:val="0"/>
        <w:spacing w:line="360" w:lineRule="auto"/>
        <w:ind w:left="567" w:hanging="567"/>
        <w:jc w:val="both"/>
        <w:textAlignment w:val="baseline"/>
        <w:rPr>
          <w:rFonts w:ascii="Verdana" w:hAnsi="Verdana" w:cs="Arial"/>
          <w:sz w:val="22"/>
          <w:szCs w:val="22"/>
        </w:rPr>
      </w:pPr>
      <w:r w:rsidRPr="00DC1EE1">
        <w:rPr>
          <w:rFonts w:ascii="Verdana" w:hAnsi="Verdana" w:cs="Arial"/>
          <w:sz w:val="22"/>
          <w:szCs w:val="22"/>
        </w:rPr>
        <w:t>Fortalecer el papel de las disciplinas de Preparación para la Defensa, Filosofía e Historia de Cuba.</w:t>
      </w:r>
    </w:p>
    <w:p w:rsidR="00CB014D" w:rsidRPr="00DC1EE1" w:rsidRDefault="00CB014D" w:rsidP="00CB014D">
      <w:pPr>
        <w:widowControl w:val="0"/>
        <w:numPr>
          <w:ilvl w:val="0"/>
          <w:numId w:val="10"/>
        </w:numPr>
        <w:adjustRightInd w:val="0"/>
        <w:spacing w:line="360" w:lineRule="auto"/>
        <w:ind w:left="567" w:hanging="567"/>
        <w:jc w:val="both"/>
        <w:textAlignment w:val="baseline"/>
        <w:rPr>
          <w:rFonts w:ascii="Verdana" w:hAnsi="Verdana" w:cs="Arial"/>
          <w:sz w:val="22"/>
          <w:szCs w:val="22"/>
        </w:rPr>
      </w:pPr>
      <w:r w:rsidRPr="00DC1EE1">
        <w:rPr>
          <w:rFonts w:ascii="Verdana" w:hAnsi="Verdana" w:cs="Arial"/>
          <w:sz w:val="22"/>
          <w:szCs w:val="22"/>
        </w:rPr>
        <w:t>Perfeccionar la estrategia educativa de las Residencias Estudiantiles, el Reglamento disciplinario de las mismas con el objetivo de lograr una adecuada convivencia y la formación integral de los becados cubanos y de otras nacionalidades.</w:t>
      </w:r>
    </w:p>
    <w:p w:rsidR="00CB014D" w:rsidRPr="00DC1EE1" w:rsidRDefault="00CB014D" w:rsidP="00CB014D">
      <w:pPr>
        <w:widowControl w:val="0"/>
        <w:adjustRightInd w:val="0"/>
        <w:spacing w:line="360" w:lineRule="auto"/>
        <w:ind w:left="567"/>
        <w:jc w:val="both"/>
        <w:textAlignment w:val="baseline"/>
        <w:rPr>
          <w:rFonts w:ascii="Verdana" w:hAnsi="Verdana" w:cs="Arial"/>
          <w:sz w:val="22"/>
          <w:szCs w:val="22"/>
        </w:rPr>
      </w:pPr>
    </w:p>
    <w:p w:rsidR="00CB014D" w:rsidRPr="00DC1EE1" w:rsidRDefault="00CB014D" w:rsidP="00CB014D">
      <w:pPr>
        <w:widowControl w:val="0"/>
        <w:numPr>
          <w:ilvl w:val="0"/>
          <w:numId w:val="10"/>
        </w:numPr>
        <w:adjustRightInd w:val="0"/>
        <w:spacing w:line="360" w:lineRule="auto"/>
        <w:ind w:left="567" w:hanging="567"/>
        <w:jc w:val="both"/>
        <w:textAlignment w:val="baseline"/>
        <w:rPr>
          <w:rFonts w:ascii="Verdana" w:hAnsi="Verdana" w:cs="Arial"/>
          <w:sz w:val="22"/>
          <w:szCs w:val="22"/>
        </w:rPr>
      </w:pPr>
      <w:r w:rsidRPr="00DC1EE1">
        <w:rPr>
          <w:rFonts w:ascii="Verdana" w:hAnsi="Verdana" w:cs="Arial"/>
          <w:sz w:val="22"/>
          <w:szCs w:val="22"/>
        </w:rPr>
        <w:t xml:space="preserve">Establecer estrategias para la recreación sana de los estudiantes. utilizando recursos extensionistas como son los movimientos de aficionados a la cultura, </w:t>
      </w:r>
      <w:r w:rsidRPr="00DC1EE1">
        <w:rPr>
          <w:rFonts w:ascii="Verdana" w:hAnsi="Verdana" w:cs="Arial"/>
          <w:sz w:val="22"/>
          <w:szCs w:val="22"/>
        </w:rPr>
        <w:lastRenderedPageBreak/>
        <w:t>equipos deportivos, los cines debates, entre otras formas. Consolidar el trabajo del Cine Club Sara Gómez.</w:t>
      </w:r>
    </w:p>
    <w:p w:rsidR="00CB014D" w:rsidRPr="00DC1EE1" w:rsidRDefault="00CB014D" w:rsidP="00CB014D">
      <w:pPr>
        <w:widowControl w:val="0"/>
        <w:numPr>
          <w:ilvl w:val="0"/>
          <w:numId w:val="10"/>
        </w:numPr>
        <w:adjustRightInd w:val="0"/>
        <w:spacing w:line="360" w:lineRule="auto"/>
        <w:ind w:left="567" w:hanging="567"/>
        <w:jc w:val="both"/>
        <w:textAlignment w:val="baseline"/>
        <w:rPr>
          <w:rFonts w:ascii="Verdana" w:hAnsi="Verdana" w:cs="Arial"/>
          <w:sz w:val="22"/>
          <w:szCs w:val="22"/>
        </w:rPr>
      </w:pPr>
      <w:r w:rsidRPr="00DC1EE1">
        <w:rPr>
          <w:rFonts w:ascii="Verdana" w:hAnsi="Verdana" w:cs="Arial"/>
          <w:sz w:val="22"/>
          <w:szCs w:val="22"/>
        </w:rPr>
        <w:t>Perfeccionar el trabajo educativo y la preparación política con los estudiantes nacionales y los de otras nacionalidades.</w:t>
      </w:r>
    </w:p>
    <w:p w:rsidR="00CB014D" w:rsidRPr="00DC1EE1" w:rsidRDefault="00CB014D" w:rsidP="00CB014D">
      <w:pPr>
        <w:pStyle w:val="Prrafodelista"/>
        <w:numPr>
          <w:ilvl w:val="0"/>
          <w:numId w:val="10"/>
        </w:numPr>
        <w:spacing w:line="360" w:lineRule="auto"/>
        <w:ind w:left="567" w:hanging="567"/>
        <w:jc w:val="both"/>
        <w:rPr>
          <w:rFonts w:ascii="Verdana" w:hAnsi="Verdana" w:cs="Arial"/>
          <w:b/>
          <w:sz w:val="22"/>
          <w:szCs w:val="22"/>
        </w:rPr>
      </w:pPr>
      <w:r w:rsidRPr="00DC1EE1">
        <w:rPr>
          <w:rFonts w:ascii="Verdana" w:hAnsi="Verdana" w:cs="Arial"/>
          <w:sz w:val="22"/>
          <w:szCs w:val="22"/>
        </w:rPr>
        <w:t>Instrumentar el programa Director para el Perfeccionamiento de la Lengua Materna. Ofertar tiempos electivos relacionados con esta temática.</w:t>
      </w:r>
    </w:p>
    <w:p w:rsidR="00CB014D" w:rsidRPr="00DC1EE1" w:rsidRDefault="00CB014D" w:rsidP="00CB014D">
      <w:pPr>
        <w:numPr>
          <w:ilvl w:val="0"/>
          <w:numId w:val="10"/>
        </w:numPr>
        <w:spacing w:line="360" w:lineRule="auto"/>
        <w:ind w:left="567" w:hanging="567"/>
        <w:jc w:val="both"/>
        <w:textAlignment w:val="baseline"/>
        <w:rPr>
          <w:rFonts w:ascii="Verdana" w:hAnsi="Verdana" w:cs="Arial"/>
          <w:sz w:val="22"/>
          <w:szCs w:val="22"/>
        </w:rPr>
      </w:pPr>
      <w:r w:rsidRPr="00DC1EE1">
        <w:rPr>
          <w:rFonts w:ascii="Verdana" w:hAnsi="Verdana" w:cs="Arial"/>
          <w:sz w:val="22"/>
          <w:szCs w:val="22"/>
        </w:rPr>
        <w:t xml:space="preserve">Realizar el Juramento de las MTT con los estudiantes de 1er año. Primera quincena de Octubre. </w:t>
      </w:r>
    </w:p>
    <w:p w:rsidR="00CB014D" w:rsidRPr="00DC1EE1" w:rsidRDefault="00CB014D" w:rsidP="00CB014D">
      <w:pPr>
        <w:numPr>
          <w:ilvl w:val="0"/>
          <w:numId w:val="10"/>
        </w:numPr>
        <w:spacing w:line="360" w:lineRule="auto"/>
        <w:ind w:left="567" w:hanging="567"/>
        <w:jc w:val="both"/>
        <w:textAlignment w:val="baseline"/>
        <w:rPr>
          <w:rFonts w:ascii="Verdana" w:hAnsi="Verdana" w:cs="Arial"/>
          <w:sz w:val="22"/>
          <w:szCs w:val="22"/>
        </w:rPr>
      </w:pPr>
      <w:r w:rsidRPr="00DC1EE1">
        <w:rPr>
          <w:rFonts w:ascii="Verdana" w:hAnsi="Verdana" w:cs="Arial"/>
          <w:sz w:val="22"/>
          <w:szCs w:val="22"/>
        </w:rPr>
        <w:t>Explicar el perfeccionamiento y actualización del programa de Preparación para la Defensa y de la importancia que se le ha dado a la misma desde el Plan de Estudios, así como su rol en la formación político-ideológica de los estudiantes y su tributo al modo de actuación de los futuros profesionales en Situaciones Excepcionales y de Desastres.</w:t>
      </w:r>
    </w:p>
    <w:p w:rsidR="00CB014D" w:rsidRPr="00DC1EE1" w:rsidRDefault="00CB014D" w:rsidP="00CB014D">
      <w:pPr>
        <w:numPr>
          <w:ilvl w:val="0"/>
          <w:numId w:val="10"/>
        </w:numPr>
        <w:spacing w:line="360" w:lineRule="auto"/>
        <w:ind w:left="567" w:hanging="567"/>
        <w:jc w:val="both"/>
        <w:textAlignment w:val="baseline"/>
        <w:rPr>
          <w:rFonts w:ascii="Verdana" w:hAnsi="Verdana" w:cs="Arial"/>
          <w:sz w:val="22"/>
          <w:szCs w:val="22"/>
        </w:rPr>
      </w:pPr>
      <w:r w:rsidRPr="00DC1EE1">
        <w:rPr>
          <w:rFonts w:ascii="Verdana" w:hAnsi="Verdana" w:cs="Arial"/>
          <w:sz w:val="22"/>
          <w:szCs w:val="22"/>
        </w:rPr>
        <w:t>Proponer la incorporación de la Preparación para la Defensa y el trabajo de los estudiantes en las MTT, Reservas Listas de las FAR y ejercicios Bastiones, Meteoros y Días de la Defensa dentro del perfil “</w:t>
      </w:r>
      <w:r w:rsidRPr="00DC1EE1">
        <w:rPr>
          <w:rFonts w:ascii="Verdana" w:hAnsi="Verdana" w:cs="Arial"/>
          <w:sz w:val="22"/>
          <w:szCs w:val="22"/>
          <w:u w:val="single"/>
        </w:rPr>
        <w:t>Defensa</w:t>
      </w:r>
      <w:r w:rsidRPr="00DC1EE1">
        <w:rPr>
          <w:rFonts w:ascii="Verdana" w:hAnsi="Verdana" w:cs="Arial"/>
          <w:sz w:val="22"/>
          <w:szCs w:val="22"/>
        </w:rPr>
        <w:t>” a la hora de evaluar por la FEU, la integralidad de los estudiantes.</w:t>
      </w:r>
    </w:p>
    <w:p w:rsidR="00CB014D" w:rsidRPr="00DC1EE1" w:rsidRDefault="00CB014D" w:rsidP="00CB014D">
      <w:pPr>
        <w:spacing w:line="360" w:lineRule="auto"/>
        <w:ind w:left="567"/>
        <w:jc w:val="both"/>
        <w:textAlignment w:val="baseline"/>
        <w:rPr>
          <w:rFonts w:ascii="Verdana" w:hAnsi="Verdana" w:cs="Arial"/>
          <w:sz w:val="22"/>
          <w:szCs w:val="22"/>
        </w:rPr>
      </w:pPr>
    </w:p>
    <w:p w:rsidR="00CB014D" w:rsidRPr="00DC1EE1" w:rsidRDefault="00CB014D" w:rsidP="00CB014D">
      <w:pPr>
        <w:spacing w:after="240" w:line="360" w:lineRule="auto"/>
        <w:jc w:val="both"/>
        <w:rPr>
          <w:rFonts w:ascii="Verdana" w:hAnsi="Verdana" w:cs="Arial"/>
          <w:b/>
          <w:sz w:val="22"/>
          <w:szCs w:val="22"/>
          <w:lang w:eastAsia="es-ES_tradnl"/>
        </w:rPr>
      </w:pPr>
      <w:r w:rsidRPr="00DC1EE1">
        <w:rPr>
          <w:rFonts w:ascii="Verdana" w:hAnsi="Verdana" w:cs="Arial"/>
          <w:b/>
          <w:sz w:val="22"/>
          <w:szCs w:val="22"/>
          <w:lang w:eastAsia="es-ES_tradnl"/>
        </w:rPr>
        <w:t>ORIENTACIONES GENERALES A CUMPLIMENTAR:</w:t>
      </w:r>
    </w:p>
    <w:p w:rsidR="00CB014D" w:rsidRPr="00DC1EE1" w:rsidRDefault="00CB014D" w:rsidP="00CB014D">
      <w:pPr>
        <w:numPr>
          <w:ilvl w:val="0"/>
          <w:numId w:val="2"/>
        </w:numPr>
        <w:tabs>
          <w:tab w:val="clear" w:pos="360"/>
          <w:tab w:val="num" w:pos="426"/>
          <w:tab w:val="num" w:pos="502"/>
        </w:tabs>
        <w:spacing w:line="360" w:lineRule="auto"/>
        <w:ind w:left="426" w:hanging="426"/>
        <w:jc w:val="both"/>
        <w:rPr>
          <w:rFonts w:ascii="Verdana" w:hAnsi="Verdana" w:cs="Arial"/>
          <w:sz w:val="22"/>
          <w:szCs w:val="22"/>
          <w:lang w:eastAsia="es-ES_tradnl"/>
        </w:rPr>
      </w:pPr>
      <w:r w:rsidRPr="00DC1EE1">
        <w:rPr>
          <w:rFonts w:ascii="Verdana" w:hAnsi="Verdana" w:cs="Arial"/>
          <w:sz w:val="22"/>
          <w:szCs w:val="22"/>
          <w:lang w:eastAsia="es-ES_tradnl"/>
        </w:rPr>
        <w:t>Utilizar los siguientes documentos normativos</w:t>
      </w:r>
      <w:r>
        <w:rPr>
          <w:rFonts w:ascii="Verdana" w:hAnsi="Verdana" w:cs="Arial"/>
          <w:sz w:val="22"/>
          <w:szCs w:val="22"/>
          <w:lang w:eastAsia="es-ES_tradnl"/>
        </w:rPr>
        <w:t xml:space="preserve"> para el trabajo diario </w:t>
      </w:r>
      <w:r w:rsidRPr="00DC1EE1">
        <w:rPr>
          <w:rFonts w:ascii="Verdana" w:hAnsi="Verdana" w:cs="Arial"/>
          <w:sz w:val="22"/>
          <w:szCs w:val="22"/>
          <w:lang w:eastAsia="es-ES_tradnl"/>
        </w:rPr>
        <w:t>:</w:t>
      </w:r>
    </w:p>
    <w:p w:rsidR="00CB014D" w:rsidRPr="00DC1EE1" w:rsidRDefault="00CB014D" w:rsidP="00CB014D">
      <w:pPr>
        <w:numPr>
          <w:ilvl w:val="0"/>
          <w:numId w:val="13"/>
        </w:numPr>
        <w:tabs>
          <w:tab w:val="num" w:pos="1134"/>
        </w:tabs>
        <w:spacing w:line="360" w:lineRule="auto"/>
        <w:ind w:left="1134" w:hanging="425"/>
        <w:jc w:val="both"/>
        <w:rPr>
          <w:rFonts w:ascii="Verdana" w:hAnsi="Verdana" w:cs="Arial"/>
          <w:sz w:val="22"/>
          <w:szCs w:val="22"/>
          <w:lang w:eastAsia="es-ES_tradnl"/>
        </w:rPr>
      </w:pPr>
      <w:r w:rsidRPr="00DC1EE1">
        <w:rPr>
          <w:rFonts w:ascii="Verdana" w:hAnsi="Verdana" w:cs="Arial"/>
          <w:sz w:val="22"/>
          <w:szCs w:val="22"/>
          <w:lang w:eastAsia="es-ES_tradnl"/>
        </w:rPr>
        <w:t>Lineamientos de la política económica y social del VI Congreso del PCC.</w:t>
      </w:r>
    </w:p>
    <w:p w:rsidR="00CB014D" w:rsidRPr="00DC1EE1" w:rsidRDefault="00CB014D" w:rsidP="00CB014D">
      <w:pPr>
        <w:numPr>
          <w:ilvl w:val="0"/>
          <w:numId w:val="13"/>
        </w:numPr>
        <w:tabs>
          <w:tab w:val="num" w:pos="1134"/>
        </w:tabs>
        <w:spacing w:line="360" w:lineRule="auto"/>
        <w:ind w:left="1134" w:hanging="425"/>
        <w:jc w:val="both"/>
        <w:rPr>
          <w:rFonts w:ascii="Verdana" w:hAnsi="Verdana" w:cs="Arial"/>
          <w:sz w:val="22"/>
          <w:szCs w:val="22"/>
          <w:lang w:eastAsia="es-ES_tradnl"/>
        </w:rPr>
      </w:pPr>
      <w:r w:rsidRPr="00DC1EE1">
        <w:rPr>
          <w:rFonts w:ascii="Verdana" w:hAnsi="Verdana" w:cs="Arial"/>
          <w:sz w:val="22"/>
          <w:szCs w:val="22"/>
          <w:lang w:eastAsia="es-ES_tradnl"/>
        </w:rPr>
        <w:t>Resolución 60 de la Contraloría General de la República.</w:t>
      </w:r>
    </w:p>
    <w:p w:rsidR="00CB014D" w:rsidRPr="00DC1EE1" w:rsidRDefault="00CB014D" w:rsidP="00CB014D">
      <w:pPr>
        <w:numPr>
          <w:ilvl w:val="0"/>
          <w:numId w:val="13"/>
        </w:numPr>
        <w:tabs>
          <w:tab w:val="num" w:pos="1134"/>
        </w:tabs>
        <w:spacing w:line="360" w:lineRule="auto"/>
        <w:ind w:left="1134" w:hanging="425"/>
        <w:jc w:val="both"/>
        <w:rPr>
          <w:rFonts w:ascii="Verdana" w:hAnsi="Verdana" w:cs="Arial"/>
          <w:sz w:val="22"/>
          <w:szCs w:val="22"/>
          <w:lang w:eastAsia="es-ES_tradnl"/>
        </w:rPr>
      </w:pPr>
      <w:r w:rsidRPr="00DC1EE1">
        <w:rPr>
          <w:rFonts w:ascii="Verdana" w:hAnsi="Verdana" w:cs="Arial"/>
          <w:sz w:val="22"/>
          <w:szCs w:val="22"/>
          <w:lang w:eastAsia="es-ES_tradnl"/>
        </w:rPr>
        <w:t>Resolución 512/2013 de la Contraloría General de la República.</w:t>
      </w:r>
    </w:p>
    <w:p w:rsidR="00CB014D" w:rsidRPr="00DC1EE1" w:rsidRDefault="00CB014D" w:rsidP="00CB014D">
      <w:pPr>
        <w:numPr>
          <w:ilvl w:val="0"/>
          <w:numId w:val="13"/>
        </w:numPr>
        <w:tabs>
          <w:tab w:val="num" w:pos="1134"/>
        </w:tabs>
        <w:spacing w:line="360" w:lineRule="auto"/>
        <w:ind w:left="1134" w:hanging="425"/>
        <w:jc w:val="both"/>
        <w:rPr>
          <w:rFonts w:ascii="Verdana" w:hAnsi="Verdana" w:cs="Arial"/>
          <w:sz w:val="22"/>
          <w:szCs w:val="22"/>
          <w:lang w:eastAsia="es-ES_tradnl"/>
        </w:rPr>
      </w:pPr>
      <w:r w:rsidRPr="00DC1EE1">
        <w:rPr>
          <w:rFonts w:ascii="Verdana" w:hAnsi="Verdana" w:cs="Arial"/>
          <w:sz w:val="22"/>
          <w:szCs w:val="22"/>
          <w:lang w:eastAsia="es-ES_tradnl"/>
        </w:rPr>
        <w:t>Objetivos de trabajo del MINSAP para el año 2015 y 2016.</w:t>
      </w:r>
    </w:p>
    <w:p w:rsidR="00CB014D" w:rsidRPr="00DC1EE1" w:rsidRDefault="00CB014D" w:rsidP="00CB014D">
      <w:pPr>
        <w:numPr>
          <w:ilvl w:val="0"/>
          <w:numId w:val="13"/>
        </w:numPr>
        <w:tabs>
          <w:tab w:val="num" w:pos="1134"/>
        </w:tabs>
        <w:spacing w:line="360" w:lineRule="auto"/>
        <w:ind w:left="1134" w:hanging="425"/>
        <w:jc w:val="both"/>
        <w:rPr>
          <w:rFonts w:ascii="Verdana" w:hAnsi="Verdana" w:cs="Arial"/>
          <w:sz w:val="22"/>
          <w:szCs w:val="22"/>
          <w:lang w:eastAsia="es-ES_tradnl"/>
        </w:rPr>
      </w:pPr>
      <w:r w:rsidRPr="00DC1EE1">
        <w:rPr>
          <w:rFonts w:ascii="Verdana" w:hAnsi="Verdana" w:cs="Arial"/>
          <w:sz w:val="22"/>
          <w:szCs w:val="22"/>
          <w:lang w:eastAsia="es-ES_tradnl"/>
        </w:rPr>
        <w:t>Transformaciones necesarias en el Sistema de Salud Pública.</w:t>
      </w:r>
    </w:p>
    <w:p w:rsidR="00CB014D" w:rsidRPr="00DC1EE1" w:rsidRDefault="00CB014D" w:rsidP="00CB014D">
      <w:pPr>
        <w:numPr>
          <w:ilvl w:val="0"/>
          <w:numId w:val="13"/>
        </w:numPr>
        <w:tabs>
          <w:tab w:val="num" w:pos="1134"/>
        </w:tabs>
        <w:spacing w:line="360" w:lineRule="auto"/>
        <w:ind w:left="1134" w:hanging="425"/>
        <w:jc w:val="both"/>
        <w:rPr>
          <w:rFonts w:ascii="Verdana" w:hAnsi="Verdana" w:cs="Arial"/>
          <w:sz w:val="22"/>
          <w:szCs w:val="22"/>
          <w:lang w:eastAsia="es-ES_tradnl"/>
        </w:rPr>
      </w:pPr>
      <w:r w:rsidRPr="00DC1EE1">
        <w:rPr>
          <w:rFonts w:ascii="Verdana" w:hAnsi="Verdana" w:cs="Arial"/>
          <w:sz w:val="22"/>
          <w:szCs w:val="22"/>
          <w:lang w:eastAsia="es-ES_tradnl"/>
        </w:rPr>
        <w:t>Programa del Médico y Enfermera de la Familia.</w:t>
      </w:r>
    </w:p>
    <w:p w:rsidR="00CB014D" w:rsidRPr="00DC1EE1" w:rsidRDefault="00CB014D" w:rsidP="00CB014D">
      <w:pPr>
        <w:numPr>
          <w:ilvl w:val="0"/>
          <w:numId w:val="13"/>
        </w:numPr>
        <w:tabs>
          <w:tab w:val="num" w:pos="1134"/>
        </w:tabs>
        <w:spacing w:line="360" w:lineRule="auto"/>
        <w:ind w:left="1134" w:hanging="425"/>
        <w:jc w:val="both"/>
        <w:rPr>
          <w:rFonts w:ascii="Verdana" w:hAnsi="Verdana" w:cs="Arial"/>
          <w:sz w:val="22"/>
          <w:szCs w:val="22"/>
          <w:lang w:eastAsia="es-ES_tradnl"/>
        </w:rPr>
      </w:pPr>
      <w:r w:rsidRPr="00DC1EE1">
        <w:rPr>
          <w:rFonts w:ascii="Verdana" w:hAnsi="Verdana" w:cs="Arial"/>
          <w:sz w:val="22"/>
          <w:szCs w:val="22"/>
          <w:lang w:eastAsia="es-ES_tradnl"/>
        </w:rPr>
        <w:t>Reglamento General de Hospitales.</w:t>
      </w:r>
    </w:p>
    <w:p w:rsidR="00CB014D" w:rsidRPr="00DC1EE1" w:rsidRDefault="00CB014D" w:rsidP="00CB014D">
      <w:pPr>
        <w:numPr>
          <w:ilvl w:val="0"/>
          <w:numId w:val="13"/>
        </w:numPr>
        <w:tabs>
          <w:tab w:val="num" w:pos="1134"/>
        </w:tabs>
        <w:spacing w:line="360" w:lineRule="auto"/>
        <w:ind w:left="1134" w:hanging="425"/>
        <w:jc w:val="both"/>
        <w:rPr>
          <w:rFonts w:ascii="Verdana" w:hAnsi="Verdana" w:cs="Arial"/>
          <w:sz w:val="22"/>
          <w:szCs w:val="22"/>
          <w:lang w:eastAsia="es-ES_tradnl"/>
        </w:rPr>
      </w:pPr>
      <w:r w:rsidRPr="00DC1EE1">
        <w:rPr>
          <w:rFonts w:ascii="Verdana" w:hAnsi="Verdana" w:cs="Arial"/>
          <w:sz w:val="22"/>
          <w:szCs w:val="22"/>
          <w:lang w:eastAsia="es-ES_tradnl"/>
        </w:rPr>
        <w:t>Planes de estudios, resoluciones e indicaciones del MINSAP, MES,  MINED y FAR, en correspondencia con las formaciones existentes.</w:t>
      </w:r>
    </w:p>
    <w:p w:rsidR="00CB014D" w:rsidRPr="00DC1EE1" w:rsidRDefault="00CB014D" w:rsidP="00CB014D">
      <w:pPr>
        <w:numPr>
          <w:ilvl w:val="0"/>
          <w:numId w:val="2"/>
        </w:numPr>
        <w:tabs>
          <w:tab w:val="clear" w:pos="360"/>
          <w:tab w:val="num" w:pos="426"/>
        </w:tabs>
        <w:spacing w:line="360" w:lineRule="auto"/>
        <w:ind w:left="426" w:hanging="426"/>
        <w:jc w:val="both"/>
        <w:rPr>
          <w:rFonts w:ascii="Verdana" w:hAnsi="Verdana" w:cs="Arial"/>
          <w:sz w:val="22"/>
          <w:szCs w:val="22"/>
        </w:rPr>
      </w:pPr>
      <w:r w:rsidRPr="00DC1EE1">
        <w:rPr>
          <w:rFonts w:ascii="Verdana" w:hAnsi="Verdana" w:cs="Arial"/>
          <w:sz w:val="22"/>
          <w:szCs w:val="22"/>
          <w:lang w:eastAsia="es-ES_tradnl"/>
        </w:rPr>
        <w:t>Consolidar la implementación de la Resolución 60 y perfeccionar el control interno en el proceso docente educativo, haciendo énfasis especial en la prevención del fraude o cualquier manifestación de corrupción.</w:t>
      </w:r>
    </w:p>
    <w:p w:rsidR="00CB014D" w:rsidRPr="00DC1EE1" w:rsidRDefault="00CB014D" w:rsidP="00CB014D">
      <w:pPr>
        <w:numPr>
          <w:ilvl w:val="0"/>
          <w:numId w:val="2"/>
        </w:numPr>
        <w:tabs>
          <w:tab w:val="clear" w:pos="360"/>
          <w:tab w:val="num" w:pos="426"/>
        </w:tabs>
        <w:spacing w:line="360" w:lineRule="auto"/>
        <w:ind w:left="426" w:hanging="426"/>
        <w:jc w:val="both"/>
        <w:rPr>
          <w:rFonts w:ascii="Verdana" w:hAnsi="Verdana" w:cs="Arial"/>
          <w:sz w:val="22"/>
          <w:szCs w:val="22"/>
        </w:rPr>
      </w:pPr>
      <w:r w:rsidRPr="00DC1EE1">
        <w:rPr>
          <w:rFonts w:ascii="Verdana" w:hAnsi="Verdana" w:cs="Arial"/>
          <w:sz w:val="22"/>
          <w:szCs w:val="22"/>
          <w:lang w:eastAsia="es-ES_tradnl"/>
        </w:rPr>
        <w:lastRenderedPageBreak/>
        <w:t>Elaborar el Plan de Trabajo Metodológico priorizando el control a las diferentes formas de la educación en el trabajo.</w:t>
      </w:r>
      <w:r>
        <w:rPr>
          <w:rFonts w:ascii="Verdana" w:hAnsi="Verdana" w:cs="Arial"/>
          <w:sz w:val="22"/>
          <w:szCs w:val="22"/>
          <w:lang w:eastAsia="es-ES_tradnl"/>
        </w:rPr>
        <w:t xml:space="preserve"> Debe estar culminado y discutido los aspectos más generales del mismo en el  Consejo y con el claustro en la primera quincena de Septiembre.  </w:t>
      </w:r>
    </w:p>
    <w:p w:rsidR="00CB014D" w:rsidRPr="00DC1EE1" w:rsidRDefault="00CB014D" w:rsidP="00CB014D">
      <w:pPr>
        <w:numPr>
          <w:ilvl w:val="0"/>
          <w:numId w:val="2"/>
        </w:numPr>
        <w:tabs>
          <w:tab w:val="clear" w:pos="360"/>
          <w:tab w:val="left" w:pos="426"/>
          <w:tab w:val="num" w:pos="502"/>
        </w:tabs>
        <w:spacing w:line="360" w:lineRule="auto"/>
        <w:ind w:left="426" w:hanging="426"/>
        <w:jc w:val="both"/>
        <w:rPr>
          <w:rFonts w:ascii="Verdana" w:hAnsi="Verdana" w:cs="Arial"/>
          <w:sz w:val="22"/>
          <w:szCs w:val="22"/>
        </w:rPr>
      </w:pPr>
      <w:r w:rsidRPr="00DC1EE1">
        <w:rPr>
          <w:rFonts w:ascii="Verdana" w:hAnsi="Verdana" w:cs="Arial"/>
          <w:sz w:val="22"/>
          <w:szCs w:val="22"/>
          <w:lang w:eastAsia="es-ES_tradnl"/>
        </w:rPr>
        <w:t>Impulsar la preparación metodológica a profesores, tutores y directivos docentes - asistenciales según funciones que realizan</w:t>
      </w:r>
      <w:r>
        <w:rPr>
          <w:rFonts w:ascii="Verdana" w:hAnsi="Verdana" w:cs="Arial"/>
          <w:sz w:val="22"/>
          <w:szCs w:val="22"/>
          <w:lang w:eastAsia="es-ES_tradnl"/>
        </w:rPr>
        <w:t>. I</w:t>
      </w:r>
      <w:r w:rsidRPr="00DC1EE1">
        <w:rPr>
          <w:rFonts w:ascii="Verdana" w:hAnsi="Verdana" w:cs="Arial"/>
          <w:sz w:val="22"/>
          <w:szCs w:val="22"/>
          <w:lang w:eastAsia="es-ES_tradnl"/>
        </w:rPr>
        <w:t>nclu</w:t>
      </w:r>
      <w:r>
        <w:rPr>
          <w:rFonts w:ascii="Verdana" w:hAnsi="Verdana" w:cs="Arial"/>
          <w:sz w:val="22"/>
          <w:szCs w:val="22"/>
          <w:lang w:eastAsia="es-ES_tradnl"/>
        </w:rPr>
        <w:t xml:space="preserve">ir </w:t>
      </w:r>
      <w:r w:rsidRPr="00DC1EE1">
        <w:rPr>
          <w:rFonts w:ascii="Verdana" w:hAnsi="Verdana" w:cs="Arial"/>
          <w:sz w:val="22"/>
          <w:szCs w:val="22"/>
          <w:lang w:eastAsia="es-ES_tradnl"/>
        </w:rPr>
        <w:t xml:space="preserve"> entre otros temas</w:t>
      </w:r>
      <w:r>
        <w:rPr>
          <w:rFonts w:ascii="Verdana" w:hAnsi="Verdana" w:cs="Arial"/>
          <w:sz w:val="22"/>
          <w:szCs w:val="22"/>
          <w:lang w:eastAsia="es-ES_tradnl"/>
        </w:rPr>
        <w:t xml:space="preserve"> a priorizar </w:t>
      </w:r>
      <w:r w:rsidRPr="00DC1EE1">
        <w:rPr>
          <w:rFonts w:ascii="Verdana" w:hAnsi="Verdana" w:cs="Arial"/>
          <w:sz w:val="22"/>
          <w:szCs w:val="22"/>
          <w:lang w:eastAsia="es-ES_tradnl"/>
        </w:rPr>
        <w:t>:</w:t>
      </w:r>
    </w:p>
    <w:p w:rsidR="00CB014D" w:rsidRPr="00DC1EE1" w:rsidRDefault="00CB014D" w:rsidP="00CB014D">
      <w:pPr>
        <w:numPr>
          <w:ilvl w:val="0"/>
          <w:numId w:val="14"/>
        </w:numPr>
        <w:tabs>
          <w:tab w:val="num" w:pos="993"/>
        </w:tabs>
        <w:spacing w:line="360" w:lineRule="auto"/>
        <w:ind w:left="993" w:hanging="426"/>
        <w:jc w:val="both"/>
        <w:rPr>
          <w:rFonts w:ascii="Verdana" w:hAnsi="Verdana" w:cs="Arial"/>
          <w:sz w:val="22"/>
          <w:szCs w:val="22"/>
          <w:lang w:eastAsia="es-ES_tradnl"/>
        </w:rPr>
      </w:pPr>
      <w:r w:rsidRPr="00DC1EE1">
        <w:rPr>
          <w:rFonts w:ascii="Verdana" w:hAnsi="Verdana" w:cs="Arial"/>
          <w:sz w:val="22"/>
          <w:szCs w:val="22"/>
          <w:lang w:eastAsia="es-ES_tradnl"/>
        </w:rPr>
        <w:t>Elaboración de los planes de desarrollo individual anual y quinquenal.</w:t>
      </w:r>
    </w:p>
    <w:p w:rsidR="00CB014D" w:rsidRPr="00DC1EE1" w:rsidRDefault="00CB014D" w:rsidP="00CB014D">
      <w:pPr>
        <w:numPr>
          <w:ilvl w:val="0"/>
          <w:numId w:val="14"/>
        </w:numPr>
        <w:tabs>
          <w:tab w:val="num" w:pos="993"/>
        </w:tabs>
        <w:spacing w:line="360" w:lineRule="auto"/>
        <w:ind w:left="993" w:hanging="426"/>
        <w:jc w:val="both"/>
        <w:rPr>
          <w:rFonts w:ascii="Verdana" w:hAnsi="Verdana" w:cs="Arial"/>
          <w:sz w:val="22"/>
          <w:szCs w:val="22"/>
          <w:lang w:eastAsia="es-ES_tradnl"/>
        </w:rPr>
      </w:pPr>
      <w:r w:rsidRPr="00DC1EE1">
        <w:rPr>
          <w:rFonts w:ascii="Verdana" w:hAnsi="Verdana" w:cs="Arial"/>
          <w:sz w:val="22"/>
          <w:szCs w:val="22"/>
          <w:lang w:eastAsia="es-ES_tradnl"/>
        </w:rPr>
        <w:t xml:space="preserve">Confección de los planes de trabajo anual y mensual de las </w:t>
      </w:r>
      <w:proofErr w:type="spellStart"/>
      <w:r w:rsidRPr="00DC1EE1">
        <w:rPr>
          <w:rFonts w:ascii="Verdana" w:hAnsi="Verdana" w:cs="Arial"/>
          <w:sz w:val="22"/>
          <w:szCs w:val="22"/>
          <w:lang w:eastAsia="es-ES_tradnl"/>
        </w:rPr>
        <w:t>vicedirecciones</w:t>
      </w:r>
      <w:proofErr w:type="spellEnd"/>
      <w:r w:rsidRPr="00DC1EE1">
        <w:rPr>
          <w:rFonts w:ascii="Verdana" w:hAnsi="Verdana" w:cs="Arial"/>
          <w:sz w:val="22"/>
          <w:szCs w:val="22"/>
          <w:lang w:eastAsia="es-ES_tradnl"/>
        </w:rPr>
        <w:t>, departamentos docentes y profesores de las diferentes sedes y el control de su cumplimiento, atendiendo a la Instrucción No. 1.</w:t>
      </w:r>
    </w:p>
    <w:p w:rsidR="00CB014D" w:rsidRPr="00DC1EE1" w:rsidRDefault="00CB014D" w:rsidP="00CB014D">
      <w:pPr>
        <w:numPr>
          <w:ilvl w:val="0"/>
          <w:numId w:val="14"/>
        </w:numPr>
        <w:tabs>
          <w:tab w:val="num" w:pos="993"/>
        </w:tabs>
        <w:spacing w:line="360" w:lineRule="auto"/>
        <w:ind w:left="993" w:hanging="426"/>
        <w:jc w:val="both"/>
        <w:rPr>
          <w:rFonts w:ascii="Verdana" w:hAnsi="Verdana" w:cs="Arial"/>
          <w:sz w:val="22"/>
          <w:szCs w:val="22"/>
          <w:lang w:eastAsia="es-ES_tradnl"/>
        </w:rPr>
      </w:pPr>
      <w:r w:rsidRPr="00DC1EE1">
        <w:rPr>
          <w:rFonts w:ascii="Verdana" w:hAnsi="Verdana" w:cs="Arial"/>
          <w:sz w:val="22"/>
          <w:szCs w:val="22"/>
          <w:lang w:eastAsia="es-ES_tradnl"/>
        </w:rPr>
        <w:t>Elaboración, seguimiento y control de los Planes Docente Metodológicos a los diferentes niveles.</w:t>
      </w:r>
    </w:p>
    <w:p w:rsidR="00CB014D" w:rsidRPr="00DC1EE1" w:rsidRDefault="00CB014D" w:rsidP="00CB014D">
      <w:pPr>
        <w:numPr>
          <w:ilvl w:val="0"/>
          <w:numId w:val="14"/>
        </w:numPr>
        <w:tabs>
          <w:tab w:val="num" w:pos="993"/>
        </w:tabs>
        <w:spacing w:line="360" w:lineRule="auto"/>
        <w:ind w:left="993" w:hanging="426"/>
        <w:jc w:val="both"/>
        <w:rPr>
          <w:rFonts w:ascii="Verdana" w:hAnsi="Verdana" w:cs="Arial"/>
          <w:sz w:val="22"/>
          <w:szCs w:val="22"/>
          <w:lang w:eastAsia="es-ES_tradnl"/>
        </w:rPr>
      </w:pPr>
      <w:r w:rsidRPr="00DC1EE1">
        <w:rPr>
          <w:rFonts w:ascii="Verdana" w:hAnsi="Verdana" w:cs="Arial"/>
          <w:sz w:val="22"/>
          <w:szCs w:val="22"/>
          <w:lang w:eastAsia="es-ES_tradnl"/>
        </w:rPr>
        <w:t>Funcionamiento de los colectivos de asignaturas, años y carrera.</w:t>
      </w:r>
    </w:p>
    <w:p w:rsidR="00CB014D" w:rsidRPr="00DC1EE1" w:rsidRDefault="00CB014D" w:rsidP="00CB014D">
      <w:pPr>
        <w:numPr>
          <w:ilvl w:val="0"/>
          <w:numId w:val="14"/>
        </w:numPr>
        <w:tabs>
          <w:tab w:val="num" w:pos="993"/>
        </w:tabs>
        <w:spacing w:line="360" w:lineRule="auto"/>
        <w:ind w:left="993" w:hanging="426"/>
        <w:jc w:val="both"/>
        <w:rPr>
          <w:rFonts w:ascii="Verdana" w:hAnsi="Verdana" w:cs="Arial"/>
          <w:sz w:val="22"/>
          <w:szCs w:val="22"/>
          <w:lang w:eastAsia="es-ES_tradnl"/>
        </w:rPr>
      </w:pPr>
      <w:r w:rsidRPr="00DC1EE1">
        <w:rPr>
          <w:rFonts w:ascii="Verdana" w:hAnsi="Verdana" w:cs="Arial"/>
          <w:sz w:val="22"/>
          <w:szCs w:val="22"/>
          <w:lang w:eastAsia="es-ES_tradnl"/>
        </w:rPr>
        <w:t xml:space="preserve">La educación en el trabajo como principal forma de organización de la enseñanza. </w:t>
      </w:r>
    </w:p>
    <w:p w:rsidR="00CB014D" w:rsidRPr="00DC1EE1" w:rsidRDefault="00CB014D" w:rsidP="00CB014D">
      <w:pPr>
        <w:numPr>
          <w:ilvl w:val="0"/>
          <w:numId w:val="14"/>
        </w:numPr>
        <w:tabs>
          <w:tab w:val="num" w:pos="993"/>
        </w:tabs>
        <w:spacing w:line="360" w:lineRule="auto"/>
        <w:ind w:left="993" w:hanging="426"/>
        <w:jc w:val="both"/>
        <w:rPr>
          <w:rFonts w:ascii="Verdana" w:hAnsi="Verdana" w:cs="Arial"/>
          <w:sz w:val="22"/>
          <w:szCs w:val="22"/>
          <w:lang w:eastAsia="es-ES_tradnl"/>
        </w:rPr>
      </w:pPr>
      <w:r w:rsidRPr="00DC1EE1">
        <w:rPr>
          <w:rFonts w:ascii="Verdana" w:hAnsi="Verdana" w:cs="Arial"/>
          <w:sz w:val="22"/>
          <w:szCs w:val="22"/>
          <w:lang w:eastAsia="es-ES_tradnl"/>
        </w:rPr>
        <w:t>Control al sistema de habilidades.</w:t>
      </w:r>
    </w:p>
    <w:p w:rsidR="00CB014D" w:rsidRPr="00DC1EE1" w:rsidRDefault="00CB014D" w:rsidP="00CB014D">
      <w:pPr>
        <w:numPr>
          <w:ilvl w:val="0"/>
          <w:numId w:val="14"/>
        </w:numPr>
        <w:tabs>
          <w:tab w:val="num" w:pos="993"/>
        </w:tabs>
        <w:spacing w:line="360" w:lineRule="auto"/>
        <w:ind w:left="993" w:hanging="426"/>
        <w:jc w:val="both"/>
        <w:rPr>
          <w:rFonts w:ascii="Verdana" w:hAnsi="Verdana" w:cs="Arial"/>
          <w:sz w:val="22"/>
          <w:szCs w:val="22"/>
          <w:lang w:eastAsia="es-ES_tradnl"/>
        </w:rPr>
      </w:pPr>
      <w:r w:rsidRPr="00DC1EE1">
        <w:rPr>
          <w:rFonts w:ascii="Verdana" w:hAnsi="Verdana" w:cs="Arial"/>
          <w:sz w:val="22"/>
          <w:szCs w:val="22"/>
          <w:lang w:eastAsia="es-ES_tradnl"/>
        </w:rPr>
        <w:t xml:space="preserve">Control al proceso docente educativo. </w:t>
      </w:r>
    </w:p>
    <w:p w:rsidR="00CB014D" w:rsidRDefault="00CB014D" w:rsidP="00CB014D">
      <w:pPr>
        <w:numPr>
          <w:ilvl w:val="0"/>
          <w:numId w:val="2"/>
        </w:numPr>
        <w:tabs>
          <w:tab w:val="clear" w:pos="360"/>
          <w:tab w:val="num" w:pos="426"/>
          <w:tab w:val="num" w:pos="502"/>
        </w:tabs>
        <w:spacing w:line="360" w:lineRule="auto"/>
        <w:ind w:left="426" w:hanging="426"/>
        <w:jc w:val="both"/>
        <w:rPr>
          <w:rFonts w:ascii="Verdana" w:hAnsi="Verdana" w:cs="Arial"/>
          <w:sz w:val="22"/>
          <w:szCs w:val="22"/>
        </w:rPr>
      </w:pPr>
      <w:r w:rsidRPr="00DC1EE1">
        <w:rPr>
          <w:rFonts w:ascii="Verdana" w:hAnsi="Verdana" w:cs="Arial"/>
          <w:sz w:val="22"/>
          <w:szCs w:val="22"/>
          <w:lang w:eastAsia="es-ES_tradnl"/>
        </w:rPr>
        <w:t xml:space="preserve">Perfeccionar el sistema de preparación de los profesores en todos los escenarios docentes, sobre la base de la identificación de las necesidades de aprendizaje y de las prioridades  del sistema nacional de salud, que incluye: preparación política ideológica, Seguridad Nacional y Defensa Nacional, preparación pedagógica, preparación científica, preparación en Medicina Tradicional y Natural, relación familia-institución docente, entre otros. </w:t>
      </w:r>
    </w:p>
    <w:p w:rsidR="00CB014D" w:rsidRDefault="00CB014D" w:rsidP="00CB014D">
      <w:pPr>
        <w:numPr>
          <w:ilvl w:val="3"/>
          <w:numId w:val="2"/>
        </w:numPr>
        <w:spacing w:line="360" w:lineRule="auto"/>
        <w:jc w:val="both"/>
        <w:rPr>
          <w:rFonts w:ascii="Verdana" w:hAnsi="Verdana" w:cs="Arial"/>
          <w:sz w:val="22"/>
          <w:szCs w:val="22"/>
        </w:rPr>
      </w:pPr>
      <w:r>
        <w:rPr>
          <w:rFonts w:ascii="Verdana" w:hAnsi="Verdana" w:cs="Arial"/>
          <w:sz w:val="22"/>
          <w:szCs w:val="22"/>
          <w:lang w:eastAsia="es-ES_tradnl"/>
        </w:rPr>
        <w:t>Realizar preparación metodológica mensual los primeros viernes de cada mes a las 2.00 pm.</w:t>
      </w:r>
    </w:p>
    <w:p w:rsidR="00CB014D" w:rsidRPr="00DC1EE1" w:rsidRDefault="00CB014D" w:rsidP="00CB014D">
      <w:pPr>
        <w:numPr>
          <w:ilvl w:val="3"/>
          <w:numId w:val="2"/>
        </w:numPr>
        <w:spacing w:line="360" w:lineRule="auto"/>
        <w:jc w:val="both"/>
        <w:rPr>
          <w:rFonts w:ascii="Verdana" w:hAnsi="Verdana" w:cs="Arial"/>
          <w:sz w:val="22"/>
          <w:szCs w:val="22"/>
        </w:rPr>
      </w:pPr>
      <w:r>
        <w:rPr>
          <w:rFonts w:ascii="Verdana" w:hAnsi="Verdana" w:cs="Arial"/>
          <w:sz w:val="22"/>
          <w:szCs w:val="22"/>
          <w:lang w:eastAsia="es-ES_tradnl"/>
        </w:rPr>
        <w:t xml:space="preserve">Realizar entrenamientos metodológicos con los profesores de las unidades asistenciales según necesidades de </w:t>
      </w:r>
      <w:r w:rsidR="009D5734">
        <w:rPr>
          <w:rFonts w:ascii="Verdana" w:hAnsi="Verdana" w:cs="Arial"/>
          <w:sz w:val="22"/>
          <w:szCs w:val="22"/>
          <w:lang w:eastAsia="es-ES_tradnl"/>
        </w:rPr>
        <w:t xml:space="preserve">aprendizaje. </w:t>
      </w:r>
      <w:r>
        <w:rPr>
          <w:rFonts w:ascii="Verdana" w:hAnsi="Verdana" w:cs="Arial"/>
          <w:sz w:val="22"/>
          <w:szCs w:val="22"/>
          <w:lang w:eastAsia="es-ES_tradnl"/>
        </w:rPr>
        <w:t xml:space="preserve">(Mensualmente en cada escenario asistencial) </w:t>
      </w:r>
    </w:p>
    <w:p w:rsidR="00CB014D" w:rsidRPr="00DC1EE1" w:rsidRDefault="00CB014D" w:rsidP="00CB014D">
      <w:pPr>
        <w:numPr>
          <w:ilvl w:val="0"/>
          <w:numId w:val="2"/>
        </w:numPr>
        <w:tabs>
          <w:tab w:val="clear" w:pos="360"/>
          <w:tab w:val="num" w:pos="502"/>
        </w:tabs>
        <w:spacing w:line="360" w:lineRule="auto"/>
        <w:ind w:left="502"/>
        <w:jc w:val="both"/>
        <w:rPr>
          <w:rFonts w:ascii="Verdana" w:hAnsi="Verdana" w:cs="Arial"/>
          <w:color w:val="000000"/>
          <w:sz w:val="22"/>
          <w:szCs w:val="22"/>
        </w:rPr>
      </w:pPr>
      <w:r w:rsidRPr="00DC1EE1">
        <w:rPr>
          <w:rFonts w:ascii="Verdana" w:hAnsi="Verdana" w:cs="Arial"/>
          <w:color w:val="000000"/>
          <w:sz w:val="22"/>
          <w:szCs w:val="22"/>
        </w:rPr>
        <w:t xml:space="preserve">Consolidar y  sistematizar el trabajo de una forma interdisciplinaria (educación en el trabajo y tratamiento metodológico) con un mayor nivel de organización </w:t>
      </w:r>
      <w:r w:rsidRPr="00DC1EE1">
        <w:rPr>
          <w:rFonts w:ascii="Verdana" w:hAnsi="Verdana" w:cs="Arial"/>
          <w:color w:val="000000"/>
          <w:sz w:val="22"/>
          <w:szCs w:val="22"/>
        </w:rPr>
        <w:lastRenderedPageBreak/>
        <w:t xml:space="preserve">y mejor  control de los resultados, </w:t>
      </w:r>
      <w:r>
        <w:rPr>
          <w:rFonts w:ascii="Verdana" w:hAnsi="Verdana" w:cs="Arial"/>
          <w:color w:val="000000"/>
          <w:sz w:val="22"/>
          <w:szCs w:val="22"/>
        </w:rPr>
        <w:t xml:space="preserve">brindar </w:t>
      </w:r>
      <w:r w:rsidRPr="00DC1EE1">
        <w:rPr>
          <w:rFonts w:ascii="Verdana" w:hAnsi="Verdana" w:cs="Arial"/>
          <w:color w:val="000000"/>
          <w:sz w:val="22"/>
          <w:szCs w:val="22"/>
        </w:rPr>
        <w:t>atención a la temática de conductas adictivas en:</w:t>
      </w:r>
    </w:p>
    <w:p w:rsidR="00CB014D" w:rsidRPr="00DC1EE1" w:rsidRDefault="00CB014D" w:rsidP="00CB014D">
      <w:pPr>
        <w:numPr>
          <w:ilvl w:val="0"/>
          <w:numId w:val="15"/>
        </w:numPr>
        <w:spacing w:line="360" w:lineRule="auto"/>
        <w:rPr>
          <w:rFonts w:ascii="Verdana" w:hAnsi="Verdana" w:cs="Arial"/>
          <w:sz w:val="22"/>
          <w:szCs w:val="22"/>
        </w:rPr>
      </w:pPr>
      <w:r w:rsidRPr="00DC1EE1">
        <w:rPr>
          <w:rFonts w:ascii="Verdana" w:hAnsi="Verdana" w:cs="Arial"/>
          <w:color w:val="000000"/>
          <w:sz w:val="22"/>
          <w:szCs w:val="22"/>
        </w:rPr>
        <w:t>Colectivos metodológicos de carrera, año y asignaturas.</w:t>
      </w:r>
    </w:p>
    <w:p w:rsidR="00CB014D" w:rsidRPr="00DC1EE1" w:rsidRDefault="00CB014D" w:rsidP="00CB014D">
      <w:pPr>
        <w:numPr>
          <w:ilvl w:val="0"/>
          <w:numId w:val="15"/>
        </w:numPr>
        <w:spacing w:line="360" w:lineRule="auto"/>
        <w:rPr>
          <w:rFonts w:ascii="Verdana" w:hAnsi="Verdana" w:cs="Arial"/>
          <w:sz w:val="22"/>
          <w:szCs w:val="22"/>
        </w:rPr>
      </w:pPr>
      <w:r w:rsidRPr="00DC1EE1">
        <w:rPr>
          <w:rFonts w:ascii="Verdana" w:hAnsi="Verdana" w:cs="Arial"/>
          <w:color w:val="000000"/>
          <w:sz w:val="22"/>
          <w:szCs w:val="22"/>
        </w:rPr>
        <w:t>El plan de trabajo metodológico.</w:t>
      </w:r>
    </w:p>
    <w:p w:rsidR="00CB014D" w:rsidRPr="00DC1EE1" w:rsidRDefault="00CB014D" w:rsidP="00CB014D">
      <w:pPr>
        <w:numPr>
          <w:ilvl w:val="0"/>
          <w:numId w:val="15"/>
        </w:numPr>
        <w:spacing w:line="360" w:lineRule="auto"/>
        <w:rPr>
          <w:rFonts w:ascii="Verdana" w:hAnsi="Verdana" w:cs="Arial"/>
          <w:sz w:val="22"/>
          <w:szCs w:val="22"/>
        </w:rPr>
      </w:pPr>
      <w:r w:rsidRPr="00DC1EE1">
        <w:rPr>
          <w:rFonts w:ascii="Verdana" w:hAnsi="Verdana" w:cs="Arial"/>
          <w:color w:val="000000"/>
          <w:sz w:val="22"/>
          <w:szCs w:val="22"/>
        </w:rPr>
        <w:t>Plan de controles al proceso docente educativo.</w:t>
      </w:r>
    </w:p>
    <w:p w:rsidR="00CB014D" w:rsidRPr="00DC1EE1" w:rsidRDefault="00CB014D" w:rsidP="00CB014D">
      <w:pPr>
        <w:numPr>
          <w:ilvl w:val="3"/>
          <w:numId w:val="2"/>
        </w:numPr>
        <w:spacing w:line="360" w:lineRule="auto"/>
        <w:jc w:val="both"/>
        <w:rPr>
          <w:rFonts w:ascii="Verdana" w:hAnsi="Verdana" w:cs="Arial"/>
          <w:color w:val="000000"/>
          <w:sz w:val="22"/>
          <w:szCs w:val="22"/>
        </w:rPr>
      </w:pPr>
      <w:r w:rsidRPr="00DC1EE1">
        <w:rPr>
          <w:rFonts w:ascii="Verdana" w:hAnsi="Verdana" w:cs="Arial"/>
          <w:color w:val="000000"/>
          <w:sz w:val="22"/>
          <w:szCs w:val="22"/>
        </w:rPr>
        <w:t>Incluir la línea de conductas adictivas en las estrategias de trabajo metodológico (docente y científico metodológico).</w:t>
      </w:r>
    </w:p>
    <w:p w:rsidR="00CB014D" w:rsidRPr="00DC1EE1" w:rsidRDefault="00CB014D" w:rsidP="00CB014D">
      <w:pPr>
        <w:numPr>
          <w:ilvl w:val="3"/>
          <w:numId w:val="2"/>
        </w:numPr>
        <w:spacing w:line="360" w:lineRule="auto"/>
        <w:jc w:val="both"/>
        <w:rPr>
          <w:rFonts w:ascii="Verdana" w:hAnsi="Verdana" w:cs="Arial"/>
          <w:color w:val="000000"/>
          <w:sz w:val="22"/>
          <w:szCs w:val="22"/>
        </w:rPr>
      </w:pPr>
      <w:r w:rsidRPr="00DC1EE1">
        <w:rPr>
          <w:rFonts w:ascii="Verdana" w:hAnsi="Verdana" w:cs="Arial"/>
          <w:color w:val="000000"/>
          <w:sz w:val="22"/>
          <w:szCs w:val="22"/>
        </w:rPr>
        <w:t>Organizar olimpiadas o concursos sobre conductas adictivas a nivel de los centros de enseñanza médica superior.</w:t>
      </w:r>
    </w:p>
    <w:p w:rsidR="00CB014D" w:rsidRPr="00DC1EE1" w:rsidRDefault="00CB014D" w:rsidP="00CB014D">
      <w:pPr>
        <w:numPr>
          <w:ilvl w:val="0"/>
          <w:numId w:val="2"/>
        </w:numPr>
        <w:tabs>
          <w:tab w:val="clear" w:pos="360"/>
          <w:tab w:val="num" w:pos="426"/>
          <w:tab w:val="num" w:pos="502"/>
        </w:tabs>
        <w:spacing w:line="360" w:lineRule="auto"/>
        <w:ind w:left="426" w:hanging="426"/>
        <w:jc w:val="both"/>
        <w:rPr>
          <w:rFonts w:ascii="Verdana" w:hAnsi="Verdana" w:cs="Arial"/>
          <w:sz w:val="22"/>
          <w:szCs w:val="22"/>
        </w:rPr>
      </w:pPr>
      <w:r w:rsidRPr="00DC1EE1">
        <w:rPr>
          <w:rFonts w:ascii="Verdana" w:hAnsi="Verdana" w:cs="Arial"/>
          <w:color w:val="000000"/>
          <w:sz w:val="22"/>
          <w:szCs w:val="22"/>
        </w:rPr>
        <w:t>Introducir cursos de superación especializada para el claustro  sobre los temas actuales de vida sexual y familia, haciendo énfasis en los conceptos de solidaridad, respeto a las diferencias, responsabilidad, entre otros.</w:t>
      </w:r>
    </w:p>
    <w:p w:rsidR="00CB014D" w:rsidRPr="00DC1EE1" w:rsidRDefault="00CB014D" w:rsidP="00CB014D">
      <w:pPr>
        <w:numPr>
          <w:ilvl w:val="0"/>
          <w:numId w:val="2"/>
        </w:numPr>
        <w:tabs>
          <w:tab w:val="clear" w:pos="360"/>
          <w:tab w:val="num" w:pos="426"/>
          <w:tab w:val="num" w:pos="502"/>
        </w:tabs>
        <w:spacing w:line="360" w:lineRule="auto"/>
        <w:ind w:left="426" w:hanging="426"/>
        <w:jc w:val="both"/>
        <w:rPr>
          <w:rFonts w:ascii="Verdana" w:hAnsi="Verdana" w:cs="Arial"/>
          <w:sz w:val="22"/>
          <w:szCs w:val="22"/>
        </w:rPr>
      </w:pPr>
      <w:r w:rsidRPr="00DC1EE1">
        <w:rPr>
          <w:rFonts w:ascii="Verdana" w:hAnsi="Verdana" w:cs="Arial"/>
          <w:color w:val="000000"/>
          <w:sz w:val="22"/>
          <w:szCs w:val="22"/>
        </w:rPr>
        <w:t xml:space="preserve">Incluir en la preparación de los profesores un taller de actualización en materia de control del cáncer y envejecimiento. </w:t>
      </w:r>
    </w:p>
    <w:p w:rsidR="00CB014D" w:rsidRPr="00DC1EE1" w:rsidRDefault="00CB014D" w:rsidP="00CB014D">
      <w:pPr>
        <w:numPr>
          <w:ilvl w:val="0"/>
          <w:numId w:val="2"/>
        </w:numPr>
        <w:tabs>
          <w:tab w:val="clear" w:pos="360"/>
          <w:tab w:val="num" w:pos="426"/>
          <w:tab w:val="num" w:pos="502"/>
        </w:tabs>
        <w:spacing w:line="360" w:lineRule="auto"/>
        <w:ind w:left="426" w:hanging="426"/>
        <w:jc w:val="both"/>
        <w:rPr>
          <w:rFonts w:ascii="Verdana" w:hAnsi="Verdana" w:cs="Arial"/>
          <w:sz w:val="22"/>
          <w:szCs w:val="22"/>
        </w:rPr>
      </w:pPr>
      <w:r w:rsidRPr="00DC1EE1">
        <w:rPr>
          <w:rFonts w:ascii="Verdana" w:hAnsi="Verdana" w:cs="Arial"/>
          <w:sz w:val="22"/>
          <w:szCs w:val="22"/>
          <w:lang w:eastAsia="es-ES_tradnl"/>
        </w:rPr>
        <w:t>Elevar el rigor del proceso de evaluación profesoral, en correspondencia con el cumplimiento de los planes de desarrollo anual del profesor y la opinión de los estudiantes.</w:t>
      </w:r>
    </w:p>
    <w:p w:rsidR="00CB014D" w:rsidRPr="00DC1EE1" w:rsidRDefault="00CB014D" w:rsidP="00CB014D">
      <w:pPr>
        <w:numPr>
          <w:ilvl w:val="0"/>
          <w:numId w:val="2"/>
        </w:numPr>
        <w:tabs>
          <w:tab w:val="clear" w:pos="360"/>
          <w:tab w:val="num" w:pos="426"/>
          <w:tab w:val="num" w:pos="502"/>
        </w:tabs>
        <w:spacing w:line="360" w:lineRule="auto"/>
        <w:ind w:left="426" w:hanging="426"/>
        <w:jc w:val="both"/>
        <w:rPr>
          <w:rFonts w:ascii="Verdana" w:hAnsi="Verdana" w:cs="Arial"/>
          <w:sz w:val="22"/>
          <w:szCs w:val="22"/>
        </w:rPr>
      </w:pPr>
      <w:r w:rsidRPr="00DC1EE1">
        <w:rPr>
          <w:rFonts w:ascii="Verdana" w:hAnsi="Verdana" w:cs="Arial"/>
          <w:sz w:val="22"/>
          <w:szCs w:val="22"/>
          <w:lang w:eastAsia="es-ES_tradnl"/>
        </w:rPr>
        <w:t xml:space="preserve">Reforzar la asesoría y control desde </w:t>
      </w:r>
      <w:r>
        <w:rPr>
          <w:rFonts w:ascii="Verdana" w:hAnsi="Verdana" w:cs="Arial"/>
          <w:sz w:val="22"/>
          <w:szCs w:val="22"/>
          <w:lang w:eastAsia="es-ES_tradnl"/>
        </w:rPr>
        <w:t>l</w:t>
      </w:r>
      <w:r w:rsidRPr="00DC1EE1">
        <w:rPr>
          <w:rFonts w:ascii="Verdana" w:hAnsi="Verdana" w:cs="Arial"/>
          <w:sz w:val="22"/>
          <w:szCs w:val="22"/>
          <w:lang w:eastAsia="es-ES_tradnl"/>
        </w:rPr>
        <w:t>a</w:t>
      </w:r>
      <w:r>
        <w:rPr>
          <w:rFonts w:ascii="Verdana" w:hAnsi="Verdana" w:cs="Arial"/>
          <w:sz w:val="22"/>
          <w:szCs w:val="22"/>
          <w:lang w:eastAsia="es-ES_tradnl"/>
        </w:rPr>
        <w:t xml:space="preserve"> Facultad a </w:t>
      </w:r>
      <w:r w:rsidRPr="00DC1EE1">
        <w:rPr>
          <w:rFonts w:ascii="Verdana" w:hAnsi="Verdana" w:cs="Arial"/>
          <w:sz w:val="22"/>
          <w:szCs w:val="22"/>
          <w:lang w:eastAsia="es-ES_tradnl"/>
        </w:rPr>
        <w:t xml:space="preserve"> los diferentes escenarios docentes asistenciales.</w:t>
      </w:r>
    </w:p>
    <w:p w:rsidR="00CB014D" w:rsidRPr="00DC1EE1" w:rsidRDefault="00CB014D" w:rsidP="00CB014D">
      <w:pPr>
        <w:numPr>
          <w:ilvl w:val="0"/>
          <w:numId w:val="2"/>
        </w:numPr>
        <w:tabs>
          <w:tab w:val="clear" w:pos="360"/>
          <w:tab w:val="num" w:pos="426"/>
          <w:tab w:val="num" w:pos="502"/>
        </w:tabs>
        <w:spacing w:line="360" w:lineRule="auto"/>
        <w:ind w:left="426" w:hanging="426"/>
        <w:jc w:val="both"/>
        <w:rPr>
          <w:rFonts w:ascii="Verdana" w:hAnsi="Verdana" w:cs="Arial"/>
          <w:sz w:val="22"/>
          <w:szCs w:val="22"/>
        </w:rPr>
      </w:pPr>
      <w:r w:rsidRPr="00DC1EE1">
        <w:rPr>
          <w:rFonts w:ascii="Verdana" w:hAnsi="Verdana" w:cs="Arial"/>
          <w:sz w:val="22"/>
          <w:szCs w:val="22"/>
        </w:rPr>
        <w:t>Garantizar la participación de todos los profesores en los colectivos de asignatura donde se definan los objetivos a evaluar en cada período y el cierre de las tarjetas de evaluación del desarrollo de habilidades con la calidad requerida.</w:t>
      </w:r>
    </w:p>
    <w:p w:rsidR="00CB014D" w:rsidRPr="00DC1EE1" w:rsidRDefault="00CB014D" w:rsidP="00CB014D">
      <w:pPr>
        <w:numPr>
          <w:ilvl w:val="0"/>
          <w:numId w:val="2"/>
        </w:numPr>
        <w:tabs>
          <w:tab w:val="clear" w:pos="360"/>
          <w:tab w:val="num" w:pos="426"/>
          <w:tab w:val="num" w:pos="502"/>
        </w:tabs>
        <w:spacing w:line="360" w:lineRule="auto"/>
        <w:ind w:left="426" w:hanging="426"/>
        <w:jc w:val="both"/>
        <w:rPr>
          <w:rFonts w:ascii="Verdana" w:hAnsi="Verdana" w:cs="Arial"/>
          <w:sz w:val="22"/>
          <w:szCs w:val="22"/>
        </w:rPr>
      </w:pPr>
      <w:r w:rsidRPr="00DC1EE1">
        <w:rPr>
          <w:rFonts w:ascii="Verdana" w:hAnsi="Verdana" w:cs="Arial"/>
          <w:sz w:val="22"/>
          <w:szCs w:val="22"/>
        </w:rPr>
        <w:t>Garantizar que se informe a los estudiantes, los resultados de las evaluaciones realizadas según lo establecido para los diferentes tipos: frecuentes, parciales y finales.</w:t>
      </w:r>
    </w:p>
    <w:p w:rsidR="00CB014D" w:rsidRPr="00DC1EE1" w:rsidRDefault="00CB014D" w:rsidP="00CB014D">
      <w:pPr>
        <w:numPr>
          <w:ilvl w:val="0"/>
          <w:numId w:val="2"/>
        </w:numPr>
        <w:tabs>
          <w:tab w:val="clear" w:pos="360"/>
          <w:tab w:val="num" w:pos="426"/>
          <w:tab w:val="num" w:pos="502"/>
        </w:tabs>
        <w:spacing w:line="360" w:lineRule="auto"/>
        <w:ind w:left="426" w:hanging="426"/>
        <w:jc w:val="both"/>
        <w:rPr>
          <w:rFonts w:ascii="Verdana" w:hAnsi="Verdana" w:cs="Arial"/>
          <w:sz w:val="22"/>
          <w:szCs w:val="22"/>
        </w:rPr>
      </w:pPr>
      <w:r w:rsidRPr="00DC1EE1">
        <w:rPr>
          <w:rFonts w:ascii="Verdana" w:hAnsi="Verdana" w:cs="Arial"/>
          <w:sz w:val="22"/>
          <w:szCs w:val="22"/>
          <w:lang w:eastAsia="es-ES_tradnl"/>
        </w:rPr>
        <w:t>Garantizar la entrega pedagógica de una rotación o estancia a la otra, así como la entrega oportuna de las tarjetas de habilidades a los estudiantes.</w:t>
      </w:r>
    </w:p>
    <w:p w:rsidR="00CB014D" w:rsidRPr="00DC1EE1" w:rsidRDefault="00CB014D" w:rsidP="00CB014D">
      <w:pPr>
        <w:numPr>
          <w:ilvl w:val="0"/>
          <w:numId w:val="2"/>
        </w:numPr>
        <w:tabs>
          <w:tab w:val="clear" w:pos="360"/>
          <w:tab w:val="num" w:pos="426"/>
          <w:tab w:val="num" w:pos="502"/>
        </w:tabs>
        <w:spacing w:line="360" w:lineRule="auto"/>
        <w:ind w:left="426" w:hanging="426"/>
        <w:jc w:val="both"/>
        <w:rPr>
          <w:rFonts w:ascii="Verdana" w:hAnsi="Verdana" w:cs="Arial"/>
          <w:sz w:val="22"/>
          <w:szCs w:val="22"/>
          <w:lang w:eastAsia="es-ES_tradnl"/>
        </w:rPr>
      </w:pPr>
      <w:r w:rsidRPr="00DC1EE1">
        <w:rPr>
          <w:rFonts w:ascii="Verdana" w:hAnsi="Verdana" w:cs="Arial"/>
          <w:sz w:val="22"/>
          <w:szCs w:val="22"/>
          <w:lang w:eastAsia="es-ES_tradnl"/>
        </w:rPr>
        <w:t xml:space="preserve">Brindar información a los estudiantes sobre las características del año académico en que se encuentran, asignaturas, rotaciones, habilidades que debe </w:t>
      </w:r>
      <w:r w:rsidRPr="00DC1EE1">
        <w:rPr>
          <w:rFonts w:ascii="Verdana" w:hAnsi="Verdana" w:cs="Arial"/>
          <w:sz w:val="22"/>
          <w:szCs w:val="22"/>
          <w:lang w:eastAsia="es-ES_tradnl"/>
        </w:rPr>
        <w:lastRenderedPageBreak/>
        <w:t>alcanzar, sistema de evaluación, escenarios docentes y profesores que lo atenderán.</w:t>
      </w:r>
    </w:p>
    <w:p w:rsidR="00CB014D" w:rsidRPr="00DC1EE1" w:rsidRDefault="00CB014D" w:rsidP="00CB014D">
      <w:pPr>
        <w:numPr>
          <w:ilvl w:val="0"/>
          <w:numId w:val="2"/>
        </w:numPr>
        <w:tabs>
          <w:tab w:val="clear" w:pos="360"/>
          <w:tab w:val="num" w:pos="426"/>
          <w:tab w:val="num" w:pos="502"/>
        </w:tabs>
        <w:spacing w:line="360" w:lineRule="auto"/>
        <w:ind w:left="426" w:hanging="426"/>
        <w:jc w:val="both"/>
        <w:rPr>
          <w:rFonts w:ascii="Verdana" w:hAnsi="Verdana" w:cs="Arial"/>
          <w:sz w:val="22"/>
          <w:szCs w:val="22"/>
        </w:rPr>
      </w:pPr>
      <w:r w:rsidRPr="00DC1EE1">
        <w:rPr>
          <w:rFonts w:ascii="Verdana" w:hAnsi="Verdana" w:cs="Arial"/>
          <w:sz w:val="22"/>
          <w:szCs w:val="22"/>
          <w:lang w:eastAsia="es-ES_tradnl"/>
        </w:rPr>
        <w:t>Garantizar la participación de estudiantes y profesores en actividades de promoción y prevención en correspondencia con la situación higiénica epidemiológica y el cuadro de salud del territorio</w:t>
      </w:r>
      <w:r w:rsidRPr="00DC1EE1">
        <w:rPr>
          <w:rFonts w:ascii="Verdana" w:hAnsi="Verdana" w:cs="Arial"/>
          <w:bCs/>
          <w:sz w:val="22"/>
          <w:szCs w:val="22"/>
          <w:lang w:val="es-ES_tradnl"/>
        </w:rPr>
        <w:t>.</w:t>
      </w:r>
    </w:p>
    <w:p w:rsidR="00CB014D" w:rsidRPr="00DC1EE1" w:rsidRDefault="00CB014D" w:rsidP="00CB014D">
      <w:pPr>
        <w:numPr>
          <w:ilvl w:val="0"/>
          <w:numId w:val="2"/>
        </w:numPr>
        <w:tabs>
          <w:tab w:val="clear" w:pos="360"/>
          <w:tab w:val="num" w:pos="426"/>
          <w:tab w:val="num" w:pos="502"/>
        </w:tabs>
        <w:spacing w:line="360" w:lineRule="auto"/>
        <w:ind w:left="426" w:hanging="426"/>
        <w:jc w:val="both"/>
        <w:rPr>
          <w:rFonts w:ascii="Verdana" w:hAnsi="Verdana" w:cs="Arial"/>
          <w:sz w:val="22"/>
          <w:szCs w:val="22"/>
        </w:rPr>
      </w:pPr>
      <w:r w:rsidRPr="00DC1EE1">
        <w:rPr>
          <w:rFonts w:ascii="Verdana" w:hAnsi="Verdana" w:cs="Arial"/>
          <w:color w:val="000000"/>
          <w:sz w:val="22"/>
          <w:szCs w:val="22"/>
        </w:rPr>
        <w:t>Lograr la participación activa de los estudiantes de todos los años, en los exámenes de premio.</w:t>
      </w:r>
    </w:p>
    <w:p w:rsidR="00CB014D" w:rsidRPr="00DC1EE1" w:rsidRDefault="00CB014D" w:rsidP="00CB014D">
      <w:pPr>
        <w:numPr>
          <w:ilvl w:val="0"/>
          <w:numId w:val="2"/>
        </w:numPr>
        <w:tabs>
          <w:tab w:val="clear" w:pos="360"/>
          <w:tab w:val="num" w:pos="426"/>
          <w:tab w:val="num" w:pos="502"/>
        </w:tabs>
        <w:spacing w:line="360" w:lineRule="auto"/>
        <w:ind w:left="426" w:hanging="426"/>
        <w:jc w:val="both"/>
        <w:rPr>
          <w:rFonts w:ascii="Verdana" w:hAnsi="Verdana" w:cs="Arial"/>
          <w:sz w:val="22"/>
          <w:szCs w:val="22"/>
        </w:rPr>
      </w:pPr>
      <w:r w:rsidRPr="00DC1EE1">
        <w:rPr>
          <w:rFonts w:ascii="Verdana" w:hAnsi="Verdana" w:cs="Arial"/>
          <w:color w:val="000000"/>
          <w:sz w:val="22"/>
          <w:szCs w:val="22"/>
        </w:rPr>
        <w:t>Desarrollar encuentros de conocimientos, estableciendo un plan de preparación con los estudiantes que reúnan las condiciones a fin de lograr una mayor motivación en la búsqueda del conocimiento.</w:t>
      </w:r>
    </w:p>
    <w:p w:rsidR="00CB014D" w:rsidRPr="00DC1EE1" w:rsidRDefault="00CB014D" w:rsidP="00CB014D">
      <w:pPr>
        <w:numPr>
          <w:ilvl w:val="0"/>
          <w:numId w:val="2"/>
        </w:numPr>
        <w:tabs>
          <w:tab w:val="clear" w:pos="360"/>
          <w:tab w:val="num" w:pos="426"/>
          <w:tab w:val="num" w:pos="502"/>
        </w:tabs>
        <w:spacing w:line="360" w:lineRule="auto"/>
        <w:ind w:left="426" w:hanging="426"/>
        <w:jc w:val="both"/>
        <w:rPr>
          <w:rFonts w:ascii="Verdana" w:hAnsi="Verdana" w:cs="Arial"/>
          <w:sz w:val="22"/>
          <w:szCs w:val="22"/>
        </w:rPr>
      </w:pPr>
      <w:r w:rsidRPr="00DC1EE1">
        <w:rPr>
          <w:rFonts w:ascii="Verdana" w:hAnsi="Verdana" w:cs="Arial"/>
          <w:sz w:val="22"/>
          <w:szCs w:val="22"/>
          <w:lang w:eastAsia="es-ES_tradnl"/>
        </w:rPr>
        <w:t xml:space="preserve">Prestar especial atención a los problemas de ortografía, redacción y el uso correcto de la lengua materna en todos los escenarios docentes donde se desarrollan las carreras. </w:t>
      </w:r>
    </w:p>
    <w:p w:rsidR="00CB014D" w:rsidRPr="00DC1EE1" w:rsidRDefault="00CB014D" w:rsidP="00CB014D">
      <w:pPr>
        <w:numPr>
          <w:ilvl w:val="0"/>
          <w:numId w:val="2"/>
        </w:numPr>
        <w:tabs>
          <w:tab w:val="clear" w:pos="360"/>
          <w:tab w:val="num" w:pos="426"/>
          <w:tab w:val="num" w:pos="502"/>
          <w:tab w:val="left" w:pos="993"/>
        </w:tabs>
        <w:spacing w:line="360" w:lineRule="auto"/>
        <w:ind w:left="426" w:hanging="426"/>
        <w:jc w:val="both"/>
        <w:rPr>
          <w:rFonts w:ascii="Verdana" w:hAnsi="Verdana" w:cs="Arial"/>
          <w:sz w:val="22"/>
          <w:szCs w:val="22"/>
          <w:lang w:eastAsia="es-ES_tradnl"/>
        </w:rPr>
      </w:pPr>
      <w:r w:rsidRPr="00DC1EE1">
        <w:rPr>
          <w:rFonts w:ascii="Verdana" w:hAnsi="Verdana" w:cs="Arial"/>
          <w:sz w:val="22"/>
          <w:szCs w:val="22"/>
          <w:lang w:eastAsia="es-ES_tradnl"/>
        </w:rPr>
        <w:t>Evaluar el abordaje de las estrategias curriculares</w:t>
      </w:r>
      <w:r>
        <w:rPr>
          <w:rFonts w:ascii="Verdana" w:hAnsi="Verdana" w:cs="Arial"/>
          <w:sz w:val="22"/>
          <w:szCs w:val="22"/>
          <w:lang w:eastAsia="es-ES_tradnl"/>
        </w:rPr>
        <w:t xml:space="preserve"> de la carrera</w:t>
      </w:r>
      <w:r w:rsidRPr="00DC1EE1">
        <w:rPr>
          <w:rFonts w:ascii="Verdana" w:hAnsi="Verdana" w:cs="Arial"/>
          <w:sz w:val="22"/>
          <w:szCs w:val="22"/>
          <w:lang w:eastAsia="es-ES_tradnl"/>
        </w:rPr>
        <w:t>, de manera vertical y horizontal en todos los años con énfasis en las asignaturas que tributan a la disciplina principal integradora.</w:t>
      </w:r>
    </w:p>
    <w:p w:rsidR="00CB014D" w:rsidRPr="00DC1EE1" w:rsidRDefault="00CB014D" w:rsidP="00CB014D">
      <w:pPr>
        <w:numPr>
          <w:ilvl w:val="0"/>
          <w:numId w:val="2"/>
        </w:numPr>
        <w:tabs>
          <w:tab w:val="clear" w:pos="360"/>
          <w:tab w:val="num" w:pos="426"/>
          <w:tab w:val="num" w:pos="502"/>
        </w:tabs>
        <w:spacing w:line="360" w:lineRule="auto"/>
        <w:ind w:left="426" w:hanging="426"/>
        <w:jc w:val="both"/>
        <w:rPr>
          <w:rFonts w:ascii="Verdana" w:hAnsi="Verdana" w:cs="Arial"/>
          <w:sz w:val="22"/>
          <w:szCs w:val="22"/>
        </w:rPr>
      </w:pPr>
      <w:r w:rsidRPr="00DC1EE1">
        <w:rPr>
          <w:rFonts w:ascii="Verdana" w:hAnsi="Verdana" w:cs="Arial"/>
          <w:sz w:val="22"/>
          <w:szCs w:val="22"/>
        </w:rPr>
        <w:t xml:space="preserve">Desarrollar cursos electivos que respondan a las estrategias curriculares con énfasis en MTN, envejecimiento, cáncer, PAMI, conductas adictivas, </w:t>
      </w:r>
      <w:r w:rsidRPr="00DC1EE1">
        <w:rPr>
          <w:rFonts w:ascii="Verdana" w:hAnsi="Verdana" w:cs="Arial"/>
          <w:color w:val="000000"/>
          <w:sz w:val="22"/>
          <w:szCs w:val="22"/>
        </w:rPr>
        <w:t xml:space="preserve">vida sexual y familia, </w:t>
      </w:r>
      <w:r w:rsidRPr="00DC1EE1">
        <w:rPr>
          <w:rFonts w:ascii="Verdana" w:hAnsi="Verdana" w:cs="Arial"/>
          <w:sz w:val="22"/>
          <w:szCs w:val="22"/>
        </w:rPr>
        <w:t xml:space="preserve"> Vigilancia y Lucha </w:t>
      </w:r>
      <w:proofErr w:type="spellStart"/>
      <w:r w:rsidRPr="00DC1EE1">
        <w:rPr>
          <w:rFonts w:ascii="Verdana" w:hAnsi="Verdana" w:cs="Arial"/>
          <w:sz w:val="22"/>
          <w:szCs w:val="22"/>
        </w:rPr>
        <w:t>Antivectorial</w:t>
      </w:r>
      <w:proofErr w:type="spellEnd"/>
      <w:r w:rsidRPr="00DC1EE1">
        <w:rPr>
          <w:rFonts w:ascii="Verdana" w:hAnsi="Verdana" w:cs="Arial"/>
          <w:sz w:val="22"/>
          <w:szCs w:val="22"/>
        </w:rPr>
        <w:t xml:space="preserve">, y </w:t>
      </w:r>
      <w:r w:rsidRPr="00DC1EE1">
        <w:rPr>
          <w:rFonts w:ascii="Verdana" w:hAnsi="Verdana" w:cs="Arial"/>
          <w:sz w:val="22"/>
          <w:szCs w:val="22"/>
          <w:lang w:eastAsia="es-ES_tradnl"/>
        </w:rPr>
        <w:t>otros según las necesidades y el cuadro de salud de cada territorio.</w:t>
      </w:r>
    </w:p>
    <w:p w:rsidR="00CB014D" w:rsidRPr="00DC1EE1" w:rsidRDefault="00CB014D" w:rsidP="00CB014D">
      <w:pPr>
        <w:numPr>
          <w:ilvl w:val="0"/>
          <w:numId w:val="2"/>
        </w:numPr>
        <w:tabs>
          <w:tab w:val="clear" w:pos="360"/>
          <w:tab w:val="num" w:pos="426"/>
          <w:tab w:val="num" w:pos="502"/>
        </w:tabs>
        <w:spacing w:line="360" w:lineRule="auto"/>
        <w:ind w:left="426" w:hanging="426"/>
        <w:jc w:val="both"/>
        <w:rPr>
          <w:rFonts w:ascii="Verdana" w:hAnsi="Verdana" w:cs="Arial"/>
          <w:sz w:val="22"/>
          <w:szCs w:val="22"/>
        </w:rPr>
      </w:pPr>
      <w:r w:rsidRPr="00DC1EE1">
        <w:rPr>
          <w:rFonts w:ascii="Verdana" w:hAnsi="Verdana" w:cs="Arial"/>
          <w:sz w:val="22"/>
          <w:szCs w:val="22"/>
          <w:lang w:eastAsia="es-ES_tradnl"/>
        </w:rPr>
        <w:t xml:space="preserve">Brindar especial atención al abordaje de temas relacionados con las conductas adictivas, </w:t>
      </w:r>
      <w:r w:rsidRPr="00DC1EE1">
        <w:rPr>
          <w:rFonts w:ascii="Verdana" w:hAnsi="Verdana" w:cs="Arial"/>
          <w:color w:val="000000"/>
          <w:sz w:val="22"/>
          <w:szCs w:val="22"/>
        </w:rPr>
        <w:t xml:space="preserve">vida sexual y familia, </w:t>
      </w:r>
      <w:r w:rsidRPr="00DC1EE1">
        <w:rPr>
          <w:rFonts w:ascii="Verdana" w:hAnsi="Verdana" w:cs="Arial"/>
          <w:sz w:val="22"/>
          <w:szCs w:val="22"/>
        </w:rPr>
        <w:t>cáncer, envejecimiento a través de: cursos electivos, en las estrategias de trabajo metodológico (docente y científico metodológico), en las convocatorias para las Jornadas Científicas Estudiantiles, encuentros de conocimientos, intervenciones comunitarias y otros que consideren las universidades.</w:t>
      </w:r>
    </w:p>
    <w:p w:rsidR="00CB014D" w:rsidRPr="00DC1EE1" w:rsidRDefault="00CB014D" w:rsidP="00CB014D">
      <w:pPr>
        <w:numPr>
          <w:ilvl w:val="0"/>
          <w:numId w:val="2"/>
        </w:numPr>
        <w:tabs>
          <w:tab w:val="clear" w:pos="360"/>
          <w:tab w:val="num" w:pos="426"/>
          <w:tab w:val="num" w:pos="502"/>
        </w:tabs>
        <w:spacing w:line="360" w:lineRule="auto"/>
        <w:ind w:left="426" w:hanging="426"/>
        <w:jc w:val="both"/>
        <w:rPr>
          <w:rFonts w:ascii="Verdana" w:hAnsi="Verdana" w:cs="Arial"/>
          <w:sz w:val="22"/>
          <w:szCs w:val="22"/>
        </w:rPr>
      </w:pPr>
      <w:r w:rsidRPr="00DC1EE1">
        <w:rPr>
          <w:rFonts w:ascii="Verdana" w:hAnsi="Verdana" w:cs="Arial"/>
          <w:sz w:val="22"/>
          <w:szCs w:val="22"/>
          <w:lang w:eastAsia="es-ES_tradnl"/>
        </w:rPr>
        <w:t>Consolidar la enseñanza y aplicación de los métodos clínico y epidemiológico, la educación en el trabajo y el control de la adquisición de las habilidades declaradas en los programas de estudio.</w:t>
      </w:r>
    </w:p>
    <w:p w:rsidR="00CB014D" w:rsidRPr="00DC1EE1" w:rsidRDefault="00CB014D" w:rsidP="00CB014D">
      <w:pPr>
        <w:numPr>
          <w:ilvl w:val="0"/>
          <w:numId w:val="2"/>
        </w:numPr>
        <w:tabs>
          <w:tab w:val="clear" w:pos="360"/>
          <w:tab w:val="num" w:pos="426"/>
          <w:tab w:val="num" w:pos="502"/>
        </w:tabs>
        <w:spacing w:line="360" w:lineRule="auto"/>
        <w:ind w:left="426" w:hanging="426"/>
        <w:jc w:val="both"/>
        <w:rPr>
          <w:rFonts w:ascii="Verdana" w:hAnsi="Verdana" w:cs="Arial"/>
          <w:sz w:val="22"/>
          <w:szCs w:val="22"/>
        </w:rPr>
      </w:pPr>
      <w:r w:rsidRPr="00DC1EE1">
        <w:rPr>
          <w:rFonts w:ascii="Verdana" w:hAnsi="Verdana" w:cs="Arial"/>
          <w:sz w:val="22"/>
          <w:szCs w:val="22"/>
          <w:lang w:eastAsia="es-ES_tradnl"/>
        </w:rPr>
        <w:t>Atender la enseñanza de las disciplinas de formación general: Historia de Cuba, Filosofía, Preparación para la Defensa y Educación Física. Implementar la estrategia de inglés aprobada para el pre y postgrado en el curso 2015-2016.</w:t>
      </w:r>
    </w:p>
    <w:p w:rsidR="00CB014D" w:rsidRPr="00DC1EE1" w:rsidRDefault="00CB014D" w:rsidP="00CB014D">
      <w:pPr>
        <w:numPr>
          <w:ilvl w:val="0"/>
          <w:numId w:val="2"/>
        </w:numPr>
        <w:tabs>
          <w:tab w:val="clear" w:pos="360"/>
          <w:tab w:val="num" w:pos="426"/>
          <w:tab w:val="num" w:pos="502"/>
        </w:tabs>
        <w:spacing w:line="360" w:lineRule="auto"/>
        <w:ind w:left="426" w:hanging="426"/>
        <w:jc w:val="both"/>
        <w:rPr>
          <w:rFonts w:ascii="Verdana" w:hAnsi="Verdana" w:cs="Arial"/>
          <w:sz w:val="22"/>
          <w:szCs w:val="22"/>
        </w:rPr>
      </w:pPr>
      <w:r w:rsidRPr="00DC1EE1">
        <w:rPr>
          <w:rFonts w:ascii="Verdana" w:hAnsi="Verdana" w:cs="Arial"/>
          <w:bCs/>
          <w:sz w:val="22"/>
          <w:szCs w:val="22"/>
        </w:rPr>
        <w:lastRenderedPageBreak/>
        <w:t>Fiscalizar el uso eficiente y óptimo de los medios y recursos del aprendizaje: pizarra, diapositivas, huesos, piezas húmedas, microscopios, videos, películas, animales de experimentación, simuladores, láminas, modelos, computadoras, software educativos, entre otros.</w:t>
      </w:r>
    </w:p>
    <w:p w:rsidR="00CB014D" w:rsidRPr="00DC1EE1" w:rsidRDefault="00CB014D" w:rsidP="00CB014D">
      <w:pPr>
        <w:numPr>
          <w:ilvl w:val="0"/>
          <w:numId w:val="2"/>
        </w:numPr>
        <w:tabs>
          <w:tab w:val="clear" w:pos="360"/>
          <w:tab w:val="num" w:pos="426"/>
          <w:tab w:val="num" w:pos="502"/>
        </w:tabs>
        <w:spacing w:line="360" w:lineRule="auto"/>
        <w:ind w:left="426" w:hanging="426"/>
        <w:jc w:val="both"/>
        <w:rPr>
          <w:rFonts w:ascii="Verdana" w:hAnsi="Verdana" w:cs="Arial"/>
          <w:sz w:val="22"/>
          <w:szCs w:val="22"/>
        </w:rPr>
      </w:pPr>
      <w:r w:rsidRPr="00DC1EE1">
        <w:rPr>
          <w:rFonts w:ascii="Verdana" w:hAnsi="Verdana" w:cs="Arial"/>
          <w:bCs/>
          <w:sz w:val="22"/>
          <w:szCs w:val="22"/>
        </w:rPr>
        <w:t>Mantener la revitalización de los laboratorios de ciencias básicas biomédicas</w:t>
      </w:r>
      <w:proofErr w:type="gramStart"/>
      <w:r w:rsidRPr="00DC1EE1">
        <w:rPr>
          <w:rFonts w:ascii="Verdana" w:hAnsi="Verdana" w:cs="Arial"/>
          <w:bCs/>
          <w:sz w:val="22"/>
          <w:szCs w:val="22"/>
        </w:rPr>
        <w:t>, ,</w:t>
      </w:r>
      <w:proofErr w:type="gramEnd"/>
      <w:r w:rsidRPr="00DC1EE1">
        <w:rPr>
          <w:rFonts w:ascii="Verdana" w:hAnsi="Verdana" w:cs="Arial"/>
          <w:bCs/>
          <w:sz w:val="22"/>
          <w:szCs w:val="22"/>
        </w:rPr>
        <w:t xml:space="preserve"> sobre la base de las clases prácticas que se programen para cada asignatura del Plan de Estudios.</w:t>
      </w:r>
    </w:p>
    <w:p w:rsidR="00CB014D" w:rsidRPr="00DC1EE1" w:rsidRDefault="00CB014D" w:rsidP="00CB014D">
      <w:pPr>
        <w:numPr>
          <w:ilvl w:val="0"/>
          <w:numId w:val="2"/>
        </w:numPr>
        <w:tabs>
          <w:tab w:val="clear" w:pos="360"/>
          <w:tab w:val="num" w:pos="426"/>
          <w:tab w:val="num" w:pos="502"/>
        </w:tabs>
        <w:spacing w:line="360" w:lineRule="auto"/>
        <w:ind w:left="426" w:hanging="426"/>
        <w:jc w:val="both"/>
        <w:rPr>
          <w:rFonts w:ascii="Verdana" w:hAnsi="Verdana" w:cs="Arial"/>
          <w:sz w:val="22"/>
          <w:szCs w:val="22"/>
          <w:lang w:eastAsia="es-ES_tradnl"/>
        </w:rPr>
      </w:pPr>
      <w:r w:rsidRPr="00DC1EE1">
        <w:rPr>
          <w:rFonts w:ascii="Verdana" w:hAnsi="Verdana" w:cs="Arial"/>
          <w:sz w:val="22"/>
          <w:szCs w:val="22"/>
          <w:lang w:eastAsia="es-ES_tradnl"/>
        </w:rPr>
        <w:t xml:space="preserve">Desarrollar el proceso de otorgamiento de órdenes, medallas, distinciones y condecoraciones a los profesores que lo ameriten y cumplan con los requisitos establecidos. </w:t>
      </w:r>
    </w:p>
    <w:p w:rsidR="00CB014D" w:rsidRPr="00DC1EE1" w:rsidRDefault="00CB014D" w:rsidP="00CB014D">
      <w:pPr>
        <w:numPr>
          <w:ilvl w:val="0"/>
          <w:numId w:val="2"/>
        </w:numPr>
        <w:tabs>
          <w:tab w:val="clear" w:pos="360"/>
          <w:tab w:val="num" w:pos="426"/>
          <w:tab w:val="num" w:pos="502"/>
        </w:tabs>
        <w:spacing w:line="360" w:lineRule="auto"/>
        <w:ind w:left="426" w:hanging="426"/>
        <w:jc w:val="both"/>
        <w:rPr>
          <w:rFonts w:ascii="Verdana" w:hAnsi="Verdana" w:cs="Arial"/>
          <w:sz w:val="22"/>
          <w:szCs w:val="22"/>
          <w:lang w:eastAsia="es-ES_tradnl"/>
        </w:rPr>
      </w:pPr>
      <w:r w:rsidRPr="00DC1EE1">
        <w:rPr>
          <w:rFonts w:ascii="Verdana" w:hAnsi="Verdana" w:cs="Arial"/>
          <w:sz w:val="22"/>
          <w:szCs w:val="22"/>
          <w:lang w:eastAsia="es-ES_tradnl"/>
        </w:rPr>
        <w:t>Diseñar y aplicar estrategias que garanticen en el claustro de profesores, categorías docentes superiores (asistentes, auxiliares y titulares) en un  60% o más.</w:t>
      </w:r>
    </w:p>
    <w:p w:rsidR="00CB014D" w:rsidRPr="00DC1EE1" w:rsidRDefault="00CB014D" w:rsidP="00CB014D">
      <w:pPr>
        <w:numPr>
          <w:ilvl w:val="0"/>
          <w:numId w:val="2"/>
        </w:numPr>
        <w:tabs>
          <w:tab w:val="clear" w:pos="360"/>
          <w:tab w:val="num" w:pos="426"/>
          <w:tab w:val="num" w:pos="502"/>
        </w:tabs>
        <w:spacing w:line="360" w:lineRule="auto"/>
        <w:ind w:left="426" w:hanging="426"/>
        <w:jc w:val="both"/>
        <w:rPr>
          <w:rFonts w:ascii="Verdana" w:hAnsi="Verdana" w:cs="Arial"/>
          <w:sz w:val="22"/>
          <w:szCs w:val="22"/>
          <w:lang w:eastAsia="es-ES_tradnl"/>
        </w:rPr>
      </w:pPr>
      <w:r w:rsidRPr="00DC1EE1">
        <w:rPr>
          <w:rFonts w:ascii="Verdana" w:hAnsi="Verdana" w:cs="Arial"/>
          <w:sz w:val="22"/>
          <w:szCs w:val="22"/>
          <w:lang w:eastAsia="es-ES_tradnl"/>
        </w:rPr>
        <w:t xml:space="preserve">Cumplir con rigor los procesos relacionados a la organización, reproducción y calificación de los exámenes parciales, finales y estatales, implementando las indicaciones establecidas. </w:t>
      </w:r>
    </w:p>
    <w:p w:rsidR="00CB014D" w:rsidRPr="00DC1EE1" w:rsidRDefault="00CB014D" w:rsidP="00CB014D">
      <w:pPr>
        <w:numPr>
          <w:ilvl w:val="0"/>
          <w:numId w:val="2"/>
        </w:numPr>
        <w:tabs>
          <w:tab w:val="clear" w:pos="360"/>
          <w:tab w:val="num" w:pos="426"/>
          <w:tab w:val="num" w:pos="502"/>
          <w:tab w:val="left" w:pos="993"/>
        </w:tabs>
        <w:spacing w:line="360" w:lineRule="auto"/>
        <w:ind w:left="426" w:hanging="426"/>
        <w:jc w:val="both"/>
        <w:rPr>
          <w:rFonts w:ascii="Verdana" w:hAnsi="Verdana" w:cs="Arial"/>
          <w:sz w:val="22"/>
          <w:szCs w:val="22"/>
          <w:lang w:eastAsia="es-ES_tradnl"/>
        </w:rPr>
      </w:pPr>
      <w:r w:rsidRPr="00DC1EE1">
        <w:rPr>
          <w:rFonts w:ascii="Verdana" w:hAnsi="Verdana" w:cs="Arial"/>
          <w:sz w:val="22"/>
          <w:szCs w:val="22"/>
          <w:lang w:eastAsia="es-ES_tradnl"/>
        </w:rPr>
        <w:t xml:space="preserve">Durante los períodos de recesos docentes, los estudiantes de los años terminales de las carreras </w:t>
      </w:r>
      <w:r>
        <w:rPr>
          <w:rFonts w:ascii="Verdana" w:hAnsi="Verdana" w:cs="Arial"/>
          <w:sz w:val="22"/>
          <w:szCs w:val="22"/>
          <w:lang w:eastAsia="es-ES_tradnl"/>
        </w:rPr>
        <w:t xml:space="preserve"> (</w:t>
      </w:r>
      <w:r w:rsidRPr="00DC1EE1">
        <w:rPr>
          <w:rFonts w:ascii="Verdana" w:hAnsi="Verdana" w:cs="Arial"/>
          <w:sz w:val="22"/>
          <w:szCs w:val="22"/>
          <w:lang w:eastAsia="es-ES_tradnl"/>
        </w:rPr>
        <w:t>6</w:t>
      </w:r>
      <w:r w:rsidRPr="00DC1EE1">
        <w:rPr>
          <w:rFonts w:ascii="Verdana" w:hAnsi="Verdana" w:cs="Arial"/>
          <w:sz w:val="22"/>
          <w:szCs w:val="22"/>
          <w:vertAlign w:val="superscript"/>
          <w:lang w:eastAsia="es-ES_tradnl"/>
        </w:rPr>
        <w:t>to</w:t>
      </w:r>
      <w:r w:rsidRPr="00DC1EE1">
        <w:rPr>
          <w:rFonts w:ascii="Verdana" w:hAnsi="Verdana" w:cs="Arial"/>
          <w:sz w:val="22"/>
          <w:szCs w:val="22"/>
          <w:lang w:eastAsia="es-ES_tradnl"/>
        </w:rPr>
        <w:t xml:space="preserve"> año) se mantendrán en labores docente asistenciales. Tendrán receso docente los profesores propios de las universidades, facultades o filiales, si no se le indican labores en relación a la situación higiénica epidemiológica.</w:t>
      </w:r>
    </w:p>
    <w:p w:rsidR="00CB014D" w:rsidRPr="00DC1EE1" w:rsidRDefault="00CB014D" w:rsidP="00CB014D">
      <w:pPr>
        <w:numPr>
          <w:ilvl w:val="0"/>
          <w:numId w:val="2"/>
        </w:numPr>
        <w:tabs>
          <w:tab w:val="clear" w:pos="360"/>
          <w:tab w:val="num" w:pos="426"/>
          <w:tab w:val="num" w:pos="502"/>
          <w:tab w:val="left" w:pos="993"/>
        </w:tabs>
        <w:spacing w:line="360" w:lineRule="auto"/>
        <w:ind w:left="426" w:hanging="426"/>
        <w:jc w:val="both"/>
        <w:rPr>
          <w:rFonts w:ascii="Verdana" w:hAnsi="Verdana" w:cs="Arial"/>
          <w:sz w:val="22"/>
          <w:szCs w:val="22"/>
          <w:lang w:eastAsia="es-ES_tradnl"/>
        </w:rPr>
      </w:pPr>
      <w:r w:rsidRPr="00DC1EE1">
        <w:rPr>
          <w:rFonts w:ascii="Verdana" w:hAnsi="Verdana" w:cs="Arial"/>
          <w:sz w:val="22"/>
          <w:szCs w:val="22"/>
          <w:lang w:eastAsia="es-ES_tradnl"/>
        </w:rPr>
        <w:t>Literatura docente (sistema de préstamo):</w:t>
      </w:r>
    </w:p>
    <w:p w:rsidR="00CB014D" w:rsidRPr="00DC1EE1" w:rsidRDefault="00CB014D" w:rsidP="00CB014D">
      <w:pPr>
        <w:numPr>
          <w:ilvl w:val="0"/>
          <w:numId w:val="12"/>
        </w:numPr>
        <w:tabs>
          <w:tab w:val="clear" w:pos="720"/>
          <w:tab w:val="num" w:pos="993"/>
        </w:tabs>
        <w:spacing w:line="360" w:lineRule="auto"/>
        <w:ind w:left="993" w:hanging="284"/>
        <w:jc w:val="both"/>
        <w:rPr>
          <w:rFonts w:ascii="Verdana" w:hAnsi="Verdana" w:cs="Arial"/>
          <w:sz w:val="22"/>
          <w:szCs w:val="22"/>
          <w:lang w:eastAsia="es-ES_tradnl"/>
        </w:rPr>
      </w:pPr>
      <w:r w:rsidRPr="00DC1EE1">
        <w:rPr>
          <w:rFonts w:ascii="Verdana" w:hAnsi="Verdana" w:cs="Arial"/>
          <w:sz w:val="22"/>
          <w:szCs w:val="22"/>
          <w:lang w:eastAsia="es-ES_tradnl"/>
        </w:rPr>
        <w:t>Cumplir con la Instrucción 248/2010 del MINSAP y la Carta Circular de la Dirección de Economía 9/2011.</w:t>
      </w:r>
    </w:p>
    <w:p w:rsidR="00CB014D" w:rsidRPr="00DC1EE1" w:rsidRDefault="00CB014D" w:rsidP="00CB014D">
      <w:pPr>
        <w:numPr>
          <w:ilvl w:val="0"/>
          <w:numId w:val="12"/>
        </w:numPr>
        <w:tabs>
          <w:tab w:val="clear" w:pos="720"/>
          <w:tab w:val="num" w:pos="993"/>
        </w:tabs>
        <w:spacing w:line="360" w:lineRule="auto"/>
        <w:ind w:left="993" w:hanging="284"/>
        <w:jc w:val="both"/>
        <w:rPr>
          <w:rFonts w:ascii="Verdana" w:hAnsi="Verdana" w:cs="Arial"/>
          <w:sz w:val="22"/>
          <w:szCs w:val="22"/>
          <w:lang w:eastAsia="es-ES_tradnl"/>
        </w:rPr>
      </w:pPr>
      <w:r w:rsidRPr="00DC1EE1">
        <w:rPr>
          <w:rFonts w:ascii="Verdana" w:hAnsi="Verdana" w:cs="Arial"/>
          <w:sz w:val="22"/>
          <w:szCs w:val="22"/>
          <w:lang w:eastAsia="es-ES_tradnl"/>
        </w:rPr>
        <w:t>Mantener informados a los estudiantes acerca de la actualización de la literatura docente básica.</w:t>
      </w:r>
    </w:p>
    <w:p w:rsidR="00CB014D" w:rsidRPr="00DC1EE1" w:rsidRDefault="00CB014D" w:rsidP="00CB014D">
      <w:pPr>
        <w:numPr>
          <w:ilvl w:val="0"/>
          <w:numId w:val="12"/>
        </w:numPr>
        <w:tabs>
          <w:tab w:val="clear" w:pos="720"/>
          <w:tab w:val="num" w:pos="993"/>
        </w:tabs>
        <w:spacing w:line="360" w:lineRule="auto"/>
        <w:ind w:left="993" w:hanging="284"/>
        <w:jc w:val="both"/>
        <w:rPr>
          <w:rFonts w:ascii="Verdana" w:hAnsi="Verdana" w:cs="Arial"/>
          <w:sz w:val="22"/>
          <w:szCs w:val="22"/>
          <w:lang w:eastAsia="es-ES_tradnl"/>
        </w:rPr>
      </w:pPr>
      <w:r w:rsidRPr="00DC1EE1">
        <w:rPr>
          <w:rFonts w:ascii="Verdana" w:hAnsi="Verdana" w:cs="Arial"/>
          <w:sz w:val="22"/>
          <w:szCs w:val="22"/>
          <w:lang w:eastAsia="es-ES_tradnl"/>
        </w:rPr>
        <w:t>La literatura docente disponible debe estar en manos de los estudiantes en la primera semana de clases de cada asignatura, estancia o rotación.</w:t>
      </w:r>
    </w:p>
    <w:p w:rsidR="00CB014D" w:rsidRPr="00DC1EE1" w:rsidRDefault="00CB014D" w:rsidP="00CB014D">
      <w:pPr>
        <w:numPr>
          <w:ilvl w:val="0"/>
          <w:numId w:val="12"/>
        </w:numPr>
        <w:tabs>
          <w:tab w:val="clear" w:pos="720"/>
          <w:tab w:val="num" w:pos="993"/>
        </w:tabs>
        <w:spacing w:line="360" w:lineRule="auto"/>
        <w:ind w:left="993" w:hanging="284"/>
        <w:jc w:val="both"/>
        <w:rPr>
          <w:rFonts w:ascii="Verdana" w:hAnsi="Verdana" w:cs="Arial"/>
          <w:sz w:val="22"/>
          <w:szCs w:val="22"/>
        </w:rPr>
      </w:pPr>
      <w:r w:rsidRPr="00DC1EE1">
        <w:rPr>
          <w:rFonts w:ascii="Verdana" w:hAnsi="Verdana" w:cs="Arial"/>
          <w:sz w:val="22"/>
          <w:szCs w:val="22"/>
        </w:rPr>
        <w:t>Tener definida la estructura que atiende esta actividad, sus sistema de venta y su vínculo con las diferentes áreas del centro (almacén, biblioteca, y otras que se determinen).</w:t>
      </w:r>
    </w:p>
    <w:p w:rsidR="00CB014D" w:rsidRPr="00DC1EE1" w:rsidRDefault="00CB014D" w:rsidP="00CB014D">
      <w:pPr>
        <w:numPr>
          <w:ilvl w:val="0"/>
          <w:numId w:val="12"/>
        </w:numPr>
        <w:tabs>
          <w:tab w:val="clear" w:pos="720"/>
          <w:tab w:val="num" w:pos="993"/>
        </w:tabs>
        <w:spacing w:line="360" w:lineRule="auto"/>
        <w:ind w:left="993" w:hanging="284"/>
        <w:jc w:val="both"/>
        <w:rPr>
          <w:rFonts w:ascii="Verdana" w:hAnsi="Verdana" w:cs="Arial"/>
          <w:sz w:val="22"/>
          <w:szCs w:val="22"/>
        </w:rPr>
      </w:pPr>
      <w:r w:rsidRPr="00DC1EE1">
        <w:rPr>
          <w:rFonts w:ascii="Verdana" w:hAnsi="Verdana" w:cs="Arial"/>
          <w:sz w:val="22"/>
          <w:szCs w:val="22"/>
        </w:rPr>
        <w:lastRenderedPageBreak/>
        <w:t xml:space="preserve">Garantizar las condiciones de los locales donde se venden y guardan los libros y de las bibliotecas, manteniendo de forma sistemática el sistema de control a estos. </w:t>
      </w:r>
    </w:p>
    <w:p w:rsidR="00CB014D" w:rsidRPr="00DC1EE1" w:rsidRDefault="00CB014D" w:rsidP="00CB014D">
      <w:pPr>
        <w:numPr>
          <w:ilvl w:val="0"/>
          <w:numId w:val="12"/>
        </w:numPr>
        <w:tabs>
          <w:tab w:val="clear" w:pos="720"/>
          <w:tab w:val="num" w:pos="993"/>
        </w:tabs>
        <w:spacing w:line="360" w:lineRule="auto"/>
        <w:ind w:left="993" w:hanging="284"/>
        <w:jc w:val="both"/>
        <w:rPr>
          <w:rFonts w:ascii="Verdana" w:hAnsi="Verdana" w:cs="Arial"/>
          <w:sz w:val="22"/>
          <w:szCs w:val="22"/>
        </w:rPr>
      </w:pPr>
      <w:r w:rsidRPr="00DC1EE1">
        <w:rPr>
          <w:rFonts w:ascii="Verdana" w:hAnsi="Verdana" w:cs="Arial"/>
          <w:sz w:val="22"/>
          <w:szCs w:val="22"/>
        </w:rPr>
        <w:t>Confeccionar el plan de prevención contra el delito y las ilegalidades, relacionadas con esta área.</w:t>
      </w:r>
    </w:p>
    <w:p w:rsidR="00CB014D" w:rsidRPr="00DC1EE1" w:rsidRDefault="00CB014D" w:rsidP="00CB014D">
      <w:pPr>
        <w:numPr>
          <w:ilvl w:val="0"/>
          <w:numId w:val="2"/>
        </w:numPr>
        <w:tabs>
          <w:tab w:val="clear" w:pos="360"/>
          <w:tab w:val="left" w:pos="426"/>
          <w:tab w:val="num" w:pos="502"/>
        </w:tabs>
        <w:spacing w:line="360" w:lineRule="auto"/>
        <w:ind w:left="426" w:hanging="426"/>
        <w:jc w:val="both"/>
        <w:rPr>
          <w:rFonts w:ascii="Verdana" w:hAnsi="Verdana" w:cs="Arial"/>
          <w:sz w:val="22"/>
          <w:szCs w:val="22"/>
          <w:lang w:eastAsia="es-ES_tradnl"/>
        </w:rPr>
      </w:pPr>
      <w:r w:rsidRPr="00DC1EE1">
        <w:rPr>
          <w:rFonts w:ascii="Verdana" w:hAnsi="Verdana" w:cs="Arial"/>
          <w:sz w:val="22"/>
          <w:szCs w:val="22"/>
          <w:lang w:eastAsia="es-ES_tradnl"/>
        </w:rPr>
        <w:t xml:space="preserve">Evaluar sistemáticamente el grado de satisfacción de profesores y estudiantes. </w:t>
      </w:r>
    </w:p>
    <w:p w:rsidR="00CB014D" w:rsidRPr="00DC1EE1" w:rsidRDefault="00CB014D" w:rsidP="00CB014D">
      <w:pPr>
        <w:numPr>
          <w:ilvl w:val="0"/>
          <w:numId w:val="2"/>
        </w:numPr>
        <w:tabs>
          <w:tab w:val="clear" w:pos="360"/>
          <w:tab w:val="left" w:pos="426"/>
          <w:tab w:val="num" w:pos="502"/>
        </w:tabs>
        <w:spacing w:line="360" w:lineRule="auto"/>
        <w:ind w:left="426" w:hanging="426"/>
        <w:jc w:val="both"/>
        <w:rPr>
          <w:rFonts w:ascii="Verdana" w:hAnsi="Verdana" w:cs="Arial"/>
          <w:sz w:val="22"/>
          <w:szCs w:val="22"/>
          <w:lang w:eastAsia="es-ES_tradnl"/>
        </w:rPr>
      </w:pPr>
      <w:r w:rsidRPr="00DC1EE1">
        <w:rPr>
          <w:rFonts w:ascii="Verdana" w:hAnsi="Verdana" w:cs="Arial"/>
          <w:sz w:val="22"/>
          <w:szCs w:val="22"/>
          <w:lang w:eastAsia="es-ES_tradnl"/>
        </w:rPr>
        <w:t>El proceso de acreditación de los escenarios docente deberá desarrollarse con una actividad final (acto) donde en presencia de los estudiantes y trabajadores de la unidad docente que se trate (CMF, Policlínico, Hospital, servicio) se declare LISTO PARA EL INICIO DEL CURSO.</w:t>
      </w:r>
    </w:p>
    <w:p w:rsidR="00CB014D" w:rsidRPr="00DC1EE1" w:rsidRDefault="00CB014D" w:rsidP="00CB014D">
      <w:pPr>
        <w:tabs>
          <w:tab w:val="left" w:pos="426"/>
        </w:tabs>
        <w:spacing w:line="360" w:lineRule="auto"/>
        <w:ind w:left="426"/>
        <w:jc w:val="both"/>
        <w:rPr>
          <w:rFonts w:ascii="Verdana" w:hAnsi="Verdana" w:cs="Arial"/>
          <w:sz w:val="22"/>
          <w:szCs w:val="22"/>
          <w:lang w:eastAsia="es-ES_tradnl"/>
        </w:rPr>
      </w:pPr>
      <w:r w:rsidRPr="00DC1EE1">
        <w:rPr>
          <w:rFonts w:ascii="Verdana" w:hAnsi="Verdana" w:cs="Arial"/>
          <w:sz w:val="22"/>
          <w:szCs w:val="22"/>
          <w:lang w:eastAsia="es-ES_tradnl"/>
        </w:rPr>
        <w:t xml:space="preserve"> </w:t>
      </w:r>
    </w:p>
    <w:p w:rsidR="00CB014D" w:rsidRPr="00DC1EE1" w:rsidRDefault="00CB014D" w:rsidP="00CB014D">
      <w:pPr>
        <w:spacing w:line="360" w:lineRule="auto"/>
        <w:jc w:val="center"/>
        <w:rPr>
          <w:rFonts w:ascii="Verdana" w:hAnsi="Verdana" w:cs="Arial"/>
          <w:b/>
          <w:sz w:val="22"/>
          <w:szCs w:val="22"/>
        </w:rPr>
      </w:pPr>
      <w:r w:rsidRPr="00DC1EE1">
        <w:rPr>
          <w:rFonts w:ascii="Verdana" w:hAnsi="Verdana" w:cs="Arial"/>
          <w:b/>
          <w:sz w:val="22"/>
          <w:szCs w:val="22"/>
        </w:rPr>
        <w:t>ORIENTACIONES ESPECÍFICAS PARA LA CARRERA.</w:t>
      </w:r>
    </w:p>
    <w:p w:rsidR="00CB014D" w:rsidRPr="00DC1EE1" w:rsidRDefault="00CB014D" w:rsidP="00CB014D">
      <w:pPr>
        <w:spacing w:line="360" w:lineRule="auto"/>
        <w:jc w:val="center"/>
        <w:rPr>
          <w:rFonts w:ascii="Verdana" w:hAnsi="Verdana" w:cs="Arial"/>
          <w:sz w:val="22"/>
          <w:szCs w:val="22"/>
          <w:lang w:eastAsia="es-ES_tradnl"/>
        </w:rPr>
      </w:pPr>
    </w:p>
    <w:p w:rsidR="00CB014D" w:rsidRPr="00DC1EE1" w:rsidRDefault="00CB014D" w:rsidP="00CB014D">
      <w:pPr>
        <w:spacing w:line="360" w:lineRule="auto"/>
        <w:jc w:val="both"/>
        <w:rPr>
          <w:rFonts w:ascii="Verdana" w:hAnsi="Verdana" w:cs="Arial"/>
          <w:b/>
          <w:sz w:val="22"/>
          <w:szCs w:val="22"/>
        </w:rPr>
      </w:pPr>
      <w:r w:rsidRPr="00DC1EE1">
        <w:rPr>
          <w:rFonts w:ascii="Verdana" w:hAnsi="Verdana" w:cs="Arial"/>
          <w:b/>
          <w:sz w:val="22"/>
          <w:szCs w:val="22"/>
        </w:rPr>
        <w:t>CARRERA DE MEDICINA:</w:t>
      </w:r>
    </w:p>
    <w:p w:rsidR="00CB014D" w:rsidRPr="00DC1EE1" w:rsidRDefault="00CB014D" w:rsidP="00CB014D">
      <w:pPr>
        <w:spacing w:line="360" w:lineRule="auto"/>
        <w:ind w:left="360" w:hanging="360"/>
        <w:jc w:val="both"/>
        <w:rPr>
          <w:rFonts w:ascii="Verdana" w:hAnsi="Verdana"/>
          <w:iCs/>
          <w:color w:val="000080"/>
          <w:sz w:val="22"/>
          <w:szCs w:val="22"/>
        </w:rPr>
      </w:pPr>
      <w:r w:rsidRPr="00DC1EE1">
        <w:rPr>
          <w:rFonts w:ascii="Verdana" w:eastAsia="Verdana" w:hAnsi="Verdana" w:cs="Verdana"/>
          <w:iCs/>
          <w:color w:val="000000"/>
          <w:sz w:val="22"/>
          <w:szCs w:val="22"/>
        </w:rPr>
        <w:t>1.</w:t>
      </w:r>
      <w:r w:rsidRPr="00DC1EE1">
        <w:rPr>
          <w:rFonts w:ascii="Verdana" w:eastAsia="Verdana" w:hAnsi="Verdana"/>
          <w:iCs/>
          <w:color w:val="000000"/>
          <w:sz w:val="22"/>
          <w:szCs w:val="22"/>
        </w:rPr>
        <w:t xml:space="preserve">   </w:t>
      </w:r>
      <w:r w:rsidRPr="00DC1EE1">
        <w:rPr>
          <w:rFonts w:ascii="Verdana" w:hAnsi="Verdana" w:cs="Arial"/>
          <w:iCs/>
          <w:color w:val="000000"/>
          <w:sz w:val="22"/>
          <w:szCs w:val="22"/>
          <w:lang w:eastAsia="es-ES_tradnl"/>
        </w:rPr>
        <w:t>Continuar la impartición del plan de estudios perfeccionado aprobado en julio del 2010, ubicando los estudiantes en los escenarios docentes donde existan mejores condiciones para la adquisición de conocimientos y el desarrollo de las habilidades.</w:t>
      </w:r>
    </w:p>
    <w:p w:rsidR="00CB014D" w:rsidRPr="00DC1EE1" w:rsidRDefault="00CB014D" w:rsidP="00CB014D">
      <w:pPr>
        <w:spacing w:line="360" w:lineRule="auto"/>
        <w:ind w:left="426" w:hanging="426"/>
        <w:jc w:val="both"/>
        <w:rPr>
          <w:rFonts w:ascii="Verdana" w:hAnsi="Verdana"/>
          <w:iCs/>
          <w:color w:val="000080"/>
          <w:sz w:val="22"/>
          <w:szCs w:val="22"/>
        </w:rPr>
      </w:pPr>
      <w:r w:rsidRPr="00DC1EE1">
        <w:rPr>
          <w:rFonts w:ascii="Verdana" w:eastAsia="Verdana" w:hAnsi="Verdana" w:cs="Verdana"/>
          <w:iCs/>
          <w:color w:val="000000"/>
          <w:sz w:val="22"/>
          <w:szCs w:val="22"/>
        </w:rPr>
        <w:t>2.</w:t>
      </w:r>
      <w:r w:rsidRPr="00DC1EE1">
        <w:rPr>
          <w:rFonts w:ascii="Verdana" w:eastAsia="Verdana" w:hAnsi="Verdana"/>
          <w:iCs/>
          <w:color w:val="000000"/>
          <w:sz w:val="22"/>
          <w:szCs w:val="22"/>
        </w:rPr>
        <w:t xml:space="preserve">    </w:t>
      </w:r>
      <w:r w:rsidRPr="00DC1EE1">
        <w:rPr>
          <w:rFonts w:ascii="Verdana" w:hAnsi="Verdana" w:cs="Arial"/>
          <w:iCs/>
          <w:color w:val="000000"/>
          <w:sz w:val="22"/>
          <w:szCs w:val="22"/>
          <w:lang w:eastAsia="es-ES_tradnl"/>
        </w:rPr>
        <w:t xml:space="preserve">Mantener la implementación de las modificaciones en las asignaturas de la disciplina </w:t>
      </w:r>
      <w:proofErr w:type="spellStart"/>
      <w:r w:rsidRPr="00DC1EE1">
        <w:rPr>
          <w:rFonts w:ascii="Verdana" w:hAnsi="Verdana" w:cs="Arial"/>
          <w:iCs/>
          <w:color w:val="000000"/>
          <w:sz w:val="22"/>
          <w:szCs w:val="22"/>
          <w:lang w:eastAsia="es-ES_tradnl"/>
        </w:rPr>
        <w:t>Morfofisiología</w:t>
      </w:r>
      <w:proofErr w:type="spellEnd"/>
      <w:r w:rsidRPr="00DC1EE1">
        <w:rPr>
          <w:rFonts w:ascii="Verdana" w:hAnsi="Verdana" w:cs="Arial"/>
          <w:iCs/>
          <w:color w:val="000000"/>
          <w:sz w:val="22"/>
          <w:szCs w:val="22"/>
          <w:lang w:eastAsia="es-ES_tradnl"/>
        </w:rPr>
        <w:t xml:space="preserve"> y estimular que las asignaturas sean impartidas por especialistas de Ciencias Básicas Biomédicas. </w:t>
      </w:r>
    </w:p>
    <w:p w:rsidR="00CB014D" w:rsidRPr="00DC1EE1" w:rsidRDefault="00CB014D" w:rsidP="00CB014D">
      <w:pPr>
        <w:tabs>
          <w:tab w:val="left" w:pos="426"/>
          <w:tab w:val="left" w:pos="567"/>
          <w:tab w:val="left" w:pos="851"/>
        </w:tabs>
        <w:spacing w:line="360" w:lineRule="auto"/>
        <w:ind w:left="426" w:right="1" w:hanging="426"/>
        <w:jc w:val="both"/>
        <w:outlineLvl w:val="0"/>
        <w:rPr>
          <w:rFonts w:ascii="Verdana" w:hAnsi="Verdana"/>
          <w:iCs/>
          <w:color w:val="000080"/>
          <w:sz w:val="22"/>
          <w:szCs w:val="22"/>
        </w:rPr>
      </w:pPr>
      <w:r w:rsidRPr="00DC1EE1">
        <w:rPr>
          <w:rFonts w:ascii="Verdana" w:eastAsia="Verdana" w:hAnsi="Verdana" w:cs="Verdana"/>
          <w:bCs/>
          <w:iCs/>
          <w:color w:val="000000"/>
          <w:sz w:val="22"/>
          <w:szCs w:val="22"/>
        </w:rPr>
        <w:t>3.</w:t>
      </w:r>
      <w:r w:rsidRPr="00DC1EE1">
        <w:rPr>
          <w:rFonts w:ascii="Verdana" w:eastAsia="Verdana" w:hAnsi="Verdana"/>
          <w:bCs/>
          <w:iCs/>
          <w:color w:val="000000"/>
          <w:sz w:val="22"/>
          <w:szCs w:val="22"/>
        </w:rPr>
        <w:t xml:space="preserve">    </w:t>
      </w:r>
      <w:r w:rsidRPr="00DC1EE1">
        <w:rPr>
          <w:rFonts w:ascii="Verdana" w:hAnsi="Verdana" w:cs="Arial"/>
          <w:iCs/>
          <w:color w:val="000000"/>
          <w:sz w:val="22"/>
          <w:szCs w:val="22"/>
        </w:rPr>
        <w:t xml:space="preserve">Potencializar durante el primero y segundo año, la coordinación entre las disciplinas de </w:t>
      </w:r>
      <w:proofErr w:type="spellStart"/>
      <w:r w:rsidRPr="00DC1EE1">
        <w:rPr>
          <w:rFonts w:ascii="Verdana" w:hAnsi="Verdana" w:cs="Arial"/>
          <w:iCs/>
          <w:color w:val="000000"/>
          <w:sz w:val="22"/>
          <w:szCs w:val="22"/>
        </w:rPr>
        <w:t>Morfofisiología</w:t>
      </w:r>
      <w:proofErr w:type="spellEnd"/>
      <w:r w:rsidRPr="00DC1EE1">
        <w:rPr>
          <w:rFonts w:ascii="Verdana" w:hAnsi="Verdana" w:cs="Arial"/>
          <w:iCs/>
          <w:color w:val="000000"/>
          <w:sz w:val="22"/>
          <w:szCs w:val="22"/>
        </w:rPr>
        <w:t xml:space="preserve"> y Medicina General Integral. </w:t>
      </w:r>
    </w:p>
    <w:p w:rsidR="00CB014D" w:rsidRPr="00DC1EE1" w:rsidRDefault="00CB014D" w:rsidP="00CB014D">
      <w:pPr>
        <w:tabs>
          <w:tab w:val="left" w:pos="426"/>
          <w:tab w:val="left" w:pos="567"/>
          <w:tab w:val="left" w:pos="851"/>
        </w:tabs>
        <w:spacing w:line="360" w:lineRule="auto"/>
        <w:ind w:left="426" w:right="1" w:hanging="426"/>
        <w:jc w:val="both"/>
        <w:outlineLvl w:val="0"/>
        <w:rPr>
          <w:rFonts w:ascii="Verdana" w:hAnsi="Verdana"/>
          <w:iCs/>
          <w:color w:val="000080"/>
          <w:sz w:val="22"/>
          <w:szCs w:val="22"/>
        </w:rPr>
      </w:pPr>
      <w:r w:rsidRPr="00DC1EE1">
        <w:rPr>
          <w:rFonts w:ascii="Verdana" w:eastAsia="Verdana" w:hAnsi="Verdana" w:cs="Verdana"/>
          <w:bCs/>
          <w:iCs/>
          <w:color w:val="000000"/>
          <w:sz w:val="22"/>
          <w:szCs w:val="22"/>
        </w:rPr>
        <w:t>4.</w:t>
      </w:r>
      <w:r w:rsidRPr="00DC1EE1">
        <w:rPr>
          <w:rFonts w:ascii="Verdana" w:eastAsia="Verdana" w:hAnsi="Verdana"/>
          <w:bCs/>
          <w:iCs/>
          <w:color w:val="000000"/>
          <w:sz w:val="22"/>
          <w:szCs w:val="22"/>
        </w:rPr>
        <w:t xml:space="preserve">    </w:t>
      </w:r>
      <w:r w:rsidRPr="00DC1EE1">
        <w:rPr>
          <w:rFonts w:ascii="Verdana" w:hAnsi="Verdana" w:cs="Arial"/>
          <w:iCs/>
          <w:color w:val="000000"/>
          <w:sz w:val="22"/>
          <w:szCs w:val="22"/>
        </w:rPr>
        <w:t xml:space="preserve">Profundizar en la preparación científica y metodológica de los profesores de las disciplinas de </w:t>
      </w:r>
      <w:proofErr w:type="spellStart"/>
      <w:r w:rsidRPr="00DC1EE1">
        <w:rPr>
          <w:rFonts w:ascii="Verdana" w:hAnsi="Verdana" w:cs="Arial"/>
          <w:iCs/>
          <w:color w:val="000000"/>
          <w:sz w:val="22"/>
          <w:szCs w:val="22"/>
        </w:rPr>
        <w:t>Morfofisiología</w:t>
      </w:r>
      <w:proofErr w:type="spellEnd"/>
      <w:r w:rsidRPr="00DC1EE1">
        <w:rPr>
          <w:rFonts w:ascii="Verdana" w:hAnsi="Verdana" w:cs="Arial"/>
          <w:iCs/>
          <w:color w:val="000000"/>
          <w:sz w:val="22"/>
          <w:szCs w:val="22"/>
        </w:rPr>
        <w:t xml:space="preserve"> y Medicina General Integral.</w:t>
      </w:r>
    </w:p>
    <w:p w:rsidR="00CB014D" w:rsidRPr="00DC1EE1" w:rsidRDefault="00CB014D" w:rsidP="00CB014D">
      <w:pPr>
        <w:tabs>
          <w:tab w:val="left" w:pos="426"/>
        </w:tabs>
        <w:spacing w:line="360" w:lineRule="auto"/>
        <w:ind w:left="426" w:right="1" w:hanging="426"/>
        <w:jc w:val="both"/>
        <w:outlineLvl w:val="0"/>
        <w:rPr>
          <w:rFonts w:ascii="Verdana" w:hAnsi="Verdana"/>
          <w:iCs/>
          <w:color w:val="000080"/>
          <w:sz w:val="22"/>
          <w:szCs w:val="22"/>
        </w:rPr>
      </w:pPr>
      <w:r w:rsidRPr="00DC1EE1">
        <w:rPr>
          <w:rFonts w:ascii="Verdana" w:eastAsia="Verdana" w:hAnsi="Verdana" w:cs="Verdana"/>
          <w:bCs/>
          <w:iCs/>
          <w:color w:val="000000"/>
          <w:sz w:val="22"/>
          <w:szCs w:val="22"/>
        </w:rPr>
        <w:t>5.</w:t>
      </w:r>
      <w:r w:rsidRPr="00DC1EE1">
        <w:rPr>
          <w:rFonts w:ascii="Verdana" w:eastAsia="Verdana" w:hAnsi="Verdana"/>
          <w:bCs/>
          <w:iCs/>
          <w:color w:val="000000"/>
          <w:sz w:val="22"/>
          <w:szCs w:val="22"/>
        </w:rPr>
        <w:t xml:space="preserve">    </w:t>
      </w:r>
      <w:r w:rsidRPr="00DC1EE1">
        <w:rPr>
          <w:rFonts w:ascii="Verdana" w:hAnsi="Verdana" w:cs="Arial"/>
          <w:iCs/>
          <w:color w:val="000000"/>
          <w:sz w:val="22"/>
          <w:szCs w:val="22"/>
        </w:rPr>
        <w:t xml:space="preserve">Incrementar el uso de los laboratorios de ciencias básicas  en función de las actividades prácticas previstas en los programas de las asignaturas de </w:t>
      </w:r>
      <w:proofErr w:type="spellStart"/>
      <w:r w:rsidRPr="00DC1EE1">
        <w:rPr>
          <w:rFonts w:ascii="Verdana" w:hAnsi="Verdana" w:cs="Arial"/>
          <w:iCs/>
          <w:color w:val="000000"/>
          <w:sz w:val="22"/>
          <w:szCs w:val="22"/>
        </w:rPr>
        <w:t>Morfofisiología</w:t>
      </w:r>
      <w:proofErr w:type="spellEnd"/>
      <w:r w:rsidRPr="00DC1EE1">
        <w:rPr>
          <w:rFonts w:ascii="Verdana" w:hAnsi="Verdana" w:cs="Arial"/>
          <w:iCs/>
          <w:color w:val="000000"/>
          <w:sz w:val="22"/>
          <w:szCs w:val="22"/>
        </w:rPr>
        <w:t>, Anatomía Patológica, Microbiología y Parasitologí</w:t>
      </w:r>
      <w:r w:rsidRPr="00DC1EE1">
        <w:rPr>
          <w:rFonts w:ascii="Verdana" w:hAnsi="Verdana" w:cs="Arial"/>
          <w:iCs/>
          <w:color w:val="000000"/>
          <w:sz w:val="22"/>
          <w:szCs w:val="22"/>
          <w:lang w:eastAsia="es-ES_tradnl"/>
        </w:rPr>
        <w:t>a, entre otras</w:t>
      </w:r>
      <w:r w:rsidRPr="00DC1EE1">
        <w:rPr>
          <w:rFonts w:ascii="Verdana" w:hAnsi="Verdana" w:cs="Arial"/>
          <w:bCs/>
          <w:iCs/>
          <w:color w:val="000000"/>
          <w:sz w:val="22"/>
          <w:szCs w:val="22"/>
          <w:lang w:eastAsia="es-ES_tradnl"/>
        </w:rPr>
        <w:t>.</w:t>
      </w:r>
    </w:p>
    <w:p w:rsidR="00CB014D" w:rsidRPr="00DC1EE1" w:rsidRDefault="00CB014D" w:rsidP="00CB014D">
      <w:pPr>
        <w:tabs>
          <w:tab w:val="left" w:pos="426"/>
        </w:tabs>
        <w:spacing w:line="360" w:lineRule="auto"/>
        <w:ind w:left="426" w:right="1" w:hanging="426"/>
        <w:jc w:val="both"/>
        <w:outlineLvl w:val="0"/>
        <w:rPr>
          <w:rFonts w:ascii="Verdana" w:hAnsi="Verdana"/>
          <w:iCs/>
          <w:color w:val="000080"/>
          <w:sz w:val="22"/>
          <w:szCs w:val="22"/>
        </w:rPr>
      </w:pPr>
      <w:r w:rsidRPr="00DC1EE1">
        <w:rPr>
          <w:rFonts w:ascii="Verdana" w:eastAsia="Verdana" w:hAnsi="Verdana" w:cs="Verdana"/>
          <w:bCs/>
          <w:iCs/>
          <w:color w:val="000000"/>
          <w:sz w:val="22"/>
          <w:szCs w:val="22"/>
        </w:rPr>
        <w:t>6.</w:t>
      </w:r>
      <w:r w:rsidRPr="00DC1EE1">
        <w:rPr>
          <w:rFonts w:ascii="Verdana" w:eastAsia="Verdana" w:hAnsi="Verdana"/>
          <w:bCs/>
          <w:iCs/>
          <w:color w:val="000000"/>
          <w:sz w:val="22"/>
          <w:szCs w:val="22"/>
        </w:rPr>
        <w:t xml:space="preserve">    </w:t>
      </w:r>
      <w:r w:rsidRPr="00DC1EE1">
        <w:rPr>
          <w:rFonts w:ascii="Verdana" w:hAnsi="Verdana" w:cs="Arial"/>
          <w:iCs/>
          <w:color w:val="000000"/>
          <w:sz w:val="22"/>
          <w:szCs w:val="22"/>
        </w:rPr>
        <w:t>Controlar la calidad del desarrollo de la guardia médica como forma de organización de la enseñanza.</w:t>
      </w:r>
    </w:p>
    <w:p w:rsidR="00CB014D" w:rsidRPr="00DC1EE1" w:rsidRDefault="00CB014D" w:rsidP="00CB014D">
      <w:pPr>
        <w:tabs>
          <w:tab w:val="left" w:pos="426"/>
        </w:tabs>
        <w:spacing w:line="360" w:lineRule="auto"/>
        <w:ind w:left="426" w:right="1" w:hanging="426"/>
        <w:jc w:val="both"/>
        <w:outlineLvl w:val="0"/>
        <w:rPr>
          <w:rFonts w:ascii="Verdana" w:hAnsi="Verdana"/>
          <w:iCs/>
          <w:color w:val="000080"/>
          <w:sz w:val="22"/>
          <w:szCs w:val="22"/>
        </w:rPr>
      </w:pPr>
      <w:r w:rsidRPr="00DC1EE1">
        <w:rPr>
          <w:rFonts w:ascii="Verdana" w:eastAsia="Verdana" w:hAnsi="Verdana" w:cs="Verdana"/>
          <w:bCs/>
          <w:iCs/>
          <w:color w:val="000000"/>
          <w:sz w:val="22"/>
          <w:szCs w:val="22"/>
        </w:rPr>
        <w:t>7.</w:t>
      </w:r>
      <w:r w:rsidRPr="00DC1EE1">
        <w:rPr>
          <w:rFonts w:ascii="Verdana" w:eastAsia="Verdana" w:hAnsi="Verdana"/>
          <w:bCs/>
          <w:iCs/>
          <w:color w:val="000000"/>
          <w:sz w:val="22"/>
          <w:szCs w:val="22"/>
        </w:rPr>
        <w:t xml:space="preserve">    </w:t>
      </w:r>
      <w:r w:rsidRPr="00DC1EE1">
        <w:rPr>
          <w:rFonts w:ascii="Verdana" w:hAnsi="Verdana" w:cs="Arial"/>
          <w:iCs/>
          <w:color w:val="000000"/>
          <w:sz w:val="22"/>
          <w:szCs w:val="22"/>
        </w:rPr>
        <w:t xml:space="preserve">Garantizar que en los escenarios de la atención primaria de salud la docencia sea asumida por profesores categorizados o especialistas, en casos </w:t>
      </w:r>
      <w:r w:rsidRPr="00DC1EE1">
        <w:rPr>
          <w:rFonts w:ascii="Verdana" w:hAnsi="Verdana" w:cs="Arial"/>
          <w:iCs/>
          <w:color w:val="000000"/>
          <w:sz w:val="22"/>
          <w:szCs w:val="22"/>
        </w:rPr>
        <w:lastRenderedPageBreak/>
        <w:t xml:space="preserve">excepcionales, debidamente autorizado, por un residente de Medicina General Integral. </w:t>
      </w:r>
    </w:p>
    <w:p w:rsidR="00CB014D" w:rsidRPr="00DC1EE1" w:rsidRDefault="00CB014D" w:rsidP="00CB014D">
      <w:pPr>
        <w:tabs>
          <w:tab w:val="left" w:pos="426"/>
        </w:tabs>
        <w:spacing w:line="360" w:lineRule="auto"/>
        <w:ind w:left="426" w:right="1" w:hanging="426"/>
        <w:jc w:val="both"/>
        <w:outlineLvl w:val="0"/>
        <w:rPr>
          <w:rFonts w:ascii="Verdana" w:hAnsi="Verdana"/>
          <w:iCs/>
          <w:color w:val="000080"/>
          <w:sz w:val="22"/>
          <w:szCs w:val="22"/>
        </w:rPr>
      </w:pPr>
      <w:r w:rsidRPr="00DC1EE1">
        <w:rPr>
          <w:rFonts w:ascii="Verdana" w:eastAsia="Verdana" w:hAnsi="Verdana" w:cs="Verdana"/>
          <w:bCs/>
          <w:iCs/>
          <w:color w:val="000000"/>
          <w:sz w:val="22"/>
          <w:szCs w:val="22"/>
        </w:rPr>
        <w:t>8.</w:t>
      </w:r>
      <w:r w:rsidRPr="00DC1EE1">
        <w:rPr>
          <w:rFonts w:ascii="Verdana" w:eastAsia="Verdana" w:hAnsi="Verdana"/>
          <w:bCs/>
          <w:iCs/>
          <w:color w:val="000000"/>
          <w:sz w:val="22"/>
          <w:szCs w:val="22"/>
        </w:rPr>
        <w:t xml:space="preserve">    </w:t>
      </w:r>
      <w:r w:rsidRPr="00DC1EE1">
        <w:rPr>
          <w:rFonts w:ascii="Verdana" w:hAnsi="Verdana" w:cs="Arial"/>
          <w:iCs/>
          <w:color w:val="000000"/>
          <w:sz w:val="22"/>
          <w:szCs w:val="22"/>
        </w:rPr>
        <w:t>Garantizar que en la atención secundaria el trabajo docente lo realice el profesor de mayor categoría con su Grupo Básico.</w:t>
      </w:r>
    </w:p>
    <w:p w:rsidR="00CB014D" w:rsidRPr="00DC1EE1" w:rsidRDefault="00CB014D" w:rsidP="00CB014D">
      <w:pPr>
        <w:tabs>
          <w:tab w:val="left" w:pos="426"/>
        </w:tabs>
        <w:spacing w:line="360" w:lineRule="auto"/>
        <w:ind w:left="426" w:right="1" w:hanging="426"/>
        <w:jc w:val="both"/>
        <w:outlineLvl w:val="0"/>
        <w:rPr>
          <w:rFonts w:ascii="Verdana" w:hAnsi="Verdana"/>
          <w:iCs/>
          <w:color w:val="000080"/>
          <w:sz w:val="22"/>
          <w:szCs w:val="22"/>
        </w:rPr>
      </w:pPr>
      <w:r w:rsidRPr="00DC1EE1">
        <w:rPr>
          <w:rFonts w:ascii="Verdana" w:eastAsia="Verdana" w:hAnsi="Verdana" w:cs="Verdana"/>
          <w:bCs/>
          <w:iCs/>
          <w:color w:val="000000"/>
          <w:sz w:val="22"/>
          <w:szCs w:val="22"/>
        </w:rPr>
        <w:t>9.</w:t>
      </w:r>
      <w:r w:rsidRPr="00DC1EE1">
        <w:rPr>
          <w:rFonts w:ascii="Verdana" w:eastAsia="Verdana" w:hAnsi="Verdana"/>
          <w:bCs/>
          <w:iCs/>
          <w:color w:val="000000"/>
          <w:sz w:val="22"/>
          <w:szCs w:val="22"/>
        </w:rPr>
        <w:t xml:space="preserve">    </w:t>
      </w:r>
      <w:r w:rsidRPr="00DC1EE1">
        <w:rPr>
          <w:rFonts w:ascii="Verdana" w:hAnsi="Verdana" w:cs="Arial"/>
          <w:iCs/>
          <w:color w:val="000000"/>
          <w:sz w:val="22"/>
          <w:szCs w:val="22"/>
          <w:lang w:eastAsia="es-ES_tradnl"/>
        </w:rPr>
        <w:t>Atender de manera diferenciada a los estudiantes de primer año de la carrera y a los que ingresaron a partir de licenciados de enfermería.</w:t>
      </w:r>
    </w:p>
    <w:p w:rsidR="00CB014D" w:rsidRPr="00DC1EE1" w:rsidRDefault="00CB014D" w:rsidP="00CB014D">
      <w:pPr>
        <w:tabs>
          <w:tab w:val="left" w:pos="426"/>
        </w:tabs>
        <w:spacing w:line="360" w:lineRule="auto"/>
        <w:ind w:left="426" w:right="1" w:hanging="426"/>
        <w:jc w:val="both"/>
        <w:outlineLvl w:val="0"/>
        <w:rPr>
          <w:rFonts w:ascii="Verdana" w:hAnsi="Verdana"/>
          <w:iCs/>
          <w:color w:val="000080"/>
          <w:sz w:val="22"/>
          <w:szCs w:val="22"/>
        </w:rPr>
      </w:pPr>
      <w:r w:rsidRPr="00DC1EE1">
        <w:rPr>
          <w:rFonts w:ascii="Verdana" w:eastAsia="Verdana" w:hAnsi="Verdana" w:cs="Verdana"/>
          <w:bCs/>
          <w:iCs/>
          <w:color w:val="000000"/>
          <w:sz w:val="22"/>
          <w:szCs w:val="22"/>
        </w:rPr>
        <w:t>10.</w:t>
      </w:r>
      <w:r w:rsidRPr="00DC1EE1">
        <w:rPr>
          <w:rFonts w:ascii="Verdana" w:eastAsia="Verdana" w:hAnsi="Verdana"/>
          <w:bCs/>
          <w:iCs/>
          <w:color w:val="000000"/>
          <w:sz w:val="22"/>
          <w:szCs w:val="22"/>
        </w:rPr>
        <w:t xml:space="preserve"> </w:t>
      </w:r>
      <w:r w:rsidRPr="00DC1EE1">
        <w:rPr>
          <w:rFonts w:ascii="Verdana" w:hAnsi="Verdana" w:cs="Arial"/>
          <w:iCs/>
          <w:color w:val="000000"/>
          <w:sz w:val="22"/>
          <w:szCs w:val="22"/>
        </w:rPr>
        <w:t xml:space="preserve">Lograr una mayor integración y vinculación de los contenidos de las ciencias básicas, biomédicas y las clínicas </w:t>
      </w:r>
      <w:r w:rsidRPr="00DC1EE1">
        <w:rPr>
          <w:rFonts w:ascii="Verdana" w:hAnsi="Verdana" w:cs="Arial"/>
          <w:iCs/>
          <w:color w:val="000000"/>
          <w:sz w:val="22"/>
          <w:szCs w:val="22"/>
          <w:lang w:val="es-ES_tradnl"/>
        </w:rPr>
        <w:t>para abordar el proceso salud-enfermedad desde una perspectiva integral.</w:t>
      </w:r>
    </w:p>
    <w:p w:rsidR="00CB014D" w:rsidRPr="00DC1EE1" w:rsidRDefault="00CB014D" w:rsidP="00CB014D">
      <w:pPr>
        <w:tabs>
          <w:tab w:val="left" w:pos="426"/>
          <w:tab w:val="left" w:pos="567"/>
          <w:tab w:val="left" w:pos="851"/>
        </w:tabs>
        <w:spacing w:line="360" w:lineRule="auto"/>
        <w:ind w:left="426" w:right="1" w:hanging="426"/>
        <w:jc w:val="both"/>
        <w:outlineLvl w:val="0"/>
        <w:rPr>
          <w:rFonts w:ascii="Verdana" w:hAnsi="Verdana"/>
          <w:iCs/>
          <w:color w:val="000080"/>
          <w:sz w:val="22"/>
          <w:szCs w:val="22"/>
        </w:rPr>
      </w:pPr>
      <w:r w:rsidRPr="00DC1EE1">
        <w:rPr>
          <w:rFonts w:ascii="Verdana" w:eastAsia="Verdana" w:hAnsi="Verdana" w:cs="Verdana"/>
          <w:bCs/>
          <w:iCs/>
          <w:color w:val="000000"/>
          <w:sz w:val="22"/>
          <w:szCs w:val="22"/>
        </w:rPr>
        <w:t>11.</w:t>
      </w:r>
      <w:r w:rsidRPr="00DC1EE1">
        <w:rPr>
          <w:rFonts w:ascii="Verdana" w:eastAsia="Verdana" w:hAnsi="Verdana"/>
          <w:bCs/>
          <w:iCs/>
          <w:color w:val="000000"/>
          <w:sz w:val="22"/>
          <w:szCs w:val="22"/>
        </w:rPr>
        <w:t xml:space="preserve"> </w:t>
      </w:r>
      <w:r w:rsidRPr="00DC1EE1">
        <w:rPr>
          <w:rFonts w:ascii="Verdana" w:hAnsi="Verdana" w:cs="Arial"/>
          <w:iCs/>
          <w:color w:val="000000"/>
          <w:sz w:val="22"/>
          <w:szCs w:val="22"/>
          <w:lang w:eastAsia="es-ES_tradnl"/>
        </w:rPr>
        <w:t xml:space="preserve">Garantizar el abordaje mensual, en todos los </w:t>
      </w:r>
      <w:r w:rsidRPr="00DC1EE1">
        <w:rPr>
          <w:rFonts w:ascii="Verdana" w:hAnsi="Verdana" w:cs="Arial"/>
          <w:iCs/>
          <w:color w:val="000000"/>
          <w:sz w:val="22"/>
          <w:szCs w:val="22"/>
        </w:rPr>
        <w:t xml:space="preserve">subsistemas o niveles organizativos principales para el trabajo metodológico, de las </w:t>
      </w:r>
      <w:r w:rsidRPr="00DC1EE1">
        <w:rPr>
          <w:rFonts w:ascii="Verdana" w:hAnsi="Verdana" w:cs="Arial"/>
          <w:iCs/>
          <w:color w:val="000000"/>
          <w:sz w:val="22"/>
          <w:szCs w:val="22"/>
          <w:lang w:eastAsia="es-ES_tradnl"/>
        </w:rPr>
        <w:t xml:space="preserve">estrategias curriculares en particular las de Medicina Tradicional y Natural e idioma inglés mediante, revisiones bibliográficas, realización de seminarios, clases talleres, pases de visitas, discusiones de casos y entregas de guardias, entre otras. </w:t>
      </w:r>
    </w:p>
    <w:p w:rsidR="00CB014D" w:rsidRPr="00DC1EE1" w:rsidRDefault="00CB014D" w:rsidP="00CB014D">
      <w:pPr>
        <w:shd w:val="clear" w:color="auto" w:fill="FFFF00"/>
        <w:tabs>
          <w:tab w:val="left" w:pos="426"/>
          <w:tab w:val="left" w:pos="567"/>
          <w:tab w:val="left" w:pos="851"/>
        </w:tabs>
        <w:spacing w:line="360" w:lineRule="auto"/>
        <w:ind w:left="426" w:right="1" w:hanging="426"/>
        <w:jc w:val="both"/>
        <w:outlineLvl w:val="0"/>
        <w:rPr>
          <w:rFonts w:ascii="Verdana" w:hAnsi="Verdana"/>
          <w:iCs/>
          <w:color w:val="000080"/>
          <w:sz w:val="22"/>
          <w:szCs w:val="22"/>
        </w:rPr>
      </w:pPr>
      <w:r w:rsidRPr="00C856A0">
        <w:rPr>
          <w:rFonts w:ascii="Verdana" w:eastAsia="Verdana" w:hAnsi="Verdana" w:cs="Verdana"/>
          <w:bCs/>
          <w:iCs/>
          <w:color w:val="000000"/>
          <w:sz w:val="22"/>
          <w:szCs w:val="22"/>
        </w:rPr>
        <w:t>12.</w:t>
      </w:r>
      <w:r w:rsidRPr="00C856A0">
        <w:rPr>
          <w:rFonts w:ascii="Verdana" w:eastAsia="Verdana" w:hAnsi="Verdana"/>
          <w:bCs/>
          <w:iCs/>
          <w:color w:val="000000"/>
          <w:sz w:val="22"/>
          <w:szCs w:val="22"/>
        </w:rPr>
        <w:t xml:space="preserve"> </w:t>
      </w:r>
      <w:r w:rsidRPr="00C856A0">
        <w:rPr>
          <w:rFonts w:ascii="Verdana" w:hAnsi="Verdana" w:cs="Arial"/>
          <w:iCs/>
          <w:color w:val="000000"/>
          <w:sz w:val="22"/>
          <w:szCs w:val="22"/>
          <w:lang w:eastAsia="es-ES_tradnl"/>
        </w:rPr>
        <w:t>Este curso no se utilizará como parte del proceso docente educativo las estancias revertidas hacia la APS (priorizar que en la APS se realice, solo las asignaturas de MGI).</w:t>
      </w:r>
    </w:p>
    <w:p w:rsidR="00CB014D" w:rsidRPr="00DC1EE1" w:rsidRDefault="00CB014D" w:rsidP="00CB014D">
      <w:pPr>
        <w:tabs>
          <w:tab w:val="left" w:pos="426"/>
          <w:tab w:val="left" w:pos="567"/>
          <w:tab w:val="left" w:pos="851"/>
        </w:tabs>
        <w:spacing w:line="360" w:lineRule="auto"/>
        <w:ind w:left="426" w:right="1" w:hanging="426"/>
        <w:jc w:val="both"/>
        <w:outlineLvl w:val="0"/>
        <w:rPr>
          <w:rFonts w:ascii="Verdana" w:hAnsi="Verdana"/>
          <w:iCs/>
          <w:color w:val="000080"/>
          <w:sz w:val="22"/>
          <w:szCs w:val="22"/>
        </w:rPr>
      </w:pPr>
      <w:r w:rsidRPr="00DC1EE1">
        <w:rPr>
          <w:rFonts w:ascii="Verdana" w:eastAsia="Verdana" w:hAnsi="Verdana" w:cs="Verdana"/>
          <w:bCs/>
          <w:iCs/>
          <w:color w:val="000000"/>
          <w:sz w:val="22"/>
          <w:szCs w:val="22"/>
        </w:rPr>
        <w:t>13.</w:t>
      </w:r>
      <w:r w:rsidRPr="00DC1EE1">
        <w:rPr>
          <w:rFonts w:ascii="Verdana" w:eastAsia="Verdana" w:hAnsi="Verdana"/>
          <w:bCs/>
          <w:iCs/>
          <w:color w:val="000000"/>
          <w:sz w:val="22"/>
          <w:szCs w:val="22"/>
        </w:rPr>
        <w:t xml:space="preserve"> </w:t>
      </w:r>
      <w:r w:rsidRPr="00DC1EE1">
        <w:rPr>
          <w:rFonts w:ascii="Verdana" w:hAnsi="Verdana" w:cs="Arial"/>
          <w:iCs/>
          <w:color w:val="000000"/>
          <w:sz w:val="22"/>
          <w:szCs w:val="22"/>
          <w:lang w:eastAsia="es-ES_tradnl"/>
        </w:rPr>
        <w:t xml:space="preserve">Los estudiantes en la confección de las </w:t>
      </w:r>
      <w:r w:rsidRPr="00DC1EE1">
        <w:rPr>
          <w:rFonts w:ascii="Verdana" w:hAnsi="Verdana" w:cs="Arial"/>
          <w:b/>
          <w:iCs/>
          <w:color w:val="000000"/>
          <w:sz w:val="22"/>
          <w:szCs w:val="22"/>
          <w:lang w:eastAsia="es-ES_tradnl"/>
        </w:rPr>
        <w:t>historias clínicas no utilizarán el modelo simplificado</w:t>
      </w:r>
      <w:r w:rsidRPr="00DC1EE1">
        <w:rPr>
          <w:rFonts w:ascii="Verdana" w:hAnsi="Verdana" w:cs="Arial"/>
          <w:iCs/>
          <w:color w:val="000000"/>
          <w:sz w:val="22"/>
          <w:szCs w:val="22"/>
          <w:lang w:eastAsia="es-ES_tradnl"/>
        </w:rPr>
        <w:t xml:space="preserve">, se evaluarán por el modelo descrito en el libro de texto Propedéutica Clínica y Semiología Médica del Dr. Raimundo </w:t>
      </w:r>
      <w:proofErr w:type="spellStart"/>
      <w:r w:rsidRPr="00DC1EE1">
        <w:rPr>
          <w:rFonts w:ascii="Verdana" w:hAnsi="Verdana" w:cs="Arial"/>
          <w:iCs/>
          <w:color w:val="000000"/>
          <w:sz w:val="22"/>
          <w:szCs w:val="22"/>
          <w:lang w:eastAsia="es-ES_tradnl"/>
        </w:rPr>
        <w:t>Llanio</w:t>
      </w:r>
      <w:proofErr w:type="spellEnd"/>
      <w:r w:rsidRPr="00DC1EE1">
        <w:rPr>
          <w:rFonts w:ascii="Verdana" w:hAnsi="Verdana" w:cs="Arial"/>
          <w:iCs/>
          <w:color w:val="000000"/>
          <w:sz w:val="22"/>
          <w:szCs w:val="22"/>
          <w:lang w:eastAsia="es-ES_tradnl"/>
        </w:rPr>
        <w:t xml:space="preserve"> Navarro. </w:t>
      </w:r>
    </w:p>
    <w:p w:rsidR="00CB014D" w:rsidRPr="00DC1EE1" w:rsidRDefault="00CB014D" w:rsidP="00CB014D">
      <w:pPr>
        <w:tabs>
          <w:tab w:val="left" w:pos="426"/>
          <w:tab w:val="left" w:pos="567"/>
          <w:tab w:val="left" w:pos="851"/>
        </w:tabs>
        <w:spacing w:line="360" w:lineRule="auto"/>
        <w:ind w:left="426" w:right="1" w:hanging="426"/>
        <w:jc w:val="both"/>
        <w:outlineLvl w:val="0"/>
        <w:rPr>
          <w:rFonts w:ascii="Verdana" w:hAnsi="Verdana"/>
          <w:iCs/>
          <w:color w:val="000080"/>
          <w:sz w:val="22"/>
          <w:szCs w:val="22"/>
        </w:rPr>
      </w:pPr>
      <w:r w:rsidRPr="00DC1EE1">
        <w:rPr>
          <w:rFonts w:ascii="Verdana" w:eastAsia="Verdana" w:hAnsi="Verdana" w:cs="Verdana"/>
          <w:bCs/>
          <w:iCs/>
          <w:color w:val="000000"/>
          <w:sz w:val="22"/>
          <w:szCs w:val="22"/>
        </w:rPr>
        <w:t>14.</w:t>
      </w:r>
      <w:r w:rsidRPr="00DC1EE1">
        <w:rPr>
          <w:rFonts w:ascii="Verdana" w:eastAsia="Verdana" w:hAnsi="Verdana"/>
          <w:bCs/>
          <w:iCs/>
          <w:color w:val="000000"/>
          <w:sz w:val="22"/>
          <w:szCs w:val="22"/>
        </w:rPr>
        <w:t xml:space="preserve"> </w:t>
      </w:r>
      <w:r w:rsidRPr="00DC1EE1">
        <w:rPr>
          <w:rFonts w:ascii="Verdana" w:hAnsi="Verdana" w:cs="Arial"/>
          <w:iCs/>
          <w:color w:val="000000"/>
          <w:sz w:val="22"/>
          <w:szCs w:val="22"/>
        </w:rPr>
        <w:t>Garantizar el desarrollo del proceso docente en los escenarios acreditados y en caso de carencia trazar estrategias y adecuar horarios para la adecuada adquisición de habilidades en los estudiantes.</w:t>
      </w:r>
    </w:p>
    <w:p w:rsidR="00CB014D" w:rsidRPr="00DC1EE1" w:rsidRDefault="00CB014D" w:rsidP="00CB014D">
      <w:pPr>
        <w:tabs>
          <w:tab w:val="left" w:pos="426"/>
          <w:tab w:val="left" w:pos="567"/>
          <w:tab w:val="left" w:pos="851"/>
        </w:tabs>
        <w:spacing w:line="360" w:lineRule="auto"/>
        <w:ind w:left="426" w:right="1" w:hanging="426"/>
        <w:jc w:val="both"/>
        <w:outlineLvl w:val="0"/>
        <w:rPr>
          <w:rFonts w:ascii="Verdana" w:hAnsi="Verdana"/>
          <w:iCs/>
          <w:color w:val="000080"/>
          <w:sz w:val="22"/>
          <w:szCs w:val="22"/>
        </w:rPr>
      </w:pPr>
      <w:r w:rsidRPr="00DC1EE1">
        <w:rPr>
          <w:rFonts w:ascii="Verdana" w:eastAsia="Verdana" w:hAnsi="Verdana" w:cs="Verdana"/>
          <w:bCs/>
          <w:iCs/>
          <w:color w:val="000000"/>
          <w:sz w:val="22"/>
          <w:szCs w:val="22"/>
        </w:rPr>
        <w:t>15.</w:t>
      </w:r>
      <w:r w:rsidRPr="00DC1EE1">
        <w:rPr>
          <w:rFonts w:ascii="Verdana" w:eastAsia="Verdana" w:hAnsi="Verdana"/>
          <w:bCs/>
          <w:iCs/>
          <w:color w:val="000000"/>
          <w:sz w:val="22"/>
          <w:szCs w:val="22"/>
        </w:rPr>
        <w:t xml:space="preserve"> </w:t>
      </w:r>
      <w:r w:rsidRPr="00DC1EE1">
        <w:rPr>
          <w:rFonts w:ascii="Verdana" w:hAnsi="Verdana" w:cs="Arial"/>
          <w:bCs/>
          <w:iCs/>
          <w:color w:val="000000"/>
          <w:sz w:val="22"/>
          <w:szCs w:val="22"/>
        </w:rPr>
        <w:t xml:space="preserve">Implementar estrategias que eviten  elevado número de  estudiantes en los servicios y pases de </w:t>
      </w:r>
      <w:proofErr w:type="gramStart"/>
      <w:r w:rsidRPr="00DC1EE1">
        <w:rPr>
          <w:rFonts w:ascii="Verdana" w:hAnsi="Verdana" w:cs="Arial"/>
          <w:bCs/>
          <w:iCs/>
          <w:color w:val="000000"/>
          <w:sz w:val="22"/>
          <w:szCs w:val="22"/>
        </w:rPr>
        <w:t>visitas .</w:t>
      </w:r>
      <w:proofErr w:type="gramEnd"/>
    </w:p>
    <w:p w:rsidR="00CB014D" w:rsidRPr="00DC1EE1" w:rsidRDefault="00CB014D" w:rsidP="00CB014D">
      <w:pPr>
        <w:tabs>
          <w:tab w:val="left" w:pos="426"/>
          <w:tab w:val="left" w:pos="567"/>
          <w:tab w:val="left" w:pos="851"/>
        </w:tabs>
        <w:spacing w:line="360" w:lineRule="auto"/>
        <w:ind w:left="426" w:right="1" w:hanging="426"/>
        <w:jc w:val="both"/>
        <w:outlineLvl w:val="0"/>
        <w:rPr>
          <w:rFonts w:ascii="Verdana" w:hAnsi="Verdana"/>
          <w:iCs/>
          <w:color w:val="000080"/>
          <w:sz w:val="22"/>
          <w:szCs w:val="22"/>
        </w:rPr>
      </w:pPr>
      <w:r w:rsidRPr="00DC1EE1">
        <w:rPr>
          <w:rFonts w:ascii="Verdana" w:eastAsia="Verdana" w:hAnsi="Verdana" w:cs="Verdana"/>
          <w:bCs/>
          <w:iCs/>
          <w:color w:val="000000"/>
          <w:sz w:val="22"/>
          <w:szCs w:val="22"/>
        </w:rPr>
        <w:t>16.</w:t>
      </w:r>
      <w:r w:rsidRPr="00DC1EE1">
        <w:rPr>
          <w:rFonts w:ascii="Verdana" w:eastAsia="Verdana" w:hAnsi="Verdana"/>
          <w:bCs/>
          <w:iCs/>
          <w:color w:val="000000"/>
          <w:sz w:val="22"/>
          <w:szCs w:val="22"/>
        </w:rPr>
        <w:t xml:space="preserve"> </w:t>
      </w:r>
      <w:r>
        <w:rPr>
          <w:rFonts w:ascii="Verdana" w:eastAsia="Verdana" w:hAnsi="Verdana"/>
          <w:bCs/>
          <w:iCs/>
          <w:color w:val="000000"/>
          <w:sz w:val="22"/>
          <w:szCs w:val="22"/>
        </w:rPr>
        <w:t xml:space="preserve"> Brindar a</w:t>
      </w:r>
      <w:r w:rsidRPr="00DC1EE1">
        <w:rPr>
          <w:rFonts w:ascii="Verdana" w:hAnsi="Verdana" w:cs="Arial"/>
          <w:iCs/>
          <w:color w:val="000000"/>
          <w:sz w:val="22"/>
          <w:szCs w:val="22"/>
        </w:rPr>
        <w:t>tención diferenciada a la disciplina de Farmacología Clínica, logrando una mayor vinculación con el resto de las asignaturas del ciclo clínico.</w:t>
      </w:r>
    </w:p>
    <w:p w:rsidR="00CB014D" w:rsidRPr="00DC1EE1" w:rsidRDefault="00CB014D" w:rsidP="00CB014D">
      <w:pPr>
        <w:tabs>
          <w:tab w:val="left" w:pos="426"/>
          <w:tab w:val="left" w:pos="567"/>
          <w:tab w:val="left" w:pos="851"/>
        </w:tabs>
        <w:spacing w:line="360" w:lineRule="auto"/>
        <w:ind w:left="426" w:right="1" w:hanging="426"/>
        <w:jc w:val="both"/>
        <w:outlineLvl w:val="0"/>
        <w:rPr>
          <w:rFonts w:ascii="Verdana" w:hAnsi="Verdana"/>
          <w:iCs/>
          <w:color w:val="000080"/>
          <w:sz w:val="22"/>
          <w:szCs w:val="22"/>
        </w:rPr>
      </w:pPr>
      <w:r w:rsidRPr="00DC1EE1">
        <w:rPr>
          <w:rFonts w:ascii="Verdana" w:eastAsia="Verdana" w:hAnsi="Verdana" w:cs="Verdana"/>
          <w:bCs/>
          <w:iCs/>
          <w:color w:val="000000"/>
          <w:sz w:val="22"/>
          <w:szCs w:val="22"/>
        </w:rPr>
        <w:t>17.</w:t>
      </w:r>
      <w:r w:rsidRPr="00DC1EE1">
        <w:rPr>
          <w:rFonts w:ascii="Verdana" w:eastAsia="Verdana" w:hAnsi="Verdana"/>
          <w:bCs/>
          <w:iCs/>
          <w:color w:val="000000"/>
          <w:sz w:val="22"/>
          <w:szCs w:val="22"/>
        </w:rPr>
        <w:t xml:space="preserve"> </w:t>
      </w:r>
      <w:r w:rsidRPr="00DC1EE1">
        <w:rPr>
          <w:rFonts w:ascii="Verdana" w:hAnsi="Verdana" w:cs="Arial"/>
          <w:iCs/>
          <w:color w:val="000000"/>
          <w:sz w:val="22"/>
          <w:szCs w:val="22"/>
        </w:rPr>
        <w:t>Impartir l</w:t>
      </w:r>
      <w:r w:rsidRPr="00DC1EE1">
        <w:rPr>
          <w:rFonts w:ascii="Verdana" w:hAnsi="Verdana" w:cs="Arial"/>
          <w:bCs/>
          <w:iCs/>
          <w:color w:val="000000"/>
          <w:sz w:val="22"/>
          <w:szCs w:val="22"/>
        </w:rPr>
        <w:t xml:space="preserve">as asignaturas de ORL, Oftalmología y Urología del quinto año, en forma de estancia, de 3 semanas cada una y estimular el </w:t>
      </w:r>
      <w:r w:rsidRPr="00DC1EE1">
        <w:rPr>
          <w:rFonts w:ascii="Verdana" w:hAnsi="Verdana" w:cs="Arial"/>
          <w:iCs/>
          <w:color w:val="000000"/>
          <w:sz w:val="22"/>
          <w:szCs w:val="22"/>
        </w:rPr>
        <w:t>aprovechamiento óptimo del tiempo para la adquisición de habilidades por la corta duración de las mismas.</w:t>
      </w:r>
    </w:p>
    <w:p w:rsidR="00CB014D" w:rsidRPr="00DC1EE1" w:rsidRDefault="00CB014D" w:rsidP="00CB014D">
      <w:pPr>
        <w:tabs>
          <w:tab w:val="left" w:pos="426"/>
          <w:tab w:val="left" w:pos="567"/>
        </w:tabs>
        <w:spacing w:line="360" w:lineRule="auto"/>
        <w:ind w:left="426" w:right="1" w:hanging="426"/>
        <w:jc w:val="both"/>
        <w:outlineLvl w:val="0"/>
        <w:rPr>
          <w:rFonts w:ascii="Verdana" w:hAnsi="Verdana"/>
          <w:iCs/>
          <w:color w:val="000080"/>
          <w:sz w:val="22"/>
          <w:szCs w:val="22"/>
        </w:rPr>
      </w:pPr>
      <w:r w:rsidRPr="00DC1EE1">
        <w:rPr>
          <w:rFonts w:ascii="Verdana" w:hAnsi="Verdana"/>
          <w:iCs/>
          <w:sz w:val="22"/>
          <w:szCs w:val="22"/>
        </w:rPr>
        <w:lastRenderedPageBreak/>
        <w:t>18.</w:t>
      </w:r>
      <w:r w:rsidRPr="00DC1EE1">
        <w:rPr>
          <w:rFonts w:ascii="Verdana" w:hAnsi="Verdana" w:cs="Arial"/>
          <w:iCs/>
          <w:color w:val="000000"/>
          <w:sz w:val="22"/>
          <w:szCs w:val="22"/>
        </w:rPr>
        <w:t xml:space="preserve"> Garantizar la realización exitosa de los seminarios de actualización terapéutica, en cada una de las rotaciones del internado. </w:t>
      </w:r>
    </w:p>
    <w:p w:rsidR="00CB014D" w:rsidRPr="00DC1EE1" w:rsidRDefault="00CB014D" w:rsidP="00CB014D">
      <w:pPr>
        <w:tabs>
          <w:tab w:val="left" w:pos="426"/>
          <w:tab w:val="left" w:pos="567"/>
          <w:tab w:val="left" w:pos="851"/>
        </w:tabs>
        <w:spacing w:line="360" w:lineRule="auto"/>
        <w:ind w:left="426" w:right="1" w:hanging="426"/>
        <w:jc w:val="both"/>
        <w:outlineLvl w:val="0"/>
        <w:rPr>
          <w:rFonts w:ascii="Verdana" w:hAnsi="Verdana"/>
          <w:iCs/>
          <w:color w:val="000080"/>
          <w:sz w:val="22"/>
          <w:szCs w:val="22"/>
        </w:rPr>
      </w:pPr>
      <w:r w:rsidRPr="00DC1EE1">
        <w:rPr>
          <w:rFonts w:ascii="Verdana" w:eastAsia="Verdana" w:hAnsi="Verdana" w:cs="Verdana"/>
          <w:bCs/>
          <w:iCs/>
          <w:color w:val="000000"/>
          <w:sz w:val="22"/>
          <w:szCs w:val="22"/>
        </w:rPr>
        <w:t>19.</w:t>
      </w:r>
      <w:r w:rsidRPr="00DC1EE1">
        <w:rPr>
          <w:rFonts w:ascii="Verdana" w:eastAsia="Verdana" w:hAnsi="Verdana"/>
          <w:bCs/>
          <w:iCs/>
          <w:color w:val="000000"/>
          <w:sz w:val="22"/>
          <w:szCs w:val="22"/>
        </w:rPr>
        <w:t xml:space="preserve"> </w:t>
      </w:r>
      <w:r w:rsidRPr="00DC1EE1">
        <w:rPr>
          <w:rFonts w:ascii="Verdana" w:hAnsi="Verdana" w:cs="Arial"/>
          <w:iCs/>
          <w:color w:val="000000"/>
          <w:sz w:val="22"/>
          <w:szCs w:val="22"/>
        </w:rPr>
        <w:t>Priorizar las rotaciones del internado en los escenarios docentes que aseguren en cada educando el desarrollo del sistema de habilidades con calidad y acorde a las normas técnicas, metodológicas y éticas. Se ejecutará el programa del Internado Rotatorio con escenario predominante en la Atención Secundaria de Salud: realizar todas las rotaciones en el hospital excepto la de MGI que se realiza en el Policlínico.</w:t>
      </w:r>
    </w:p>
    <w:p w:rsidR="00CB014D" w:rsidRPr="00DC1EE1" w:rsidRDefault="00CB014D" w:rsidP="00CB014D">
      <w:pPr>
        <w:spacing w:line="360" w:lineRule="auto"/>
        <w:jc w:val="both"/>
        <w:rPr>
          <w:rFonts w:ascii="Verdana" w:hAnsi="Verdana"/>
          <w:iCs/>
          <w:color w:val="000080"/>
          <w:sz w:val="22"/>
          <w:szCs w:val="22"/>
        </w:rPr>
      </w:pPr>
      <w:r w:rsidRPr="00DC1EE1">
        <w:rPr>
          <w:rFonts w:ascii="Verdana" w:hAnsi="Verdana" w:cs="Arial"/>
          <w:iCs/>
          <w:color w:val="000000"/>
          <w:sz w:val="22"/>
          <w:szCs w:val="22"/>
        </w:rPr>
        <w:t xml:space="preserve">20. Desarrollar el internado vertical </w:t>
      </w:r>
      <w:r w:rsidRPr="00DC1EE1">
        <w:rPr>
          <w:rFonts w:ascii="Verdana" w:hAnsi="Verdana" w:cs="Arial"/>
          <w:sz w:val="22"/>
          <w:szCs w:val="22"/>
          <w:lang w:val="es-ES_tradnl"/>
        </w:rPr>
        <w:t>en los servicios acreditados para la docencia</w:t>
      </w:r>
      <w:r w:rsidRPr="00DC1EE1">
        <w:rPr>
          <w:rFonts w:ascii="Verdana" w:hAnsi="Verdana" w:cs="Arial"/>
          <w:iCs/>
          <w:color w:val="000000"/>
          <w:sz w:val="22"/>
          <w:szCs w:val="22"/>
        </w:rPr>
        <w:t xml:space="preserve"> cumpliendo lo establecido para el desarrollo del mismo.</w:t>
      </w:r>
    </w:p>
    <w:p w:rsidR="00CB014D" w:rsidRPr="00DC1EE1" w:rsidRDefault="00CB014D" w:rsidP="00CB014D">
      <w:pPr>
        <w:spacing w:line="360" w:lineRule="auto"/>
        <w:jc w:val="both"/>
        <w:rPr>
          <w:rFonts w:ascii="Verdana" w:hAnsi="Verdana"/>
          <w:iCs/>
          <w:color w:val="000080"/>
          <w:sz w:val="22"/>
          <w:szCs w:val="22"/>
        </w:rPr>
      </w:pPr>
      <w:r w:rsidRPr="00DC1EE1">
        <w:rPr>
          <w:rFonts w:ascii="Verdana" w:hAnsi="Verdana" w:cs="Arial"/>
          <w:iCs/>
          <w:color w:val="000000"/>
          <w:sz w:val="22"/>
          <w:szCs w:val="22"/>
        </w:rPr>
        <w:t>21. Atender el desarrollo de la variante de internado rotatorio con cursos complementarios, fiscalizando el logro de las habilidades de los internos.</w:t>
      </w:r>
    </w:p>
    <w:p w:rsidR="00CB014D" w:rsidRPr="00DC1EE1" w:rsidRDefault="00CB014D" w:rsidP="00CB014D">
      <w:pPr>
        <w:spacing w:line="360" w:lineRule="auto"/>
        <w:jc w:val="both"/>
        <w:rPr>
          <w:rFonts w:ascii="Verdana" w:hAnsi="Verdana" w:cs="Arial"/>
          <w:b/>
          <w:sz w:val="22"/>
          <w:szCs w:val="22"/>
          <w:lang w:eastAsia="es-ES_tradnl"/>
        </w:rPr>
      </w:pPr>
    </w:p>
    <w:p w:rsidR="00CB014D" w:rsidRDefault="00CB014D" w:rsidP="00CB014D">
      <w:pPr>
        <w:spacing w:line="360" w:lineRule="auto"/>
        <w:jc w:val="both"/>
        <w:rPr>
          <w:rFonts w:ascii="Verdana" w:hAnsi="Verdana" w:cs="Arial"/>
          <w:b/>
          <w:lang w:eastAsia="es-ES_tradnl"/>
        </w:rPr>
      </w:pPr>
      <w:r w:rsidRPr="004A5D8E">
        <w:rPr>
          <w:rFonts w:ascii="Verdana" w:hAnsi="Verdana" w:cs="Arial"/>
          <w:b/>
          <w:lang w:eastAsia="es-ES_tradnl"/>
        </w:rPr>
        <w:t>PARA LAS DISCIPLINAS DE FORMACION GENERAL.</w:t>
      </w:r>
    </w:p>
    <w:p w:rsidR="00CB014D" w:rsidRPr="004A5D8E" w:rsidRDefault="00CB014D" w:rsidP="00CB014D">
      <w:pPr>
        <w:spacing w:line="360" w:lineRule="auto"/>
        <w:jc w:val="both"/>
        <w:rPr>
          <w:rFonts w:ascii="Verdana" w:hAnsi="Verdana" w:cs="Arial"/>
          <w:b/>
          <w:lang w:eastAsia="es-ES_tradnl"/>
        </w:rPr>
      </w:pPr>
    </w:p>
    <w:p w:rsidR="00CB014D" w:rsidRPr="004A5D8E" w:rsidRDefault="00CB014D" w:rsidP="00CB014D">
      <w:pPr>
        <w:spacing w:line="360" w:lineRule="auto"/>
        <w:jc w:val="both"/>
        <w:rPr>
          <w:rFonts w:ascii="Verdana" w:hAnsi="Verdana" w:cs="Arial"/>
          <w:b/>
        </w:rPr>
      </w:pPr>
      <w:r w:rsidRPr="004A5D8E">
        <w:rPr>
          <w:rFonts w:ascii="Verdana" w:hAnsi="Verdana" w:cs="Arial"/>
          <w:b/>
        </w:rPr>
        <w:t>DISCIPLINA DE HISTORIA DE CUBA:</w:t>
      </w:r>
    </w:p>
    <w:p w:rsidR="00CB014D" w:rsidRPr="004A5D8E" w:rsidRDefault="00CB014D" w:rsidP="00CB014D">
      <w:pPr>
        <w:numPr>
          <w:ilvl w:val="0"/>
          <w:numId w:val="18"/>
        </w:numPr>
        <w:spacing w:line="360" w:lineRule="auto"/>
        <w:ind w:left="284"/>
        <w:jc w:val="both"/>
        <w:rPr>
          <w:rFonts w:ascii="Verdana" w:hAnsi="Verdana" w:cs="Arial"/>
        </w:rPr>
      </w:pPr>
      <w:r w:rsidRPr="004A5D8E">
        <w:rPr>
          <w:rFonts w:ascii="Verdana" w:hAnsi="Verdana" w:cs="Arial"/>
        </w:rPr>
        <w:t>Garantizar que la docencia que se imparta en este al nivel se corresponda con los intereses de los estudiantes teniendo en cuenta las características de la historia de su localidad y su vínculo con las personalidades y acontecimientos relacionados con la salud.</w:t>
      </w:r>
    </w:p>
    <w:p w:rsidR="00CB014D" w:rsidRDefault="00CB014D" w:rsidP="00CB014D">
      <w:pPr>
        <w:numPr>
          <w:ilvl w:val="0"/>
          <w:numId w:val="18"/>
        </w:numPr>
        <w:spacing w:line="360" w:lineRule="auto"/>
        <w:ind w:left="284"/>
        <w:jc w:val="both"/>
        <w:rPr>
          <w:rFonts w:ascii="Verdana" w:hAnsi="Verdana" w:cs="Arial"/>
        </w:rPr>
      </w:pPr>
      <w:r w:rsidRPr="004A5D8E">
        <w:rPr>
          <w:rFonts w:ascii="Verdana" w:hAnsi="Verdana" w:cs="Arial"/>
        </w:rPr>
        <w:t xml:space="preserve">Actualización y profundización en los conocimientos de Historia de Cuba de </w:t>
      </w:r>
      <w:r>
        <w:rPr>
          <w:rFonts w:ascii="Verdana" w:hAnsi="Verdana" w:cs="Arial"/>
        </w:rPr>
        <w:t>los profesores de la disciplina,</w:t>
      </w:r>
      <w:r w:rsidRPr="004A5D8E">
        <w:rPr>
          <w:rFonts w:ascii="Verdana" w:hAnsi="Verdana" w:cs="Arial"/>
        </w:rPr>
        <w:t xml:space="preserve"> de modo tal que permitan la consolidación del sistema de valores de la nación cubana.</w:t>
      </w:r>
    </w:p>
    <w:p w:rsidR="00CB014D" w:rsidRDefault="00CB014D" w:rsidP="00CB014D">
      <w:pPr>
        <w:numPr>
          <w:ilvl w:val="0"/>
          <w:numId w:val="18"/>
        </w:numPr>
        <w:spacing w:line="360" w:lineRule="auto"/>
        <w:ind w:left="284"/>
        <w:jc w:val="both"/>
        <w:rPr>
          <w:rFonts w:ascii="Verdana" w:hAnsi="Verdana" w:cs="Arial"/>
        </w:rPr>
      </w:pPr>
      <w:r>
        <w:rPr>
          <w:rFonts w:ascii="Verdana" w:hAnsi="Verdana" w:cs="Arial"/>
        </w:rPr>
        <w:t>Ofertar cursos electivos, teniendo en cuenta intereses expresados por los estudiantes extranjeros.</w:t>
      </w:r>
    </w:p>
    <w:p w:rsidR="00CB014D" w:rsidRPr="004A5D8E" w:rsidRDefault="00CB014D" w:rsidP="00CB014D">
      <w:pPr>
        <w:numPr>
          <w:ilvl w:val="0"/>
          <w:numId w:val="18"/>
        </w:numPr>
        <w:spacing w:line="360" w:lineRule="auto"/>
        <w:ind w:left="284"/>
        <w:jc w:val="both"/>
        <w:rPr>
          <w:rFonts w:ascii="Verdana" w:hAnsi="Verdana" w:cs="Arial"/>
        </w:rPr>
      </w:pPr>
      <w:r>
        <w:rPr>
          <w:rFonts w:ascii="Verdana" w:hAnsi="Verdana" w:cs="Arial"/>
        </w:rPr>
        <w:t>Lograr la interdisciplinariedad con el resto de las asignaturas del currículo.</w:t>
      </w:r>
    </w:p>
    <w:p w:rsidR="00CB014D" w:rsidRDefault="00CB014D" w:rsidP="00CB014D">
      <w:pPr>
        <w:numPr>
          <w:ilvl w:val="0"/>
          <w:numId w:val="18"/>
        </w:numPr>
        <w:spacing w:line="360" w:lineRule="auto"/>
        <w:ind w:left="284"/>
        <w:jc w:val="both"/>
        <w:rPr>
          <w:rFonts w:ascii="Verdana" w:hAnsi="Verdana" w:cs="Arial"/>
        </w:rPr>
      </w:pPr>
      <w:r w:rsidRPr="004A5D8E">
        <w:rPr>
          <w:rFonts w:ascii="Verdana" w:hAnsi="Verdana" w:cs="Arial"/>
        </w:rPr>
        <w:t xml:space="preserve"> Continuar prestando el máximo de atención a la actualización de los contenidos del Programa de Historia de Cuba III, aplicando las adecuaciones y cambios introducidos.</w:t>
      </w:r>
    </w:p>
    <w:p w:rsidR="00CB014D" w:rsidRPr="004A5D8E" w:rsidRDefault="00CB014D" w:rsidP="00CB014D">
      <w:pPr>
        <w:numPr>
          <w:ilvl w:val="0"/>
          <w:numId w:val="18"/>
        </w:numPr>
        <w:spacing w:after="240" w:line="360" w:lineRule="auto"/>
        <w:ind w:left="284"/>
        <w:jc w:val="both"/>
        <w:rPr>
          <w:rFonts w:ascii="Verdana" w:hAnsi="Verdana" w:cs="Arial"/>
        </w:rPr>
      </w:pPr>
      <w:r w:rsidRPr="004A5D8E">
        <w:rPr>
          <w:rFonts w:ascii="Verdana" w:hAnsi="Verdana" w:cs="Arial"/>
        </w:rPr>
        <w:t>Desarrollar trabajos Científicos Estudiantiles vinculados a la Disciplina Historia de Cuba y la obra martiana.</w:t>
      </w:r>
    </w:p>
    <w:p w:rsidR="00CB014D" w:rsidRPr="004A5D8E" w:rsidRDefault="00CB014D" w:rsidP="00CB014D">
      <w:pPr>
        <w:spacing w:line="360" w:lineRule="auto"/>
        <w:rPr>
          <w:rFonts w:ascii="Verdana" w:hAnsi="Verdana" w:cs="Arial"/>
          <w:b/>
          <w:bCs/>
        </w:rPr>
      </w:pPr>
      <w:r w:rsidRPr="004A5D8E">
        <w:rPr>
          <w:rFonts w:ascii="Verdana" w:hAnsi="Verdana" w:cs="Arial"/>
          <w:b/>
          <w:bCs/>
        </w:rPr>
        <w:lastRenderedPageBreak/>
        <w:t>DISCIPLINA FILOSOSFÍA Y SOCIEDAD:</w:t>
      </w:r>
    </w:p>
    <w:p w:rsidR="00CB014D" w:rsidRDefault="00CB014D" w:rsidP="00CB014D">
      <w:pPr>
        <w:numPr>
          <w:ilvl w:val="1"/>
          <w:numId w:val="19"/>
        </w:numPr>
        <w:tabs>
          <w:tab w:val="clear" w:pos="1440"/>
          <w:tab w:val="num" w:pos="426"/>
        </w:tabs>
        <w:spacing w:line="360" w:lineRule="auto"/>
        <w:ind w:left="426" w:hanging="426"/>
        <w:jc w:val="both"/>
        <w:rPr>
          <w:rFonts w:ascii="Verdana" w:hAnsi="Verdana"/>
          <w:iCs/>
          <w:color w:val="000080"/>
        </w:rPr>
      </w:pPr>
      <w:r w:rsidRPr="00B262F7">
        <w:rPr>
          <w:rFonts w:ascii="Verdana" w:hAnsi="Verdana"/>
          <w:iCs/>
          <w:color w:val="000000"/>
        </w:rPr>
        <w:t>Garantizar que en los contenidos que se impartan estén incluidas las invariantes del Ministerio de Educación Superior, siempre desde una perspectiva creadora qu</w:t>
      </w:r>
      <w:r>
        <w:rPr>
          <w:rFonts w:ascii="Verdana" w:hAnsi="Verdana"/>
          <w:iCs/>
          <w:color w:val="000000"/>
        </w:rPr>
        <w:t xml:space="preserve">e incluya la orientación hacia los objetivos </w:t>
      </w:r>
      <w:r w:rsidRPr="00B262F7">
        <w:rPr>
          <w:rFonts w:ascii="Verdana" w:hAnsi="Verdana"/>
          <w:iCs/>
          <w:color w:val="000000"/>
        </w:rPr>
        <w:t>de salida del profesional de la salud.</w:t>
      </w:r>
    </w:p>
    <w:p w:rsidR="00CB014D" w:rsidRDefault="00CB014D" w:rsidP="00CB014D">
      <w:pPr>
        <w:numPr>
          <w:ilvl w:val="1"/>
          <w:numId w:val="19"/>
        </w:numPr>
        <w:tabs>
          <w:tab w:val="clear" w:pos="1440"/>
          <w:tab w:val="num" w:pos="426"/>
        </w:tabs>
        <w:spacing w:line="360" w:lineRule="auto"/>
        <w:ind w:left="426" w:hanging="426"/>
        <w:jc w:val="both"/>
        <w:rPr>
          <w:rFonts w:ascii="Verdana" w:hAnsi="Verdana"/>
          <w:iCs/>
          <w:color w:val="000080"/>
        </w:rPr>
      </w:pPr>
      <w:r w:rsidRPr="00B262F7">
        <w:rPr>
          <w:rFonts w:ascii="Verdana" w:hAnsi="Verdana"/>
          <w:iCs/>
          <w:color w:val="000000"/>
        </w:rPr>
        <w:t>Propiciar en las actividades docentes</w:t>
      </w:r>
      <w:r>
        <w:rPr>
          <w:rFonts w:ascii="Verdana" w:hAnsi="Verdana"/>
          <w:iCs/>
          <w:color w:val="000000"/>
        </w:rPr>
        <w:t xml:space="preserve"> el más amplio debate </w:t>
      </w:r>
      <w:r w:rsidRPr="00B262F7">
        <w:rPr>
          <w:rFonts w:ascii="Verdana" w:hAnsi="Verdana"/>
          <w:iCs/>
          <w:color w:val="000000"/>
        </w:rPr>
        <w:t xml:space="preserve">a partir de la utilización como fundamentos metodológicos </w:t>
      </w:r>
      <w:r>
        <w:rPr>
          <w:rFonts w:ascii="Verdana" w:hAnsi="Verdana"/>
          <w:iCs/>
          <w:color w:val="000000"/>
        </w:rPr>
        <w:t xml:space="preserve">de todo el sistema teórico de la </w:t>
      </w:r>
      <w:r w:rsidRPr="00B262F7">
        <w:rPr>
          <w:rFonts w:ascii="Verdana" w:hAnsi="Verdana"/>
          <w:iCs/>
          <w:color w:val="000000"/>
        </w:rPr>
        <w:t>dialéctica materialista, así como contribuir a la interpretación del pensamiento de José Martí, Fidel Castro, Raúl Castro y a la materialización de los Lineamientos Económicos y Sociales del Partido y los objetivos de la Primera Conferencia del PCC.</w:t>
      </w:r>
    </w:p>
    <w:p w:rsidR="00CB014D" w:rsidRPr="00B262F7" w:rsidRDefault="00CB014D" w:rsidP="00CB014D">
      <w:pPr>
        <w:numPr>
          <w:ilvl w:val="1"/>
          <w:numId w:val="19"/>
        </w:numPr>
        <w:tabs>
          <w:tab w:val="clear" w:pos="1440"/>
          <w:tab w:val="num" w:pos="426"/>
        </w:tabs>
        <w:spacing w:line="360" w:lineRule="auto"/>
        <w:ind w:left="426" w:hanging="426"/>
        <w:jc w:val="both"/>
        <w:rPr>
          <w:rFonts w:ascii="Verdana" w:hAnsi="Verdana"/>
          <w:iCs/>
          <w:color w:val="000080"/>
        </w:rPr>
      </w:pPr>
      <w:r w:rsidRPr="00B262F7">
        <w:rPr>
          <w:rFonts w:ascii="Verdana" w:hAnsi="Verdana"/>
          <w:iCs/>
          <w:color w:val="000000"/>
        </w:rPr>
        <w:t>Garantizar</w:t>
      </w:r>
      <w:r>
        <w:rPr>
          <w:rFonts w:ascii="Verdana" w:hAnsi="Verdana"/>
          <w:iCs/>
          <w:color w:val="000000"/>
        </w:rPr>
        <w:t xml:space="preserve"> un</w:t>
      </w:r>
      <w:r w:rsidRPr="00B262F7">
        <w:rPr>
          <w:rFonts w:ascii="Verdana" w:hAnsi="Verdana"/>
          <w:iCs/>
          <w:color w:val="000000"/>
        </w:rPr>
        <w:t xml:space="preserve"> adecuado nivel de actualización de los contenidos y que los profesores brinden especial atención al tratamiento de la actualidad nacional e internacional, así como al correcto uso de las posibilidades que brinda el desarrollo de las tecnologías de la información y las comunicaciones.</w:t>
      </w:r>
    </w:p>
    <w:p w:rsidR="00CB014D" w:rsidRPr="00B262F7" w:rsidRDefault="00CB014D" w:rsidP="00CB014D">
      <w:p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hanging="426"/>
        <w:jc w:val="both"/>
        <w:rPr>
          <w:rFonts w:ascii="Verdana" w:hAnsi="Verdana" w:cs="Arial"/>
          <w:b/>
          <w:bCs/>
        </w:rPr>
      </w:pPr>
    </w:p>
    <w:p w:rsidR="00CB014D" w:rsidRPr="00E27F71" w:rsidRDefault="00CB014D" w:rsidP="00CB0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Arial"/>
          <w:b/>
          <w:bCs/>
        </w:rPr>
      </w:pPr>
      <w:r w:rsidRPr="00E27F71">
        <w:rPr>
          <w:rFonts w:ascii="Verdana" w:hAnsi="Verdana" w:cs="Arial"/>
          <w:b/>
          <w:bCs/>
        </w:rPr>
        <w:t xml:space="preserve">DISCIPLINA DE EDUCACIÓN FÍSICA: </w:t>
      </w:r>
    </w:p>
    <w:p w:rsidR="00CB014D" w:rsidRPr="002C41C7" w:rsidRDefault="00CB014D" w:rsidP="00CB014D">
      <w:pPr>
        <w:numPr>
          <w:ilvl w:val="0"/>
          <w:numId w:val="1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hanging="426"/>
        <w:jc w:val="both"/>
        <w:rPr>
          <w:rFonts w:ascii="Verdana" w:hAnsi="Verdana" w:cs="Arial"/>
        </w:rPr>
      </w:pPr>
      <w:r w:rsidRPr="002C41C7">
        <w:rPr>
          <w:rFonts w:ascii="Verdana" w:hAnsi="Verdana" w:cs="Arial"/>
        </w:rPr>
        <w:t xml:space="preserve">No se planificarán clases en el horario comprendido de 11.00 </w:t>
      </w:r>
      <w:r>
        <w:rPr>
          <w:rFonts w:ascii="Verdana" w:hAnsi="Verdana" w:cs="Arial"/>
        </w:rPr>
        <w:t>am</w:t>
      </w:r>
      <w:r w:rsidRPr="002C41C7">
        <w:rPr>
          <w:rFonts w:ascii="Verdana" w:hAnsi="Verdana" w:cs="Arial"/>
        </w:rPr>
        <w:t xml:space="preserve"> a 2.00 </w:t>
      </w:r>
      <w:r>
        <w:rPr>
          <w:rFonts w:ascii="Verdana" w:hAnsi="Verdana" w:cs="Arial"/>
        </w:rPr>
        <w:t>p</w:t>
      </w:r>
      <w:r w:rsidRPr="002C41C7">
        <w:rPr>
          <w:rFonts w:ascii="Verdana" w:hAnsi="Verdana" w:cs="Arial"/>
        </w:rPr>
        <w:t>m.</w:t>
      </w:r>
    </w:p>
    <w:p w:rsidR="00CB014D" w:rsidRPr="002C41C7" w:rsidRDefault="00CB014D" w:rsidP="00CB014D">
      <w:pPr>
        <w:numPr>
          <w:ilvl w:val="0"/>
          <w:numId w:val="1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hanging="426"/>
        <w:jc w:val="both"/>
        <w:rPr>
          <w:rFonts w:ascii="Verdana" w:hAnsi="Verdana" w:cs="Arial"/>
        </w:rPr>
      </w:pPr>
      <w:r w:rsidRPr="002C41C7">
        <w:rPr>
          <w:rFonts w:ascii="Verdana" w:hAnsi="Verdana" w:cs="Arial"/>
        </w:rPr>
        <w:t xml:space="preserve">Impartir </w:t>
      </w:r>
      <w:smartTag w:uri="urn:schemas-microsoft-com:office:smarttags" w:element="PersonName">
        <w:smartTagPr>
          <w:attr w:name="ProductID" w:val="la Educaci￳n F￭sica"/>
        </w:smartTagPr>
        <w:r w:rsidRPr="002C41C7">
          <w:rPr>
            <w:rFonts w:ascii="Verdana" w:hAnsi="Verdana" w:cs="Arial"/>
          </w:rPr>
          <w:t>la Educación Física</w:t>
        </w:r>
      </w:smartTag>
      <w:r w:rsidRPr="002C41C7">
        <w:rPr>
          <w:rFonts w:ascii="Verdana" w:hAnsi="Verdana" w:cs="Arial"/>
        </w:rPr>
        <w:t xml:space="preserve"> en áreas deportivas o espacios que reúnan las condiciones requeridas para el desarrollo de las mismas.</w:t>
      </w:r>
    </w:p>
    <w:p w:rsidR="00CB014D" w:rsidRPr="009A149D" w:rsidRDefault="00CB014D" w:rsidP="00CB014D">
      <w:pPr>
        <w:numPr>
          <w:ilvl w:val="0"/>
          <w:numId w:val="1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hanging="426"/>
        <w:jc w:val="both"/>
        <w:rPr>
          <w:rFonts w:ascii="Verdana" w:hAnsi="Verdana" w:cs="Arial"/>
        </w:rPr>
      </w:pPr>
      <w:r w:rsidRPr="002C41C7">
        <w:rPr>
          <w:rFonts w:ascii="Verdana" w:hAnsi="Verdana" w:cs="Arial"/>
        </w:rPr>
        <w:t>Promover la realización de actividades que relacionen el deporte con la cultura en actos de carácter revolucionario  patriótico, históricos.</w:t>
      </w:r>
    </w:p>
    <w:p w:rsidR="00CB014D" w:rsidRPr="004A5D8E" w:rsidRDefault="00CB014D" w:rsidP="00CB014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Arial"/>
          <w:b/>
        </w:rPr>
      </w:pPr>
    </w:p>
    <w:p w:rsidR="00CB014D" w:rsidRPr="00F47EA4" w:rsidRDefault="00CB014D" w:rsidP="00CB014D">
      <w:pPr>
        <w:spacing w:line="360" w:lineRule="auto"/>
        <w:jc w:val="both"/>
        <w:rPr>
          <w:rFonts w:ascii="Verdana" w:hAnsi="Verdana" w:cs="Tahoma"/>
          <w:color w:val="000000"/>
        </w:rPr>
      </w:pPr>
      <w:r w:rsidRPr="00F47EA4">
        <w:rPr>
          <w:rStyle w:val="Textoennegrita"/>
          <w:rFonts w:ascii="Verdana" w:hAnsi="Verdana" w:cs="Tahoma"/>
          <w:color w:val="000000"/>
        </w:rPr>
        <w:t>INGLÉS:</w:t>
      </w:r>
    </w:p>
    <w:p w:rsidR="00CB014D" w:rsidRPr="000E1B5C" w:rsidRDefault="00CB014D" w:rsidP="00CB014D">
      <w:pPr>
        <w:numPr>
          <w:ilvl w:val="1"/>
          <w:numId w:val="19"/>
        </w:numPr>
        <w:tabs>
          <w:tab w:val="clear" w:pos="1440"/>
          <w:tab w:val="num" w:pos="426"/>
        </w:tabs>
        <w:spacing w:line="360" w:lineRule="auto"/>
        <w:ind w:left="426" w:hanging="426"/>
        <w:jc w:val="both"/>
        <w:rPr>
          <w:rFonts w:ascii="Verdana" w:hAnsi="Verdana" w:cs="Tahoma"/>
          <w:color w:val="000000"/>
        </w:rPr>
      </w:pPr>
      <w:r w:rsidRPr="000E1B5C">
        <w:rPr>
          <w:rStyle w:val="Textoennegrita"/>
          <w:rFonts w:ascii="Verdana" w:hAnsi="Verdana" w:cs="Tahoma"/>
          <w:b w:val="0"/>
          <w:color w:val="000000"/>
        </w:rPr>
        <w:t xml:space="preserve">Consolidar la estrategia curricular de inglés, estableciéndose las consultas necesarias entre esta disciplina y las demás, con el objetivo de </w:t>
      </w:r>
      <w:r w:rsidRPr="000E1B5C">
        <w:rPr>
          <w:rStyle w:val="Textoennegrita"/>
          <w:rFonts w:ascii="Verdana" w:hAnsi="Verdana" w:cs="Tahoma"/>
          <w:b w:val="0"/>
          <w:color w:val="000000"/>
        </w:rPr>
        <w:lastRenderedPageBreak/>
        <w:t>colegiar las actividades a desarrollar en función del modelo de profesional a desarrollar.</w:t>
      </w:r>
    </w:p>
    <w:p w:rsidR="00CB014D" w:rsidRPr="000E1B5C" w:rsidRDefault="00CB014D" w:rsidP="00CB014D">
      <w:pPr>
        <w:numPr>
          <w:ilvl w:val="1"/>
          <w:numId w:val="19"/>
        </w:numPr>
        <w:tabs>
          <w:tab w:val="clear" w:pos="1440"/>
          <w:tab w:val="num" w:pos="426"/>
        </w:tabs>
        <w:spacing w:line="360" w:lineRule="auto"/>
        <w:ind w:left="426" w:hanging="426"/>
        <w:jc w:val="both"/>
        <w:rPr>
          <w:rStyle w:val="Textoennegrita"/>
          <w:rFonts w:ascii="Verdana" w:hAnsi="Verdana" w:cs="Tahoma"/>
          <w:b w:val="0"/>
          <w:color w:val="000000"/>
        </w:rPr>
      </w:pPr>
      <w:r w:rsidRPr="000E1B5C">
        <w:rPr>
          <w:rStyle w:val="Textoennegrita"/>
          <w:rFonts w:ascii="Verdana" w:hAnsi="Verdana" w:cs="Tahoma"/>
          <w:b w:val="0"/>
          <w:color w:val="000000"/>
        </w:rPr>
        <w:t xml:space="preserve">Realizar actividades relacionadas con esta disciplina en la educación en el trabajo. </w:t>
      </w:r>
    </w:p>
    <w:p w:rsidR="00CB014D" w:rsidRPr="000E1B5C" w:rsidRDefault="00CB014D" w:rsidP="00CB014D">
      <w:pPr>
        <w:numPr>
          <w:ilvl w:val="1"/>
          <w:numId w:val="19"/>
        </w:numPr>
        <w:tabs>
          <w:tab w:val="clear" w:pos="1440"/>
          <w:tab w:val="num" w:pos="426"/>
        </w:tabs>
        <w:spacing w:line="360" w:lineRule="auto"/>
        <w:ind w:left="426" w:hanging="426"/>
        <w:jc w:val="both"/>
        <w:rPr>
          <w:rFonts w:ascii="Verdana" w:hAnsi="Verdana" w:cs="Tahoma"/>
          <w:color w:val="000000"/>
        </w:rPr>
      </w:pPr>
      <w:r w:rsidRPr="000E1B5C">
        <w:rPr>
          <w:rStyle w:val="Textoennegrita"/>
          <w:rFonts w:ascii="Verdana" w:hAnsi="Verdana" w:cs="Tahoma"/>
          <w:b w:val="0"/>
          <w:color w:val="000000"/>
        </w:rPr>
        <w:t>Instrumentar la realización periódica de actividades relacionadas con la práctica médica, en los servicios.</w:t>
      </w:r>
    </w:p>
    <w:p w:rsidR="00CB014D" w:rsidRPr="000E1B5C" w:rsidRDefault="00CB014D" w:rsidP="00CB014D">
      <w:pPr>
        <w:numPr>
          <w:ilvl w:val="0"/>
          <w:numId w:val="19"/>
        </w:numPr>
        <w:tabs>
          <w:tab w:val="num" w:pos="426"/>
        </w:tabs>
        <w:spacing w:line="360" w:lineRule="auto"/>
        <w:ind w:left="426" w:hanging="426"/>
        <w:jc w:val="both"/>
        <w:rPr>
          <w:rFonts w:ascii="Verdana" w:hAnsi="Verdana" w:cs="Tahoma"/>
          <w:color w:val="000000"/>
        </w:rPr>
      </w:pPr>
      <w:r w:rsidRPr="000E1B5C">
        <w:rPr>
          <w:rStyle w:val="Textoennegrita"/>
          <w:rFonts w:ascii="Verdana" w:hAnsi="Verdana" w:cs="Tahoma"/>
          <w:b w:val="0"/>
          <w:color w:val="000000"/>
        </w:rPr>
        <w:t xml:space="preserve">Realizar examen de competencia comunicativa, en el último año de las carreras, a los estudiantes que lo deseen, para demostrar el desarrollo de la competencia que han alcanzado en el uso del idioma, tanto en actividades de la vida diaria como en actividades propias de su profesión. </w:t>
      </w:r>
    </w:p>
    <w:p w:rsidR="00CB014D" w:rsidRPr="000E1B5C" w:rsidRDefault="00CB014D" w:rsidP="00CB014D">
      <w:pPr>
        <w:numPr>
          <w:ilvl w:val="0"/>
          <w:numId w:val="19"/>
        </w:numPr>
        <w:tabs>
          <w:tab w:val="num" w:pos="426"/>
        </w:tabs>
        <w:spacing w:line="360" w:lineRule="auto"/>
        <w:ind w:left="426" w:hanging="426"/>
        <w:jc w:val="both"/>
        <w:rPr>
          <w:rFonts w:ascii="Verdana" w:hAnsi="Verdana" w:cs="Tahoma"/>
          <w:color w:val="000000"/>
        </w:rPr>
      </w:pPr>
      <w:r w:rsidRPr="000E1B5C">
        <w:rPr>
          <w:rStyle w:val="Textoennegrita"/>
          <w:rFonts w:ascii="Verdana" w:hAnsi="Verdana" w:cs="Tahoma"/>
          <w:b w:val="0"/>
          <w:color w:val="000000"/>
        </w:rPr>
        <w:t xml:space="preserve">Incentivar que en las Jornadas Científico-Estudiantiles se presenten trabajos en inglés, que tributen a los problemas de salud de los territorios. </w:t>
      </w:r>
    </w:p>
    <w:p w:rsidR="00CB014D" w:rsidRPr="000E1B5C" w:rsidRDefault="00CB014D" w:rsidP="00CB014D">
      <w:pPr>
        <w:numPr>
          <w:ilvl w:val="0"/>
          <w:numId w:val="19"/>
        </w:numPr>
        <w:tabs>
          <w:tab w:val="num" w:pos="426"/>
        </w:tabs>
        <w:spacing w:line="360" w:lineRule="auto"/>
        <w:ind w:left="426" w:hanging="426"/>
        <w:jc w:val="both"/>
        <w:rPr>
          <w:rFonts w:ascii="Verdana" w:hAnsi="Verdana" w:cs="Tahoma"/>
          <w:color w:val="000000"/>
        </w:rPr>
      </w:pPr>
      <w:r w:rsidRPr="000E1B5C">
        <w:rPr>
          <w:rStyle w:val="Textoennegrita"/>
          <w:rFonts w:ascii="Verdana" w:hAnsi="Verdana" w:cs="Tahoma"/>
          <w:b w:val="0"/>
          <w:color w:val="000000"/>
        </w:rPr>
        <w:t xml:space="preserve">Las formas idóneas de desarrollar la competencia profesional comunicativa en pregrado son la aplicación de la estrategia interdisciplinaria curricular y la implementación de otras actividades, inclusive de carácter extracurricular al propiciarle a los estudiantes y profesionales de la salud la motivación derivada de un ejemplo válido y del contexto real de la práctica y aplicación de lo aprendido en idioma inglés en un contexto no anglófono. </w:t>
      </w:r>
    </w:p>
    <w:p w:rsidR="00CB014D" w:rsidRPr="000E1B5C" w:rsidRDefault="00CB014D" w:rsidP="00CB014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Arial"/>
          <w:highlight w:val="yellow"/>
        </w:rPr>
      </w:pPr>
    </w:p>
    <w:p w:rsidR="00CB014D" w:rsidRDefault="00CB014D" w:rsidP="00CB014D">
      <w:pPr>
        <w:spacing w:line="360" w:lineRule="auto"/>
        <w:jc w:val="both"/>
        <w:rPr>
          <w:rFonts w:ascii="Verdana" w:hAnsi="Verdana" w:cs="Arial"/>
          <w:lang w:val="es-ES_tradnl" w:eastAsia="es-ES_tradnl"/>
        </w:rPr>
      </w:pPr>
    </w:p>
    <w:p w:rsidR="00CB014D" w:rsidRPr="000E1B5C" w:rsidRDefault="00CB014D" w:rsidP="00CB014D">
      <w:pPr>
        <w:spacing w:line="360" w:lineRule="auto"/>
        <w:jc w:val="both"/>
        <w:rPr>
          <w:rFonts w:ascii="Verdana" w:hAnsi="Verdana" w:cs="Arial"/>
          <w:lang w:val="es-ES_tradnl" w:eastAsia="es-ES_tradnl"/>
        </w:rPr>
      </w:pPr>
    </w:p>
    <w:p w:rsidR="00CB014D" w:rsidRPr="000E1B5C" w:rsidRDefault="00CB014D" w:rsidP="00CB014D">
      <w:pPr>
        <w:spacing w:line="360" w:lineRule="auto"/>
        <w:jc w:val="both"/>
        <w:rPr>
          <w:rFonts w:ascii="Verdana" w:hAnsi="Verdana" w:cs="Arial"/>
          <w:b/>
          <w:lang w:val="es-ES_tradnl" w:eastAsia="es-ES_tradnl"/>
        </w:rPr>
      </w:pPr>
      <w:r w:rsidRPr="000E1B5C">
        <w:rPr>
          <w:rFonts w:ascii="Verdana" w:hAnsi="Verdana" w:cs="Arial"/>
          <w:b/>
          <w:lang w:val="es-ES_tradnl" w:eastAsia="es-ES_tradnl"/>
        </w:rPr>
        <w:t>PREPARACION PARA LA DEFENSA:</w:t>
      </w:r>
    </w:p>
    <w:p w:rsidR="00CB014D" w:rsidRPr="00733EBA" w:rsidRDefault="00CB014D" w:rsidP="00CB014D">
      <w:pPr>
        <w:numPr>
          <w:ilvl w:val="0"/>
          <w:numId w:val="20"/>
        </w:numPr>
        <w:spacing w:line="360" w:lineRule="auto"/>
        <w:jc w:val="both"/>
        <w:rPr>
          <w:rFonts w:ascii="Verdana" w:hAnsi="Verdana" w:cs="Arial"/>
          <w:lang w:val="es-ES_tradnl" w:eastAsia="es-ES_tradnl"/>
        </w:rPr>
      </w:pPr>
      <w:r w:rsidRPr="00733EBA">
        <w:rPr>
          <w:rFonts w:ascii="Verdana" w:hAnsi="Verdana" w:cs="Arial"/>
          <w:lang w:val="es-ES_tradnl" w:eastAsia="es-ES_tradnl"/>
        </w:rPr>
        <w:t>El Departamento de PPD trabaja en coordinación con los Departamentos de Historia, Marxismo-Leninismo, Trabajo Educativo  y Extensión Universitaria para la realización de actividades históricas y de contenido revolucionario que  tributan a la formación integral, patriótica,  militar e internacionalista de nuestros educandos y futuros profesionales.</w:t>
      </w:r>
    </w:p>
    <w:p w:rsidR="00CB014D" w:rsidRPr="00733EBA" w:rsidRDefault="00CB014D" w:rsidP="00CB014D">
      <w:pPr>
        <w:numPr>
          <w:ilvl w:val="0"/>
          <w:numId w:val="20"/>
        </w:numPr>
        <w:spacing w:line="360" w:lineRule="auto"/>
        <w:jc w:val="both"/>
        <w:rPr>
          <w:rFonts w:ascii="Verdana" w:hAnsi="Verdana" w:cs="Arial"/>
          <w:lang w:val="es-ES_tradnl" w:eastAsia="es-ES_tradnl"/>
        </w:rPr>
      </w:pPr>
      <w:r w:rsidRPr="00733EBA">
        <w:rPr>
          <w:rFonts w:ascii="Verdana" w:hAnsi="Verdana" w:cs="Arial"/>
          <w:lang w:val="es-ES_tradnl" w:eastAsia="es-ES_tradnl"/>
        </w:rPr>
        <w:lastRenderedPageBreak/>
        <w:t>La disciplina de PPD participará con profesores y es</w:t>
      </w:r>
      <w:r>
        <w:rPr>
          <w:rFonts w:ascii="Verdana" w:hAnsi="Verdana" w:cs="Arial"/>
          <w:lang w:val="es-ES_tradnl" w:eastAsia="es-ES_tradnl"/>
        </w:rPr>
        <w:t>tudiantes en la realización de i</w:t>
      </w:r>
      <w:r w:rsidRPr="00733EBA">
        <w:rPr>
          <w:rFonts w:ascii="Verdana" w:hAnsi="Verdana" w:cs="Arial"/>
          <w:lang w:val="es-ES_tradnl" w:eastAsia="es-ES_tradnl"/>
        </w:rPr>
        <w:t>nvestigaciones científicas que tributen a su perfeccionamiento y desarrollo, así como que articulen su parte general con la especial y con el resto de las asignaturas  de la carrera. Los resultados de estos TIC serán presentados en eventos científicos del centro y en talleres regionales de EPMI.</w:t>
      </w:r>
    </w:p>
    <w:p w:rsidR="00CB014D" w:rsidRPr="00733EBA" w:rsidRDefault="00CB014D" w:rsidP="00CB014D">
      <w:pPr>
        <w:numPr>
          <w:ilvl w:val="0"/>
          <w:numId w:val="20"/>
        </w:numPr>
        <w:spacing w:line="360" w:lineRule="auto"/>
        <w:jc w:val="both"/>
        <w:rPr>
          <w:rFonts w:ascii="Verdana" w:hAnsi="Verdana" w:cs="Arial"/>
          <w:lang w:val="es-ES_tradnl" w:eastAsia="es-ES_tradnl"/>
        </w:rPr>
      </w:pPr>
      <w:r w:rsidRPr="00733EBA">
        <w:rPr>
          <w:rFonts w:ascii="Verdana" w:hAnsi="Verdana" w:cs="Arial"/>
          <w:lang w:val="es-ES_tradnl" w:eastAsia="es-ES_tradnl"/>
        </w:rPr>
        <w:t xml:space="preserve">Respecto a la programación de cursos optativos y electivos sobre Actualización en Seguridad Nacional y su relación con las nuevas relaciones con los EUA y otras temáticas, así como en la realización de exámenes de premio se procederá como una asignatura más de las carreras de Ciencias Médicas. </w:t>
      </w:r>
    </w:p>
    <w:p w:rsidR="00CB014D" w:rsidRDefault="00CB014D" w:rsidP="00CB014D">
      <w:pPr>
        <w:numPr>
          <w:ilvl w:val="0"/>
          <w:numId w:val="20"/>
        </w:numPr>
        <w:spacing w:line="360" w:lineRule="auto"/>
        <w:jc w:val="both"/>
        <w:rPr>
          <w:rFonts w:ascii="Verdana" w:hAnsi="Verdana" w:cs="Arial"/>
        </w:rPr>
      </w:pPr>
      <w:r w:rsidRPr="00733EBA">
        <w:rPr>
          <w:rFonts w:ascii="Verdana" w:hAnsi="Verdana" w:cs="Arial"/>
        </w:rPr>
        <w:t>Se mantiene el nivel básico de la disciplina y se divide en 4 asignaturas que se imparten por  años. Tiene un tronco común para todas ellas y al final se perfila según exigencias de cada carrera y con objetivos de salida concretos para los estudiantes por años, que los capacita para desempeñarse en Situaciones Excepcionales y el enfrentamiento a Desastres en nuestro país o en el cumplimiento de misiones o colaboraciones internacionalistas. Permite además su empleo como fuerza asistencial del Sector de la Salud desde su condición de educandos si es necesario.</w:t>
      </w:r>
    </w:p>
    <w:p w:rsidR="00CB014D" w:rsidRPr="00B46152" w:rsidRDefault="00CB014D" w:rsidP="00CB014D">
      <w:pPr>
        <w:numPr>
          <w:ilvl w:val="0"/>
          <w:numId w:val="20"/>
        </w:numPr>
        <w:spacing w:line="360" w:lineRule="auto"/>
        <w:jc w:val="both"/>
        <w:rPr>
          <w:rFonts w:ascii="Verdana" w:hAnsi="Verdana" w:cs="Arial"/>
        </w:rPr>
      </w:pPr>
      <w:r w:rsidRPr="00B46152">
        <w:rPr>
          <w:rFonts w:ascii="Verdana" w:hAnsi="Verdana" w:cs="Arial"/>
        </w:rPr>
        <w:t>La Disciplina se imparte preferiblemente por concentrados y se mantienen las evaluaciones educativas, frecuentes-parciales y finales.</w:t>
      </w:r>
    </w:p>
    <w:p w:rsidR="00CB014D" w:rsidRPr="00733EBA" w:rsidRDefault="00CB014D" w:rsidP="00CB014D">
      <w:pPr>
        <w:numPr>
          <w:ilvl w:val="0"/>
          <w:numId w:val="20"/>
        </w:numPr>
        <w:spacing w:line="360" w:lineRule="auto"/>
        <w:jc w:val="both"/>
        <w:rPr>
          <w:rFonts w:ascii="Verdana" w:hAnsi="Verdana"/>
          <w:u w:val="single"/>
          <w:lang w:val="es-MX"/>
        </w:rPr>
      </w:pPr>
      <w:r w:rsidRPr="00733EBA">
        <w:rPr>
          <w:rFonts w:ascii="Verdana" w:hAnsi="Verdana" w:cs="Arial"/>
        </w:rPr>
        <w:t xml:space="preserve">En los  tres primeros años todos recibirán la asignatura de PD-I, de 80 horas para todas las carreras de Ciencias Médicas. Se corresponde en las primeras 40 horas con la Seguridad Nacional (SN) del Programa elaborado por el Departamento Independiente de Enseñanza Militar (DIEM) del MES para todas las carreras de </w:t>
      </w:r>
      <w:smartTag w:uri="urn:schemas-microsoft-com:office:smarttags" w:element="PersonName">
        <w:smartTagPr>
          <w:attr w:name="ProductID" w:val="la Educaci￳n Superior"/>
        </w:smartTagPr>
        <w:smartTag w:uri="urn:schemas-microsoft-com:office:smarttags" w:element="PersonName">
          <w:smartTagPr>
            <w:attr w:name="ProductID" w:val="la Educaci￳n"/>
          </w:smartTagPr>
          <w:r w:rsidRPr="00733EBA">
            <w:rPr>
              <w:rFonts w:ascii="Verdana" w:hAnsi="Verdana" w:cs="Arial"/>
            </w:rPr>
            <w:t>la Educación</w:t>
          </w:r>
        </w:smartTag>
        <w:r w:rsidRPr="00733EBA">
          <w:rPr>
            <w:rFonts w:ascii="Verdana" w:hAnsi="Verdana" w:cs="Arial"/>
          </w:rPr>
          <w:t xml:space="preserve"> Superior</w:t>
        </w:r>
      </w:smartTag>
      <w:r w:rsidRPr="00733EBA">
        <w:rPr>
          <w:rFonts w:ascii="Verdana" w:hAnsi="Verdana" w:cs="Arial"/>
        </w:rPr>
        <w:t xml:space="preserve"> con objetivos de formación Integral, y otras 40 horas de Asistencia Primaria (AP). Los estudiantes salen preparados (Perfil intermedio de salida) para </w:t>
      </w:r>
      <w:r w:rsidRPr="00733EBA">
        <w:rPr>
          <w:rFonts w:ascii="Verdana" w:hAnsi="Verdana"/>
          <w:lang w:val="es-MX"/>
        </w:rPr>
        <w:lastRenderedPageBreak/>
        <w:t xml:space="preserve">actuar </w:t>
      </w:r>
      <w:r w:rsidRPr="00733EBA">
        <w:rPr>
          <w:rFonts w:ascii="Verdana" w:hAnsi="Verdana"/>
          <w:u w:val="single"/>
          <w:lang w:val="es-MX"/>
        </w:rPr>
        <w:t>como brigadistas sanitarios (Sanitarios) en situaciones excepcionales y desastres</w:t>
      </w:r>
      <w:r w:rsidRPr="00733EBA">
        <w:rPr>
          <w:rFonts w:ascii="Verdana" w:hAnsi="Verdana"/>
          <w:lang w:val="es-MX"/>
        </w:rPr>
        <w:t xml:space="preserve">, que puede ser en el dispositivo defensivo territorial, campamentos de evacuados o la comunidad. </w:t>
      </w:r>
    </w:p>
    <w:p w:rsidR="00CB014D" w:rsidRPr="00733EBA" w:rsidRDefault="00CB014D" w:rsidP="00CB014D">
      <w:pPr>
        <w:numPr>
          <w:ilvl w:val="0"/>
          <w:numId w:val="20"/>
        </w:numPr>
        <w:spacing w:line="360" w:lineRule="auto"/>
        <w:jc w:val="both"/>
        <w:rPr>
          <w:rFonts w:ascii="Verdana" w:hAnsi="Verdana" w:cs="Arial"/>
        </w:rPr>
      </w:pPr>
      <w:r w:rsidRPr="00733EBA">
        <w:rPr>
          <w:rFonts w:ascii="Verdana" w:hAnsi="Verdana"/>
          <w:lang w:val="es-MX"/>
        </w:rPr>
        <w:t>La asignatura Defensa Nacional (PD-II</w:t>
      </w:r>
      <w:r w:rsidRPr="00733EBA">
        <w:rPr>
          <w:rFonts w:ascii="Verdana" w:hAnsi="Verdana"/>
        </w:rPr>
        <w:t xml:space="preserve">), </w:t>
      </w:r>
      <w:r w:rsidRPr="00733EBA">
        <w:rPr>
          <w:rFonts w:ascii="Verdana" w:hAnsi="Verdana" w:cs="Arial"/>
        </w:rPr>
        <w:t>con solo 40 horas se imparte en 4to a</w:t>
      </w:r>
      <w:r w:rsidRPr="00733EBA">
        <w:rPr>
          <w:rFonts w:ascii="Verdana" w:hAnsi="Verdana"/>
          <w:lang w:val="es-MX"/>
        </w:rPr>
        <w:t>ñ</w:t>
      </w:r>
      <w:r w:rsidRPr="00733EBA">
        <w:rPr>
          <w:rFonts w:ascii="Verdana" w:hAnsi="Verdana" w:cs="Arial"/>
        </w:rPr>
        <w:t>o también para todas las carreras y complementa</w:t>
      </w:r>
      <w:r w:rsidRPr="00733EBA">
        <w:rPr>
          <w:rFonts w:ascii="Verdana" w:hAnsi="Verdana"/>
          <w:lang w:val="es-MX"/>
        </w:rPr>
        <w:t xml:space="preserve"> la preparación integral de los estudiantes de Ciencias Médicas</w:t>
      </w:r>
      <w:r w:rsidRPr="00733EBA">
        <w:rPr>
          <w:rFonts w:ascii="Verdana" w:hAnsi="Verdana"/>
          <w:u w:val="single"/>
          <w:lang w:val="es-MX"/>
        </w:rPr>
        <w:t>, para cumplir misiones en el  Sistema Defensivo Territorial  en situaciones excepcionales y desastres</w:t>
      </w:r>
    </w:p>
    <w:p w:rsidR="00CB014D" w:rsidRPr="00733EBA" w:rsidRDefault="00CB014D" w:rsidP="00CB014D">
      <w:pPr>
        <w:numPr>
          <w:ilvl w:val="0"/>
          <w:numId w:val="20"/>
        </w:numPr>
        <w:spacing w:line="360" w:lineRule="auto"/>
        <w:jc w:val="both"/>
        <w:rPr>
          <w:rFonts w:ascii="Verdana" w:hAnsi="Verdana"/>
          <w:u w:val="single"/>
          <w:lang w:val="es-MX"/>
        </w:rPr>
      </w:pPr>
      <w:r w:rsidRPr="00733EBA">
        <w:rPr>
          <w:rFonts w:ascii="Verdana" w:hAnsi="Verdana" w:cs="Arial"/>
        </w:rPr>
        <w:t xml:space="preserve">En el 1er semestre de 5to año se imparte PD-III, asignatura con contenidos Preparación Especial que reciben las carreras de estomatología y Medicina, los estudiantes terminan preparados para brindar la Primera Asistencia Médica, es decir </w:t>
      </w:r>
      <w:r w:rsidRPr="00733EBA">
        <w:rPr>
          <w:rFonts w:ascii="Verdana" w:hAnsi="Verdana"/>
          <w:lang w:val="es-MX"/>
        </w:rPr>
        <w:t xml:space="preserve">actuar como </w:t>
      </w:r>
      <w:r w:rsidRPr="00733EBA">
        <w:rPr>
          <w:rFonts w:ascii="Verdana" w:hAnsi="Verdana"/>
          <w:u w:val="single"/>
          <w:lang w:val="es-MX"/>
        </w:rPr>
        <w:t>enfermeros (sanitarios mayores) en situaciones excepcionales y desastres.</w:t>
      </w:r>
    </w:p>
    <w:p w:rsidR="00CB014D" w:rsidRPr="00733EBA" w:rsidRDefault="00CB014D" w:rsidP="00CB014D">
      <w:pPr>
        <w:numPr>
          <w:ilvl w:val="0"/>
          <w:numId w:val="20"/>
        </w:numPr>
        <w:spacing w:line="360" w:lineRule="auto"/>
        <w:jc w:val="both"/>
        <w:rPr>
          <w:rFonts w:ascii="Verdana" w:hAnsi="Verdana"/>
          <w:u w:val="single"/>
          <w:lang w:val="es-MX"/>
        </w:rPr>
      </w:pPr>
      <w:r w:rsidRPr="00733EBA">
        <w:rPr>
          <w:rFonts w:ascii="Verdana" w:hAnsi="Verdana"/>
          <w:lang w:val="es-MX"/>
        </w:rPr>
        <w:t>En el 2do Semestre de 5to a</w:t>
      </w:r>
      <w:r w:rsidRPr="00733EBA">
        <w:rPr>
          <w:rFonts w:ascii="Verdana" w:hAnsi="Verdana" w:cs="Arial"/>
        </w:rPr>
        <w:t>ñ</w:t>
      </w:r>
      <w:r w:rsidRPr="00733EBA">
        <w:rPr>
          <w:rFonts w:ascii="Verdana" w:hAnsi="Verdana"/>
          <w:lang w:val="es-MX"/>
        </w:rPr>
        <w:t xml:space="preserve">o de la carrera de Medicina los estudiantes reciben la asignatura, Trabajo Médico en la Comunidad (PD IV) que les permite cumplir misiones como </w:t>
      </w:r>
      <w:r w:rsidRPr="00733EBA">
        <w:rPr>
          <w:rFonts w:ascii="Verdana" w:hAnsi="Verdana"/>
          <w:u w:val="single"/>
          <w:lang w:val="es-MX"/>
        </w:rPr>
        <w:t>médicos de la comunidad en Situaciones Excepcionales y Desastres.(SE y D)</w:t>
      </w:r>
      <w:r w:rsidRPr="00733EBA">
        <w:rPr>
          <w:rFonts w:ascii="Verdana" w:hAnsi="Verdana"/>
          <w:lang w:val="es-MX"/>
        </w:rPr>
        <w:t xml:space="preserve"> </w:t>
      </w:r>
    </w:p>
    <w:p w:rsidR="00CB014D" w:rsidRPr="00733EBA" w:rsidRDefault="00CB014D" w:rsidP="00CB014D">
      <w:pPr>
        <w:numPr>
          <w:ilvl w:val="0"/>
          <w:numId w:val="20"/>
        </w:numPr>
        <w:spacing w:line="360" w:lineRule="auto"/>
        <w:jc w:val="both"/>
        <w:rPr>
          <w:rFonts w:ascii="Verdana" w:hAnsi="Verdana" w:cs="Arial"/>
        </w:rPr>
      </w:pPr>
      <w:r w:rsidRPr="00733EBA">
        <w:rPr>
          <w:rFonts w:ascii="Verdana" w:hAnsi="Verdana" w:cs="Arial"/>
        </w:rPr>
        <w:t xml:space="preserve">Además los estudiantes de medicina deben recibir un programa de 150 horas (Interdisciplinariedad) durante su rotación curricular por diferentes especialidades médicas del área clínico </w:t>
      </w:r>
      <w:proofErr w:type="gramStart"/>
      <w:r w:rsidRPr="00733EBA">
        <w:rPr>
          <w:rFonts w:ascii="Verdana" w:hAnsi="Verdana" w:cs="Arial"/>
        </w:rPr>
        <w:t>quirúrgica</w:t>
      </w:r>
      <w:proofErr w:type="gramEnd"/>
      <w:r w:rsidRPr="00733EBA">
        <w:rPr>
          <w:rFonts w:ascii="Verdana" w:hAnsi="Verdana" w:cs="Arial"/>
        </w:rPr>
        <w:t xml:space="preserve">, en temas cuyos contenidos tributan al modo de actuación de los educandos, aplicando esos conocimientos y habilidades  en Situaciones Excepcionales y de Desastres. </w:t>
      </w:r>
    </w:p>
    <w:p w:rsidR="00CB014D" w:rsidRDefault="00CB014D" w:rsidP="00CB014D">
      <w:pPr>
        <w:numPr>
          <w:ilvl w:val="0"/>
          <w:numId w:val="20"/>
        </w:numPr>
        <w:spacing w:line="360" w:lineRule="auto"/>
        <w:ind w:left="426" w:hanging="426"/>
        <w:jc w:val="both"/>
        <w:rPr>
          <w:rFonts w:ascii="Verdana" w:hAnsi="Verdana" w:cs="Arial"/>
          <w:u w:val="single"/>
        </w:rPr>
      </w:pPr>
      <w:r w:rsidRPr="00733EBA">
        <w:rPr>
          <w:rFonts w:ascii="Verdana" w:hAnsi="Verdana" w:cs="Arial"/>
        </w:rPr>
        <w:t xml:space="preserve">El programa de la disciplina se apoya en la preparación de la Economía para la Defensa, la Lucha Armada y otras SE ó de Desastres. (SE y D). Se relaciona con las actividades de atención a las MTT, Reservas Listas de las FAR; participación en Bastiones, Meteoros y Días de la Defensa, así como otras de carácter político-ideológicas, históricas y revolucionarias de connotación nacional  o de la localidad y de educación </w:t>
      </w:r>
      <w:r w:rsidRPr="00733EBA">
        <w:rPr>
          <w:rFonts w:ascii="Verdana" w:hAnsi="Verdana" w:cs="Arial"/>
        </w:rPr>
        <w:lastRenderedPageBreak/>
        <w:t xml:space="preserve">patriótica, militar e internacionalista que se desarrollan por los Departamentos de PPD, trabajo educativo y extensión universitaria en las Universidades, las FCM y Filiales, </w:t>
      </w:r>
      <w:r w:rsidRPr="00733EBA">
        <w:rPr>
          <w:rFonts w:ascii="Verdana" w:hAnsi="Verdana" w:cs="Arial"/>
          <w:u w:val="single"/>
        </w:rPr>
        <w:t>de manera que el componente académico curricular se complementa con los componentes extracurriculares y la vida sociopolítica en la Universidad.</w:t>
      </w:r>
    </w:p>
    <w:p w:rsidR="00CB014D" w:rsidRPr="00B46152" w:rsidRDefault="00CB014D" w:rsidP="00CB014D">
      <w:pPr>
        <w:numPr>
          <w:ilvl w:val="0"/>
          <w:numId w:val="20"/>
        </w:numPr>
        <w:spacing w:line="360" w:lineRule="auto"/>
        <w:ind w:left="426" w:hanging="426"/>
        <w:jc w:val="both"/>
        <w:rPr>
          <w:rFonts w:ascii="Verdana" w:hAnsi="Verdana" w:cs="Arial"/>
          <w:u w:val="single"/>
        </w:rPr>
      </w:pPr>
      <w:r w:rsidRPr="00B46152">
        <w:rPr>
          <w:rFonts w:ascii="Verdana" w:hAnsi="Verdana" w:cs="Arial"/>
          <w:lang w:val="es-MX" w:eastAsia="en-US"/>
        </w:rPr>
        <w:t>Mantener la indicación establecida de que la Preparación para la Defensa no se convalida, en Ciencias Médicas, a no ser</w:t>
      </w:r>
      <w:r w:rsidRPr="00B46152">
        <w:rPr>
          <w:rFonts w:ascii="Verdana" w:hAnsi="Verdana" w:cs="Arial"/>
        </w:rPr>
        <w:t xml:space="preserve"> que</w:t>
      </w:r>
      <w:r w:rsidRPr="00B46152">
        <w:rPr>
          <w:rFonts w:ascii="Verdana" w:hAnsi="Verdana" w:cs="Arial"/>
          <w:lang w:val="es-MX" w:eastAsia="en-US"/>
        </w:rPr>
        <w:t xml:space="preserve"> el 80% o más de los contenidos a recibir coincidan con lo cursado, ello deberá ser acreditado debidamente  mediante el programa del centro de procedencia del estudiante.</w:t>
      </w:r>
    </w:p>
    <w:p w:rsidR="00CB014D" w:rsidRPr="00733EBA" w:rsidRDefault="00CB014D" w:rsidP="00CB014D">
      <w:pPr>
        <w:numPr>
          <w:ilvl w:val="0"/>
          <w:numId w:val="20"/>
        </w:numPr>
        <w:spacing w:line="360" w:lineRule="auto"/>
        <w:ind w:left="426" w:hanging="426"/>
        <w:jc w:val="both"/>
        <w:rPr>
          <w:rFonts w:ascii="Verdana" w:hAnsi="Verdana" w:cs="Arial"/>
        </w:rPr>
      </w:pPr>
      <w:r w:rsidRPr="00733EBA">
        <w:rPr>
          <w:rFonts w:ascii="Verdana" w:hAnsi="Verdana" w:cs="Arial"/>
          <w:lang w:val="es-MX" w:eastAsia="en-US"/>
        </w:rPr>
        <w:t xml:space="preserve">Los profesores de esta disciplina constituyen el claustro fundamental para el Curso de Seguridad y Defensa Nacional, aun cuando estén impartiendo las disciplinas Médico-Sanitarias Espaciales. </w:t>
      </w:r>
    </w:p>
    <w:p w:rsidR="00CB014D" w:rsidRPr="008753FE" w:rsidRDefault="00CB014D" w:rsidP="00CB014D">
      <w:pPr>
        <w:numPr>
          <w:ilvl w:val="0"/>
          <w:numId w:val="20"/>
        </w:numPr>
        <w:spacing w:line="360" w:lineRule="auto"/>
        <w:ind w:left="426" w:hanging="426"/>
        <w:jc w:val="both"/>
        <w:rPr>
          <w:rFonts w:ascii="Verdana" w:hAnsi="Verdana" w:cs="Arial"/>
        </w:rPr>
      </w:pPr>
      <w:r w:rsidRPr="00733EBA">
        <w:rPr>
          <w:rFonts w:ascii="Verdana" w:hAnsi="Verdana" w:cs="Arial"/>
          <w:lang w:val="es-MX" w:eastAsia="en-US"/>
        </w:rPr>
        <w:t>Garantizar la realización de las actividades Bastión Estudiantil Universitario en noviembre de cada curso; Meteoro en el mes de Mayo; Días de la Defensa cuando se convoque  y la atención a las MTT y las Reservas Listas de las FAR, en cumplimiento de la Orden 3 del Viceministro Primero y J´EMG de las FAR.</w:t>
      </w:r>
    </w:p>
    <w:p w:rsidR="00CB014D" w:rsidRPr="008753FE" w:rsidRDefault="00CB014D" w:rsidP="00CB014D">
      <w:pPr>
        <w:numPr>
          <w:ilvl w:val="0"/>
          <w:numId w:val="20"/>
        </w:numPr>
        <w:spacing w:line="360" w:lineRule="auto"/>
        <w:ind w:left="426" w:hanging="426"/>
        <w:jc w:val="both"/>
        <w:rPr>
          <w:rFonts w:ascii="Verdana" w:hAnsi="Verdana" w:cs="Arial"/>
        </w:rPr>
      </w:pPr>
      <w:r>
        <w:rPr>
          <w:rFonts w:ascii="Verdana" w:hAnsi="Verdana" w:cs="Arial"/>
          <w:lang w:val="es-MX" w:eastAsia="en-US"/>
        </w:rPr>
        <w:t>La facultad realizará la preparación para la defensa en las fechas que a continuación se relacionan:</w:t>
      </w:r>
    </w:p>
    <w:p w:rsidR="00CB014D" w:rsidRDefault="00CB014D" w:rsidP="00CB014D">
      <w:pPr>
        <w:spacing w:line="360" w:lineRule="auto"/>
        <w:ind w:left="426"/>
        <w:jc w:val="both"/>
        <w:rPr>
          <w:rFonts w:ascii="Verdana" w:hAnsi="Verdana" w:cs="Arial"/>
          <w:lang w:eastAsia="en-US"/>
        </w:rPr>
      </w:pPr>
      <w:r>
        <w:rPr>
          <w:rFonts w:ascii="Verdana" w:hAnsi="Verdana" w:cs="Arial"/>
          <w:lang w:eastAsia="en-US"/>
        </w:rPr>
        <w:t>Tercer año: Grupo A: Del 18 al 30 de Enero</w:t>
      </w:r>
    </w:p>
    <w:p w:rsidR="00CB014D" w:rsidRDefault="00CB014D" w:rsidP="00CB014D">
      <w:pPr>
        <w:spacing w:line="360" w:lineRule="auto"/>
        <w:ind w:left="426"/>
        <w:jc w:val="both"/>
        <w:rPr>
          <w:rFonts w:ascii="Verdana" w:hAnsi="Verdana" w:cs="Arial"/>
          <w:lang w:eastAsia="en-US"/>
        </w:rPr>
      </w:pPr>
      <w:r>
        <w:rPr>
          <w:rFonts w:ascii="Verdana" w:hAnsi="Verdana" w:cs="Arial"/>
          <w:lang w:eastAsia="en-US"/>
        </w:rPr>
        <w:t xml:space="preserve">                   Grupo </w:t>
      </w:r>
      <w:proofErr w:type="gramStart"/>
      <w:r>
        <w:rPr>
          <w:rFonts w:ascii="Verdana" w:hAnsi="Verdana" w:cs="Arial"/>
          <w:lang w:eastAsia="en-US"/>
        </w:rPr>
        <w:t>B :</w:t>
      </w:r>
      <w:proofErr w:type="gramEnd"/>
      <w:r>
        <w:rPr>
          <w:rFonts w:ascii="Verdana" w:hAnsi="Verdana" w:cs="Arial"/>
          <w:lang w:eastAsia="en-US"/>
        </w:rPr>
        <w:t xml:space="preserve"> Del 1 al 13 de Febrero  </w:t>
      </w:r>
    </w:p>
    <w:p w:rsidR="00CB014D" w:rsidRDefault="00CB014D" w:rsidP="00CB014D">
      <w:pPr>
        <w:spacing w:line="360" w:lineRule="auto"/>
        <w:ind w:left="426"/>
        <w:jc w:val="both"/>
        <w:rPr>
          <w:rFonts w:ascii="Verdana" w:hAnsi="Verdana" w:cs="Arial"/>
          <w:lang w:eastAsia="en-US"/>
        </w:rPr>
      </w:pPr>
      <w:r>
        <w:rPr>
          <w:rFonts w:ascii="Verdana" w:hAnsi="Verdana" w:cs="Arial"/>
          <w:lang w:eastAsia="en-US"/>
        </w:rPr>
        <w:t xml:space="preserve">Cuarto año: 4.1 y </w:t>
      </w:r>
      <w:proofErr w:type="gramStart"/>
      <w:r>
        <w:rPr>
          <w:rFonts w:ascii="Verdana" w:hAnsi="Verdana" w:cs="Arial"/>
          <w:lang w:eastAsia="en-US"/>
        </w:rPr>
        <w:t>4.2 :</w:t>
      </w:r>
      <w:proofErr w:type="gramEnd"/>
      <w:r>
        <w:rPr>
          <w:rFonts w:ascii="Verdana" w:hAnsi="Verdana" w:cs="Arial"/>
          <w:lang w:eastAsia="en-US"/>
        </w:rPr>
        <w:t xml:space="preserve"> Del 1 al 12 de Septiembre</w:t>
      </w:r>
    </w:p>
    <w:p w:rsidR="00CB014D" w:rsidRDefault="00CB014D" w:rsidP="00CB014D">
      <w:pPr>
        <w:spacing w:line="360" w:lineRule="auto"/>
        <w:ind w:left="426"/>
        <w:jc w:val="both"/>
        <w:rPr>
          <w:rFonts w:ascii="Verdana" w:hAnsi="Verdana" w:cs="Arial"/>
          <w:lang w:eastAsia="en-US"/>
        </w:rPr>
      </w:pPr>
      <w:r>
        <w:rPr>
          <w:rFonts w:ascii="Verdana" w:hAnsi="Verdana" w:cs="Arial"/>
          <w:lang w:eastAsia="en-US"/>
        </w:rPr>
        <w:t xml:space="preserve">                  </w:t>
      </w:r>
      <w:proofErr w:type="gramStart"/>
      <w:r>
        <w:rPr>
          <w:rFonts w:ascii="Verdana" w:hAnsi="Verdana" w:cs="Arial"/>
          <w:lang w:eastAsia="en-US"/>
        </w:rPr>
        <w:t>4.3 :</w:t>
      </w:r>
      <w:proofErr w:type="gramEnd"/>
      <w:r>
        <w:rPr>
          <w:rFonts w:ascii="Verdana" w:hAnsi="Verdana" w:cs="Arial"/>
          <w:lang w:eastAsia="en-US"/>
        </w:rPr>
        <w:t xml:space="preserve"> Del 9 al 21 de Noviembre</w:t>
      </w:r>
    </w:p>
    <w:p w:rsidR="00CB014D" w:rsidRDefault="00CB014D" w:rsidP="00CB014D">
      <w:pPr>
        <w:spacing w:line="360" w:lineRule="auto"/>
        <w:ind w:left="426"/>
        <w:jc w:val="both"/>
        <w:rPr>
          <w:rFonts w:ascii="Verdana" w:hAnsi="Verdana" w:cs="Arial"/>
          <w:lang w:eastAsia="en-US"/>
        </w:rPr>
      </w:pPr>
      <w:r>
        <w:rPr>
          <w:rFonts w:ascii="Verdana" w:hAnsi="Verdana" w:cs="Arial"/>
          <w:lang w:eastAsia="en-US"/>
        </w:rPr>
        <w:t xml:space="preserve">                  </w:t>
      </w:r>
      <w:proofErr w:type="gramStart"/>
      <w:r>
        <w:rPr>
          <w:rFonts w:ascii="Verdana" w:hAnsi="Verdana" w:cs="Arial"/>
          <w:lang w:eastAsia="en-US"/>
        </w:rPr>
        <w:t>4.4 :</w:t>
      </w:r>
      <w:proofErr w:type="gramEnd"/>
      <w:r>
        <w:rPr>
          <w:rFonts w:ascii="Verdana" w:hAnsi="Verdana" w:cs="Arial"/>
          <w:lang w:eastAsia="en-US"/>
        </w:rPr>
        <w:t xml:space="preserve"> Del 23 de Noviembre al 5 de Diciembre     </w:t>
      </w:r>
    </w:p>
    <w:p w:rsidR="00CB014D" w:rsidRDefault="00CB014D" w:rsidP="00CB014D">
      <w:pPr>
        <w:spacing w:line="360" w:lineRule="auto"/>
        <w:ind w:left="426"/>
        <w:jc w:val="both"/>
        <w:rPr>
          <w:rFonts w:ascii="Verdana" w:hAnsi="Verdana" w:cs="Arial"/>
          <w:lang w:eastAsia="en-US"/>
        </w:rPr>
      </w:pPr>
      <w:r>
        <w:rPr>
          <w:rFonts w:ascii="Verdana" w:hAnsi="Verdana" w:cs="Arial"/>
          <w:lang w:eastAsia="en-US"/>
        </w:rPr>
        <w:t xml:space="preserve">Quinto año: </w:t>
      </w:r>
      <w:proofErr w:type="gramStart"/>
      <w:r>
        <w:rPr>
          <w:rFonts w:ascii="Verdana" w:hAnsi="Verdana" w:cs="Arial"/>
          <w:lang w:eastAsia="en-US"/>
        </w:rPr>
        <w:t>5.1 :</w:t>
      </w:r>
      <w:proofErr w:type="gramEnd"/>
      <w:r>
        <w:rPr>
          <w:rFonts w:ascii="Verdana" w:hAnsi="Verdana" w:cs="Arial"/>
          <w:lang w:eastAsia="en-US"/>
        </w:rPr>
        <w:t xml:space="preserve"> Del 29 de Febrero al 5 de Marzo</w:t>
      </w:r>
    </w:p>
    <w:p w:rsidR="00CB014D" w:rsidRDefault="00CB014D" w:rsidP="00CB014D">
      <w:pPr>
        <w:spacing w:line="360" w:lineRule="auto"/>
        <w:ind w:left="426"/>
        <w:jc w:val="both"/>
        <w:rPr>
          <w:rFonts w:ascii="Verdana" w:hAnsi="Verdana" w:cs="Arial"/>
          <w:lang w:eastAsia="en-US"/>
        </w:rPr>
      </w:pPr>
      <w:r>
        <w:rPr>
          <w:rFonts w:ascii="Verdana" w:hAnsi="Verdana" w:cs="Arial"/>
          <w:lang w:eastAsia="en-US"/>
        </w:rPr>
        <w:t xml:space="preserve">                   </w:t>
      </w:r>
      <w:proofErr w:type="gramStart"/>
      <w:r>
        <w:rPr>
          <w:rFonts w:ascii="Verdana" w:hAnsi="Verdana" w:cs="Arial"/>
          <w:lang w:eastAsia="en-US"/>
        </w:rPr>
        <w:t>5.2 :</w:t>
      </w:r>
      <w:proofErr w:type="gramEnd"/>
      <w:r>
        <w:rPr>
          <w:rFonts w:ascii="Verdana" w:hAnsi="Verdana" w:cs="Arial"/>
          <w:lang w:eastAsia="en-US"/>
        </w:rPr>
        <w:t xml:space="preserve"> Del 29 de Febrero al 5 de Marzo</w:t>
      </w:r>
    </w:p>
    <w:p w:rsidR="00CB014D" w:rsidRDefault="00CB014D" w:rsidP="00CB014D">
      <w:pPr>
        <w:spacing w:line="360" w:lineRule="auto"/>
        <w:ind w:left="426"/>
        <w:jc w:val="both"/>
        <w:rPr>
          <w:rFonts w:ascii="Verdana" w:hAnsi="Verdana" w:cs="Arial"/>
          <w:lang w:eastAsia="en-US"/>
        </w:rPr>
      </w:pPr>
      <w:r>
        <w:rPr>
          <w:rFonts w:ascii="Verdana" w:hAnsi="Verdana" w:cs="Arial"/>
          <w:lang w:eastAsia="en-US"/>
        </w:rPr>
        <w:t xml:space="preserve">                   </w:t>
      </w:r>
      <w:proofErr w:type="gramStart"/>
      <w:r>
        <w:rPr>
          <w:rFonts w:ascii="Verdana" w:hAnsi="Verdana" w:cs="Arial"/>
          <w:lang w:eastAsia="en-US"/>
        </w:rPr>
        <w:t>5.3 :</w:t>
      </w:r>
      <w:proofErr w:type="gramEnd"/>
      <w:r>
        <w:rPr>
          <w:rFonts w:ascii="Verdana" w:hAnsi="Verdana" w:cs="Arial"/>
          <w:lang w:eastAsia="en-US"/>
        </w:rPr>
        <w:t xml:space="preserve"> Del 23 al 27 de Mayo</w:t>
      </w:r>
    </w:p>
    <w:p w:rsidR="00CB014D" w:rsidRDefault="00CB014D" w:rsidP="00CB014D">
      <w:pPr>
        <w:spacing w:line="360" w:lineRule="auto"/>
        <w:ind w:left="426"/>
        <w:jc w:val="both"/>
        <w:rPr>
          <w:rFonts w:ascii="Verdana" w:hAnsi="Verdana" w:cs="Arial"/>
          <w:lang w:eastAsia="en-US"/>
        </w:rPr>
      </w:pPr>
      <w:r>
        <w:rPr>
          <w:rFonts w:ascii="Verdana" w:hAnsi="Verdana" w:cs="Arial"/>
          <w:lang w:eastAsia="en-US"/>
        </w:rPr>
        <w:t xml:space="preserve">                   </w:t>
      </w:r>
      <w:proofErr w:type="gramStart"/>
      <w:r>
        <w:rPr>
          <w:rFonts w:ascii="Verdana" w:hAnsi="Verdana" w:cs="Arial"/>
          <w:lang w:eastAsia="en-US"/>
        </w:rPr>
        <w:t>5.4 :</w:t>
      </w:r>
      <w:proofErr w:type="gramEnd"/>
      <w:r>
        <w:rPr>
          <w:rFonts w:ascii="Verdana" w:hAnsi="Verdana" w:cs="Arial"/>
          <w:lang w:eastAsia="en-US"/>
        </w:rPr>
        <w:t xml:space="preserve"> Del 14 al 19 de Marzo</w:t>
      </w:r>
    </w:p>
    <w:p w:rsidR="00CB014D" w:rsidRDefault="00CB014D" w:rsidP="00CB014D">
      <w:pPr>
        <w:spacing w:line="360" w:lineRule="auto"/>
        <w:ind w:left="426"/>
        <w:jc w:val="both"/>
        <w:rPr>
          <w:rFonts w:ascii="Verdana" w:hAnsi="Verdana" w:cs="Arial"/>
          <w:lang w:eastAsia="en-US"/>
        </w:rPr>
      </w:pPr>
      <w:r>
        <w:rPr>
          <w:rFonts w:ascii="Verdana" w:hAnsi="Verdana" w:cs="Arial"/>
          <w:lang w:eastAsia="en-US"/>
        </w:rPr>
        <w:lastRenderedPageBreak/>
        <w:t xml:space="preserve">                   5.5 Del 2 al 7 de Mayo</w:t>
      </w:r>
    </w:p>
    <w:p w:rsidR="00CB014D" w:rsidRPr="008753FE" w:rsidRDefault="00CB014D" w:rsidP="00CB014D">
      <w:pPr>
        <w:spacing w:line="360" w:lineRule="auto"/>
        <w:ind w:left="426"/>
        <w:jc w:val="both"/>
        <w:rPr>
          <w:rFonts w:ascii="Verdana" w:hAnsi="Verdana" w:cs="Arial"/>
        </w:rPr>
      </w:pPr>
      <w:r>
        <w:rPr>
          <w:rFonts w:ascii="Verdana" w:hAnsi="Verdana" w:cs="Arial"/>
          <w:lang w:eastAsia="en-US"/>
        </w:rPr>
        <w:t xml:space="preserve">                   </w:t>
      </w:r>
      <w:proofErr w:type="gramStart"/>
      <w:r>
        <w:rPr>
          <w:rFonts w:ascii="Verdana" w:hAnsi="Verdana" w:cs="Arial"/>
          <w:lang w:eastAsia="en-US"/>
        </w:rPr>
        <w:t>5.6 :</w:t>
      </w:r>
      <w:proofErr w:type="gramEnd"/>
      <w:r>
        <w:rPr>
          <w:rFonts w:ascii="Verdana" w:hAnsi="Verdana" w:cs="Arial"/>
          <w:lang w:eastAsia="en-US"/>
        </w:rPr>
        <w:t xml:space="preserve"> Del 4 al 9 de Abril              </w:t>
      </w:r>
    </w:p>
    <w:p w:rsidR="00CB014D" w:rsidRPr="004A5D8E" w:rsidRDefault="00CB014D" w:rsidP="00CB014D">
      <w:pPr>
        <w:spacing w:line="360" w:lineRule="auto"/>
        <w:jc w:val="both"/>
        <w:rPr>
          <w:rFonts w:ascii="Verdana" w:hAnsi="Verdana" w:cs="Arial"/>
          <w:b/>
          <w:bCs/>
          <w:color w:val="FF0000"/>
          <w:lang w:eastAsia="es-ES_tradnl"/>
        </w:rPr>
      </w:pPr>
    </w:p>
    <w:p w:rsidR="00CB014D" w:rsidRPr="009C5E5A" w:rsidRDefault="00CB014D" w:rsidP="00CB014D">
      <w:pPr>
        <w:spacing w:line="360" w:lineRule="auto"/>
        <w:jc w:val="both"/>
        <w:rPr>
          <w:rFonts w:ascii="Verdana" w:hAnsi="Verdana" w:cs="Arial"/>
          <w:b/>
          <w:bCs/>
          <w:lang w:val="es-ES_tradnl" w:eastAsia="es-ES_tradnl"/>
        </w:rPr>
      </w:pPr>
      <w:r w:rsidRPr="009C5E5A">
        <w:rPr>
          <w:rFonts w:ascii="Verdana" w:hAnsi="Verdana" w:cs="Arial"/>
          <w:b/>
          <w:bCs/>
          <w:lang w:val="es-ES_tradnl" w:eastAsia="es-ES_tradnl"/>
        </w:rPr>
        <w:t>ATENCIÓN A BECARIOS EXTRANJEROS.</w:t>
      </w:r>
    </w:p>
    <w:p w:rsidR="00CB014D" w:rsidRPr="00CF658D" w:rsidRDefault="00CB014D" w:rsidP="00CB014D">
      <w:pPr>
        <w:numPr>
          <w:ilvl w:val="1"/>
          <w:numId w:val="16"/>
        </w:numPr>
        <w:tabs>
          <w:tab w:val="clear" w:pos="360"/>
          <w:tab w:val="num" w:pos="426"/>
        </w:tabs>
        <w:spacing w:line="360" w:lineRule="auto"/>
        <w:ind w:left="426" w:hanging="426"/>
        <w:jc w:val="both"/>
        <w:rPr>
          <w:rFonts w:ascii="Verdana" w:hAnsi="Verdana"/>
          <w:iCs/>
          <w:color w:val="000000"/>
        </w:rPr>
      </w:pPr>
      <w:r w:rsidRPr="00CF658D">
        <w:rPr>
          <w:rFonts w:ascii="Verdana" w:hAnsi="Verdana"/>
          <w:iCs/>
          <w:color w:val="000000"/>
          <w:lang w:val="es-ES_tradnl"/>
        </w:rPr>
        <w:t>P</w:t>
      </w:r>
      <w:r w:rsidRPr="00CF658D">
        <w:rPr>
          <w:rFonts w:ascii="Verdana" w:hAnsi="Verdana"/>
          <w:iCs/>
          <w:color w:val="000000"/>
        </w:rPr>
        <w:t>ara garantizar la realización del Control Sanitario Internacional se establece como fecha</w:t>
      </w:r>
      <w:r w:rsidRPr="00CF658D">
        <w:rPr>
          <w:rFonts w:ascii="Verdana" w:hAnsi="Verdana"/>
          <w:iCs/>
        </w:rPr>
        <w:t xml:space="preserve"> límite</w:t>
      </w:r>
      <w:r w:rsidRPr="00CF658D">
        <w:rPr>
          <w:rFonts w:ascii="Verdana" w:hAnsi="Verdana"/>
          <w:iCs/>
          <w:color w:val="000000"/>
        </w:rPr>
        <w:t xml:space="preserve"> de arribo a Cuba </w:t>
      </w:r>
      <w:r w:rsidRPr="00CF658D">
        <w:rPr>
          <w:rFonts w:ascii="Verdana" w:hAnsi="Verdana"/>
          <w:iCs/>
        </w:rPr>
        <w:t>el 24 de agosto de 2015</w:t>
      </w:r>
      <w:r w:rsidRPr="00CF658D">
        <w:rPr>
          <w:rFonts w:ascii="Verdana" w:hAnsi="Verdana"/>
          <w:iCs/>
          <w:color w:val="000000"/>
        </w:rPr>
        <w:t>. Los estudiantes que se incorporen posterior a la fecha planificada, deberán realizar igualmente el aislamiento (Control Sanitario Internacional). Las horas de ausencias por esta causa serán incluidas en el por ciento de ausencias permitido para cada asignatura o rotación.</w:t>
      </w:r>
    </w:p>
    <w:p w:rsidR="00CB014D" w:rsidRPr="00CF658D" w:rsidRDefault="00CB014D" w:rsidP="00CB014D">
      <w:pPr>
        <w:numPr>
          <w:ilvl w:val="1"/>
          <w:numId w:val="16"/>
        </w:numPr>
        <w:tabs>
          <w:tab w:val="clear" w:pos="360"/>
          <w:tab w:val="num" w:pos="426"/>
        </w:tabs>
        <w:spacing w:line="360" w:lineRule="auto"/>
        <w:ind w:left="426" w:hanging="426"/>
        <w:jc w:val="both"/>
        <w:rPr>
          <w:rFonts w:ascii="Verdana" w:hAnsi="Verdana"/>
          <w:iCs/>
          <w:color w:val="000000"/>
        </w:rPr>
      </w:pPr>
      <w:r w:rsidRPr="00CF658D">
        <w:rPr>
          <w:rFonts w:ascii="Verdana" w:hAnsi="Verdana"/>
          <w:iCs/>
          <w:color w:val="000000"/>
        </w:rPr>
        <w:t xml:space="preserve">En los recesos docentes de diciembre y abril los estudiantes podrán viajar a su país siempre y cuando cumplan las regulaciones establecidas por el centro de estudio para este período. </w:t>
      </w:r>
    </w:p>
    <w:p w:rsidR="00CB014D" w:rsidRPr="00CF658D" w:rsidRDefault="00CB014D" w:rsidP="00CB014D">
      <w:pPr>
        <w:numPr>
          <w:ilvl w:val="1"/>
          <w:numId w:val="16"/>
        </w:numPr>
        <w:tabs>
          <w:tab w:val="clear" w:pos="360"/>
          <w:tab w:val="num" w:pos="426"/>
        </w:tabs>
        <w:spacing w:line="360" w:lineRule="auto"/>
        <w:ind w:left="426" w:hanging="426"/>
        <w:jc w:val="both"/>
        <w:rPr>
          <w:rFonts w:ascii="Verdana" w:hAnsi="Verdana"/>
          <w:iCs/>
          <w:color w:val="000000"/>
        </w:rPr>
      </w:pPr>
      <w:r w:rsidRPr="00CF658D">
        <w:rPr>
          <w:rFonts w:ascii="Verdana" w:hAnsi="Verdana"/>
          <w:iCs/>
          <w:color w:val="000000"/>
        </w:rPr>
        <w:t>Los centros deben velar por la inmediatez de los trámites migratorios de los estudiantes que arriban o se descentralizan de otras universidades, así como la confección o cambio de dirección de su carné de identidad.</w:t>
      </w:r>
    </w:p>
    <w:p w:rsidR="00CB014D" w:rsidRPr="00CF658D" w:rsidRDefault="00CB014D" w:rsidP="00CB014D">
      <w:pPr>
        <w:numPr>
          <w:ilvl w:val="1"/>
          <w:numId w:val="16"/>
        </w:numPr>
        <w:tabs>
          <w:tab w:val="clear" w:pos="360"/>
          <w:tab w:val="num" w:pos="426"/>
        </w:tabs>
        <w:spacing w:line="360" w:lineRule="auto"/>
        <w:ind w:left="426" w:hanging="426"/>
        <w:jc w:val="both"/>
        <w:rPr>
          <w:rFonts w:ascii="Verdana" w:hAnsi="Verdana"/>
          <w:iCs/>
          <w:color w:val="000000"/>
        </w:rPr>
      </w:pPr>
      <w:r w:rsidRPr="00CF658D">
        <w:rPr>
          <w:rFonts w:ascii="Verdana" w:hAnsi="Verdana"/>
          <w:iCs/>
          <w:color w:val="000000"/>
        </w:rPr>
        <w:t>A los estudiantes de nuevo ingreso que se van a descentralizar posteriormente al resto de las universidades se le expedirá el carné de identidad temporal solo por el período de tiempo que permanecerán en la institución receptora.</w:t>
      </w:r>
    </w:p>
    <w:p w:rsidR="00CB014D" w:rsidRPr="00CF658D" w:rsidRDefault="00CB014D" w:rsidP="00CB014D">
      <w:pPr>
        <w:numPr>
          <w:ilvl w:val="1"/>
          <w:numId w:val="16"/>
        </w:numPr>
        <w:tabs>
          <w:tab w:val="clear" w:pos="360"/>
          <w:tab w:val="num" w:pos="426"/>
        </w:tabs>
        <w:spacing w:line="360" w:lineRule="auto"/>
        <w:ind w:left="426" w:hanging="426"/>
        <w:jc w:val="both"/>
        <w:rPr>
          <w:rFonts w:ascii="Verdana" w:hAnsi="Verdana"/>
          <w:iCs/>
          <w:color w:val="000000"/>
        </w:rPr>
      </w:pPr>
      <w:r w:rsidRPr="00CF658D">
        <w:rPr>
          <w:rFonts w:ascii="Verdana" w:hAnsi="Verdana"/>
          <w:iCs/>
          <w:color w:val="000000"/>
        </w:rPr>
        <w:t>Previo al proceso de descentralización cada centro debe informar a la Dirección de Inmigración y Extranjería de su territorio el movimiento de estudiantes a realizar.</w:t>
      </w:r>
    </w:p>
    <w:p w:rsidR="00CB014D" w:rsidRPr="00CF658D" w:rsidRDefault="00CB014D" w:rsidP="00CB014D">
      <w:pPr>
        <w:numPr>
          <w:ilvl w:val="0"/>
          <w:numId w:val="16"/>
        </w:numPr>
        <w:tabs>
          <w:tab w:val="num" w:pos="426"/>
        </w:tabs>
        <w:spacing w:line="360" w:lineRule="auto"/>
        <w:ind w:left="426" w:hanging="426"/>
        <w:jc w:val="both"/>
        <w:rPr>
          <w:rFonts w:ascii="Verdana" w:hAnsi="Verdana"/>
          <w:iCs/>
          <w:color w:val="000000"/>
        </w:rPr>
      </w:pPr>
      <w:r w:rsidRPr="00CF658D">
        <w:rPr>
          <w:rFonts w:ascii="Verdana" w:hAnsi="Verdana"/>
          <w:iCs/>
          <w:color w:val="000000"/>
        </w:rPr>
        <w:t>Para la descentralización de los estudiantes a las diferentes universidades del país, se deben enviar los expedientes docentes completos de lo contrario no se podrá matricular. Igualmente deben enviarse los registros de entrada de computadoras al país.</w:t>
      </w:r>
    </w:p>
    <w:p w:rsidR="00CB014D" w:rsidRPr="00CF658D" w:rsidRDefault="00CB014D" w:rsidP="00CB014D">
      <w:pPr>
        <w:numPr>
          <w:ilvl w:val="0"/>
          <w:numId w:val="16"/>
        </w:numPr>
        <w:tabs>
          <w:tab w:val="num" w:pos="426"/>
        </w:tabs>
        <w:spacing w:line="360" w:lineRule="auto"/>
        <w:ind w:left="426" w:hanging="426"/>
        <w:jc w:val="both"/>
        <w:rPr>
          <w:rFonts w:ascii="Verdana" w:hAnsi="Verdana"/>
          <w:iCs/>
          <w:color w:val="000000"/>
        </w:rPr>
      </w:pPr>
      <w:r w:rsidRPr="00CF658D">
        <w:rPr>
          <w:rFonts w:ascii="Verdana" w:hAnsi="Verdana"/>
          <w:iCs/>
          <w:color w:val="000000"/>
        </w:rPr>
        <w:lastRenderedPageBreak/>
        <w:t>La entrega pedagógica y demás documentos de los estudiantes que se descentralizan, se realizará por funcionarios y docentes designados de forma personalizada en cada una de las universidades.</w:t>
      </w:r>
    </w:p>
    <w:p w:rsidR="00CB014D" w:rsidRPr="00CF658D" w:rsidRDefault="00CB014D" w:rsidP="00CB014D">
      <w:pPr>
        <w:numPr>
          <w:ilvl w:val="0"/>
          <w:numId w:val="16"/>
        </w:numPr>
        <w:tabs>
          <w:tab w:val="num" w:pos="426"/>
        </w:tabs>
        <w:spacing w:line="360" w:lineRule="auto"/>
        <w:ind w:left="426" w:hanging="426"/>
        <w:jc w:val="both"/>
        <w:rPr>
          <w:rFonts w:ascii="Verdana" w:hAnsi="Verdana"/>
          <w:iCs/>
          <w:color w:val="000000"/>
        </w:rPr>
      </w:pPr>
      <w:r w:rsidRPr="00CF658D">
        <w:rPr>
          <w:rFonts w:ascii="Verdana" w:hAnsi="Verdana"/>
          <w:iCs/>
          <w:color w:val="000000"/>
        </w:rPr>
        <w:t>La base de datos se actualizarán y se conciliarán como mínimo quincenalmente con Secretaría Docente.</w:t>
      </w:r>
    </w:p>
    <w:p w:rsidR="00CB014D" w:rsidRPr="00CF658D" w:rsidRDefault="00CB014D" w:rsidP="00CB014D">
      <w:pPr>
        <w:numPr>
          <w:ilvl w:val="0"/>
          <w:numId w:val="16"/>
        </w:numPr>
        <w:tabs>
          <w:tab w:val="num" w:pos="426"/>
        </w:tabs>
        <w:spacing w:line="360" w:lineRule="auto"/>
        <w:ind w:left="426" w:hanging="426"/>
        <w:jc w:val="both"/>
        <w:rPr>
          <w:rFonts w:ascii="Verdana" w:hAnsi="Verdana"/>
          <w:iCs/>
          <w:color w:val="000000"/>
        </w:rPr>
      </w:pPr>
      <w:r w:rsidRPr="00CF658D">
        <w:rPr>
          <w:rFonts w:ascii="Verdana" w:hAnsi="Verdana"/>
          <w:iCs/>
          <w:color w:val="000000"/>
        </w:rPr>
        <w:t>Los estudiantes extranjeros están obligados a cumplir las regulaciones establecidas en el Reglamento para Estudiantes Extranjeros en los Centros de Educación Cubanos (Resolución 26/12 del MES).</w:t>
      </w:r>
    </w:p>
    <w:p w:rsidR="00CB014D" w:rsidRPr="00CF658D" w:rsidRDefault="00CB014D" w:rsidP="00CB014D">
      <w:pPr>
        <w:numPr>
          <w:ilvl w:val="0"/>
          <w:numId w:val="16"/>
        </w:numPr>
        <w:tabs>
          <w:tab w:val="num" w:pos="426"/>
        </w:tabs>
        <w:spacing w:line="360" w:lineRule="auto"/>
        <w:ind w:left="426" w:hanging="426"/>
        <w:jc w:val="both"/>
        <w:rPr>
          <w:rFonts w:ascii="Verdana" w:hAnsi="Verdana"/>
          <w:iCs/>
          <w:color w:val="000000"/>
        </w:rPr>
      </w:pPr>
      <w:r w:rsidRPr="00CF658D">
        <w:rPr>
          <w:rFonts w:ascii="Verdana" w:hAnsi="Verdana"/>
          <w:iCs/>
          <w:color w:val="000000"/>
        </w:rPr>
        <w:t xml:space="preserve">Las faltas disciplinarias cometidas por los estudiantes extranjeros matriculados en los centros de carácter civil, serán conocidas, juzgadas y sancionadas según las disposiciones establecidas en el Reglamento Disciplinario para los Estudiantes de la Educación Superior (Resolución 240/2007 del MES). </w:t>
      </w:r>
    </w:p>
    <w:p w:rsidR="00CB014D" w:rsidRPr="00CF658D" w:rsidRDefault="00CB014D" w:rsidP="00CB014D">
      <w:pPr>
        <w:numPr>
          <w:ilvl w:val="0"/>
          <w:numId w:val="16"/>
        </w:numPr>
        <w:tabs>
          <w:tab w:val="num" w:pos="426"/>
        </w:tabs>
        <w:spacing w:line="360" w:lineRule="auto"/>
        <w:ind w:left="426" w:hanging="426"/>
        <w:jc w:val="both"/>
        <w:rPr>
          <w:rFonts w:ascii="Verdana" w:hAnsi="Verdana"/>
          <w:iCs/>
          <w:color w:val="000000"/>
        </w:rPr>
      </w:pPr>
      <w:r w:rsidRPr="00CF658D">
        <w:rPr>
          <w:rFonts w:ascii="Verdana" w:hAnsi="Verdana"/>
          <w:iCs/>
          <w:color w:val="000000"/>
        </w:rPr>
        <w:t>Los pagos en moneda nacional para trámites migratorios se realizarán según establece la Resolución 341/2000 del Ministerio de Finanzas y Precios. La emisión de cartas de exoneración de impuesto aeroportuario se realizará según la Indicación No. 85/2008 del Viceministro del MINSAP para esta área.</w:t>
      </w:r>
    </w:p>
    <w:p w:rsidR="00CB014D" w:rsidRPr="00CF658D" w:rsidRDefault="00CB014D" w:rsidP="00CB014D">
      <w:pPr>
        <w:numPr>
          <w:ilvl w:val="0"/>
          <w:numId w:val="16"/>
        </w:numPr>
        <w:tabs>
          <w:tab w:val="num" w:pos="426"/>
        </w:tabs>
        <w:spacing w:line="360" w:lineRule="auto"/>
        <w:ind w:left="426" w:hanging="426"/>
        <w:jc w:val="both"/>
        <w:rPr>
          <w:rFonts w:ascii="Verdana" w:hAnsi="Verdana"/>
          <w:iCs/>
          <w:color w:val="000000"/>
        </w:rPr>
      </w:pPr>
      <w:r w:rsidRPr="00CF658D">
        <w:rPr>
          <w:rFonts w:ascii="Verdana" w:hAnsi="Verdana"/>
          <w:iCs/>
          <w:color w:val="000000"/>
        </w:rPr>
        <w:t xml:space="preserve">El pago de estipendio a los becarios extranjeros se realizará según establecen los reglamentos vigentes para la educación superior cubana: (Resoluciones 24/2007 y 26/2012 del MES y </w:t>
      </w:r>
      <w:r w:rsidRPr="00CF658D">
        <w:rPr>
          <w:rFonts w:ascii="Verdana" w:hAnsi="Verdana"/>
          <w:iCs/>
        </w:rPr>
        <w:t>286</w:t>
      </w:r>
      <w:r w:rsidRPr="00CF658D">
        <w:rPr>
          <w:rFonts w:ascii="Verdana" w:hAnsi="Verdana"/>
          <w:iCs/>
          <w:color w:val="000000"/>
        </w:rPr>
        <w:t>/201</w:t>
      </w:r>
      <w:r w:rsidRPr="00CF658D">
        <w:rPr>
          <w:rFonts w:ascii="Verdana" w:hAnsi="Verdana"/>
          <w:iCs/>
        </w:rPr>
        <w:t>4</w:t>
      </w:r>
      <w:r w:rsidRPr="00CF658D">
        <w:rPr>
          <w:rFonts w:ascii="Verdana" w:hAnsi="Verdana"/>
          <w:iCs/>
          <w:color w:val="000000"/>
        </w:rPr>
        <w:t xml:space="preserve"> del MINSAP).</w:t>
      </w:r>
    </w:p>
    <w:p w:rsidR="00CB014D" w:rsidRPr="00CF658D" w:rsidRDefault="00CB014D" w:rsidP="00CB014D">
      <w:pPr>
        <w:numPr>
          <w:ilvl w:val="0"/>
          <w:numId w:val="16"/>
        </w:numPr>
        <w:tabs>
          <w:tab w:val="num" w:pos="426"/>
        </w:tabs>
        <w:spacing w:line="360" w:lineRule="auto"/>
        <w:ind w:left="426" w:hanging="426"/>
        <w:jc w:val="both"/>
        <w:rPr>
          <w:rFonts w:ascii="Verdana" w:hAnsi="Verdana"/>
          <w:iCs/>
          <w:color w:val="000000"/>
        </w:rPr>
      </w:pPr>
      <w:r w:rsidRPr="00CF658D">
        <w:rPr>
          <w:rFonts w:ascii="Verdana" w:hAnsi="Verdana"/>
          <w:iCs/>
          <w:color w:val="000000"/>
        </w:rPr>
        <w:t>Los residentes de MGI del Proyecto ELAM recibirán el estímulo de 900 CUC una vez graduados de la especialidad (Resolución 753/2012)</w:t>
      </w:r>
    </w:p>
    <w:p w:rsidR="00CB014D" w:rsidRPr="00CF658D" w:rsidRDefault="00CB014D" w:rsidP="00CB014D">
      <w:pPr>
        <w:numPr>
          <w:ilvl w:val="0"/>
          <w:numId w:val="16"/>
        </w:numPr>
        <w:tabs>
          <w:tab w:val="num" w:pos="426"/>
        </w:tabs>
        <w:spacing w:line="360" w:lineRule="auto"/>
        <w:ind w:left="426" w:hanging="426"/>
        <w:jc w:val="both"/>
        <w:rPr>
          <w:rFonts w:ascii="Verdana" w:hAnsi="Verdana"/>
          <w:iCs/>
          <w:color w:val="000000"/>
        </w:rPr>
      </w:pPr>
      <w:r w:rsidRPr="00CF658D">
        <w:rPr>
          <w:rFonts w:ascii="Verdana" w:hAnsi="Verdana"/>
          <w:iCs/>
          <w:color w:val="000000"/>
        </w:rPr>
        <w:t>A todos los egresados, así como las bajas y licencias de pre y posgrado, que vayan a salir del país se les inhabilitará el carnet de identidad (ponchar el borde superior derecho), independientemente que refieran regresar a Cuba en meses posteriores para la continuidad de estudios.</w:t>
      </w:r>
    </w:p>
    <w:p w:rsidR="00CB014D" w:rsidRPr="00CF658D" w:rsidRDefault="00CB014D" w:rsidP="00CB014D">
      <w:pPr>
        <w:numPr>
          <w:ilvl w:val="0"/>
          <w:numId w:val="16"/>
        </w:numPr>
        <w:tabs>
          <w:tab w:val="num" w:pos="426"/>
        </w:tabs>
        <w:spacing w:line="360" w:lineRule="auto"/>
        <w:ind w:left="426" w:hanging="426"/>
        <w:jc w:val="both"/>
        <w:rPr>
          <w:rFonts w:ascii="Verdana" w:hAnsi="Verdana"/>
          <w:iCs/>
          <w:color w:val="000000"/>
        </w:rPr>
      </w:pPr>
      <w:r w:rsidRPr="00CF658D">
        <w:rPr>
          <w:rFonts w:ascii="Verdana" w:hAnsi="Verdana"/>
          <w:iCs/>
          <w:color w:val="000000"/>
        </w:rPr>
        <w:t xml:space="preserve">La información se realizará acorde la periodicidad definida en la siguiente tabla: </w:t>
      </w:r>
    </w:p>
    <w:tbl>
      <w:tblPr>
        <w:tblW w:w="10349" w:type="dxa"/>
        <w:tblInd w:w="-318" w:type="dxa"/>
        <w:tblCellMar>
          <w:left w:w="0" w:type="dxa"/>
          <w:right w:w="0" w:type="dxa"/>
        </w:tblCellMar>
        <w:tblLook w:val="04A0"/>
      </w:tblPr>
      <w:tblGrid>
        <w:gridCol w:w="3403"/>
        <w:gridCol w:w="3260"/>
        <w:gridCol w:w="3686"/>
      </w:tblGrid>
      <w:tr w:rsidR="00CB014D" w:rsidRPr="00CF658D" w:rsidTr="00CA62E8">
        <w:tc>
          <w:tcPr>
            <w:tcW w:w="34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014D" w:rsidRPr="00CF658D" w:rsidRDefault="00CB014D" w:rsidP="00CA62E8">
            <w:pPr>
              <w:spacing w:line="360" w:lineRule="auto"/>
              <w:jc w:val="both"/>
              <w:rPr>
                <w:rFonts w:ascii="Verdana" w:hAnsi="Verdana"/>
                <w:sz w:val="20"/>
                <w:szCs w:val="20"/>
              </w:rPr>
            </w:pPr>
            <w:r w:rsidRPr="00CF658D">
              <w:rPr>
                <w:rFonts w:ascii="Verdana" w:hAnsi="Verdana"/>
                <w:sz w:val="20"/>
                <w:szCs w:val="20"/>
              </w:rPr>
              <w:lastRenderedPageBreak/>
              <w:t>Informe semestral</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014D" w:rsidRPr="00CF658D" w:rsidRDefault="00CB014D" w:rsidP="00CA62E8">
            <w:pPr>
              <w:spacing w:line="360" w:lineRule="auto"/>
              <w:jc w:val="both"/>
              <w:rPr>
                <w:rFonts w:ascii="Verdana" w:hAnsi="Verdana"/>
                <w:sz w:val="20"/>
                <w:szCs w:val="20"/>
              </w:rPr>
            </w:pPr>
            <w:r w:rsidRPr="00CF658D">
              <w:rPr>
                <w:rFonts w:ascii="Verdana" w:hAnsi="Verdana"/>
                <w:sz w:val="20"/>
                <w:szCs w:val="20"/>
              </w:rPr>
              <w:t>Última semana de septiembre y primera de marzo.</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014D" w:rsidRPr="00CF658D" w:rsidRDefault="00CB014D" w:rsidP="00CA62E8">
            <w:pPr>
              <w:spacing w:line="360" w:lineRule="auto"/>
              <w:jc w:val="both"/>
              <w:rPr>
                <w:rFonts w:ascii="Verdana" w:hAnsi="Verdana"/>
                <w:sz w:val="20"/>
                <w:szCs w:val="20"/>
              </w:rPr>
            </w:pPr>
            <w:r w:rsidRPr="00CF658D">
              <w:rPr>
                <w:rFonts w:ascii="Verdana" w:hAnsi="Verdana"/>
                <w:sz w:val="20"/>
                <w:szCs w:val="20"/>
              </w:rPr>
              <w:t>Área de formación internacional y Atención a Becarios Extranjeros.</w:t>
            </w:r>
          </w:p>
        </w:tc>
      </w:tr>
      <w:tr w:rsidR="00CB014D" w:rsidRPr="00CF658D" w:rsidTr="00CA62E8">
        <w:tc>
          <w:tcPr>
            <w:tcW w:w="34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014D" w:rsidRPr="00CF658D" w:rsidRDefault="00CB014D" w:rsidP="00CA62E8">
            <w:pPr>
              <w:spacing w:line="360" w:lineRule="auto"/>
              <w:jc w:val="both"/>
              <w:rPr>
                <w:rFonts w:ascii="Verdana" w:hAnsi="Verdana"/>
                <w:sz w:val="20"/>
                <w:szCs w:val="20"/>
              </w:rPr>
            </w:pPr>
            <w:r w:rsidRPr="00CF658D">
              <w:rPr>
                <w:rFonts w:ascii="Verdana" w:hAnsi="Verdana"/>
                <w:sz w:val="20"/>
                <w:szCs w:val="20"/>
              </w:rPr>
              <w:t>Informe mensual de becarios extranjeros.</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014D" w:rsidRPr="00CF658D" w:rsidRDefault="00CB014D" w:rsidP="00CA62E8">
            <w:pPr>
              <w:spacing w:line="360" w:lineRule="auto"/>
              <w:jc w:val="both"/>
              <w:rPr>
                <w:rFonts w:ascii="Verdana" w:hAnsi="Verdana"/>
                <w:sz w:val="20"/>
                <w:szCs w:val="20"/>
              </w:rPr>
            </w:pPr>
            <w:r w:rsidRPr="00CF658D">
              <w:rPr>
                <w:rFonts w:ascii="Verdana" w:hAnsi="Verdana"/>
                <w:sz w:val="20"/>
                <w:szCs w:val="20"/>
              </w:rPr>
              <w:t>Del 1-3 de cada mes.</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014D" w:rsidRPr="00CF658D" w:rsidRDefault="00CB014D" w:rsidP="00CA62E8">
            <w:pPr>
              <w:spacing w:line="360" w:lineRule="auto"/>
              <w:ind w:left="75" w:hanging="75"/>
              <w:jc w:val="both"/>
              <w:rPr>
                <w:rFonts w:ascii="Verdana" w:hAnsi="Verdana"/>
                <w:sz w:val="20"/>
                <w:szCs w:val="20"/>
              </w:rPr>
            </w:pPr>
            <w:r w:rsidRPr="00CF658D">
              <w:rPr>
                <w:rFonts w:ascii="Verdana" w:hAnsi="Verdana"/>
                <w:sz w:val="20"/>
                <w:szCs w:val="20"/>
              </w:rPr>
              <w:t>Área de formación internacional y Atención a Becarios Extranjeros.</w:t>
            </w:r>
          </w:p>
        </w:tc>
      </w:tr>
      <w:tr w:rsidR="00CB014D" w:rsidRPr="00CF658D" w:rsidTr="00CA62E8">
        <w:tc>
          <w:tcPr>
            <w:tcW w:w="34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014D" w:rsidRPr="00CF658D" w:rsidRDefault="00CB014D" w:rsidP="00CA62E8">
            <w:pPr>
              <w:spacing w:line="360" w:lineRule="auto"/>
              <w:jc w:val="both"/>
              <w:rPr>
                <w:rFonts w:ascii="Verdana" w:hAnsi="Verdana"/>
                <w:sz w:val="20"/>
                <w:szCs w:val="20"/>
              </w:rPr>
            </w:pPr>
            <w:r w:rsidRPr="00CF658D">
              <w:rPr>
                <w:rFonts w:ascii="Verdana" w:hAnsi="Verdana"/>
                <w:sz w:val="20"/>
                <w:szCs w:val="20"/>
              </w:rPr>
              <w:t>Información de los estudiantes que viajan de vacaciones y fechas del retorno.</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B014D" w:rsidRPr="00CF658D" w:rsidRDefault="00CB014D" w:rsidP="00CA62E8">
            <w:pPr>
              <w:spacing w:line="360" w:lineRule="auto"/>
              <w:ind w:hanging="26"/>
              <w:jc w:val="both"/>
              <w:rPr>
                <w:rFonts w:ascii="Verdana" w:hAnsi="Verdana"/>
                <w:sz w:val="20"/>
                <w:szCs w:val="20"/>
              </w:rPr>
            </w:pPr>
          </w:p>
          <w:p w:rsidR="00CB014D" w:rsidRPr="00CF658D" w:rsidRDefault="00CB014D" w:rsidP="00CA62E8">
            <w:pPr>
              <w:spacing w:line="360" w:lineRule="auto"/>
              <w:ind w:hanging="26"/>
              <w:jc w:val="both"/>
              <w:rPr>
                <w:rFonts w:ascii="Verdana" w:hAnsi="Verdana"/>
                <w:sz w:val="20"/>
                <w:szCs w:val="20"/>
              </w:rPr>
            </w:pPr>
            <w:r w:rsidRPr="00CF658D">
              <w:rPr>
                <w:rFonts w:ascii="Verdana" w:hAnsi="Verdana"/>
                <w:sz w:val="20"/>
                <w:szCs w:val="20"/>
              </w:rPr>
              <w:t>Información semanal (viernes) en los meses de julio, agosto y septiembre, noviembre, diciembre y enero.</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014D" w:rsidRPr="00CF658D" w:rsidRDefault="00CB014D" w:rsidP="00CA62E8">
            <w:pPr>
              <w:spacing w:line="360" w:lineRule="auto"/>
              <w:jc w:val="both"/>
              <w:rPr>
                <w:rFonts w:ascii="Verdana" w:hAnsi="Verdana"/>
                <w:sz w:val="20"/>
                <w:szCs w:val="20"/>
              </w:rPr>
            </w:pPr>
            <w:r w:rsidRPr="00CF658D">
              <w:rPr>
                <w:rFonts w:ascii="Verdana" w:hAnsi="Verdana"/>
                <w:sz w:val="20"/>
                <w:szCs w:val="20"/>
              </w:rPr>
              <w:t>Área de formación internacional y Atención a Becarios Extranjeros.</w:t>
            </w:r>
          </w:p>
        </w:tc>
      </w:tr>
      <w:tr w:rsidR="00CB014D" w:rsidRPr="00CF658D" w:rsidTr="00CA62E8">
        <w:tc>
          <w:tcPr>
            <w:tcW w:w="34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014D" w:rsidRPr="00CF658D" w:rsidRDefault="00CB014D" w:rsidP="00CA62E8">
            <w:pPr>
              <w:spacing w:line="360" w:lineRule="auto"/>
              <w:jc w:val="both"/>
              <w:rPr>
                <w:rFonts w:ascii="Verdana" w:hAnsi="Verdana"/>
                <w:sz w:val="20"/>
                <w:szCs w:val="20"/>
              </w:rPr>
            </w:pPr>
            <w:r w:rsidRPr="00CF658D">
              <w:rPr>
                <w:rFonts w:ascii="Verdana" w:hAnsi="Verdana"/>
                <w:sz w:val="20"/>
                <w:szCs w:val="20"/>
              </w:rPr>
              <w:t xml:space="preserve">Relación nominal de los residentes de MGI que culminan la carrera en el año. </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014D" w:rsidRPr="00CF658D" w:rsidRDefault="00CB014D" w:rsidP="00CA62E8">
            <w:pPr>
              <w:spacing w:line="360" w:lineRule="auto"/>
              <w:ind w:left="708" w:hanging="708"/>
              <w:jc w:val="both"/>
              <w:rPr>
                <w:rFonts w:ascii="Verdana" w:hAnsi="Verdana"/>
                <w:sz w:val="20"/>
                <w:szCs w:val="20"/>
              </w:rPr>
            </w:pPr>
            <w:r w:rsidRPr="00CF658D">
              <w:rPr>
                <w:rFonts w:ascii="Verdana" w:hAnsi="Verdana"/>
                <w:sz w:val="20"/>
                <w:szCs w:val="20"/>
              </w:rPr>
              <w:t>Enero.</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014D" w:rsidRPr="00CF658D" w:rsidRDefault="00CB014D" w:rsidP="00CA62E8">
            <w:pPr>
              <w:spacing w:line="360" w:lineRule="auto"/>
              <w:jc w:val="both"/>
              <w:rPr>
                <w:rFonts w:ascii="Verdana" w:hAnsi="Verdana"/>
                <w:sz w:val="20"/>
                <w:szCs w:val="20"/>
              </w:rPr>
            </w:pPr>
            <w:r w:rsidRPr="00CF658D">
              <w:rPr>
                <w:rFonts w:ascii="Verdana" w:hAnsi="Verdana"/>
                <w:sz w:val="20"/>
                <w:szCs w:val="20"/>
              </w:rPr>
              <w:t>Área de formación internacional y Atención a Becarios Extranjeros.</w:t>
            </w:r>
          </w:p>
        </w:tc>
      </w:tr>
      <w:tr w:rsidR="00CB014D" w:rsidRPr="00CF658D" w:rsidTr="00CA62E8">
        <w:tc>
          <w:tcPr>
            <w:tcW w:w="34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014D" w:rsidRPr="00CF658D" w:rsidRDefault="00CB014D" w:rsidP="00CA62E8">
            <w:pPr>
              <w:spacing w:line="360" w:lineRule="auto"/>
              <w:jc w:val="both"/>
              <w:rPr>
                <w:rFonts w:ascii="Verdana" w:hAnsi="Verdana"/>
                <w:sz w:val="20"/>
                <w:szCs w:val="20"/>
              </w:rPr>
            </w:pPr>
            <w:r w:rsidRPr="00CF658D">
              <w:rPr>
                <w:rFonts w:ascii="Verdana" w:hAnsi="Verdana"/>
                <w:sz w:val="20"/>
                <w:szCs w:val="20"/>
              </w:rPr>
              <w:t xml:space="preserve">Incidencia diaria  de  hechos extraordinarios; incluyendo  ingresos o intervenciones quirúrgicas que han necesitado los estudiantes extranjeros. </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B014D" w:rsidRPr="00CF658D" w:rsidRDefault="00CB014D" w:rsidP="00CA62E8">
            <w:pPr>
              <w:spacing w:line="360" w:lineRule="auto"/>
              <w:ind w:left="708"/>
              <w:jc w:val="both"/>
              <w:rPr>
                <w:rFonts w:ascii="Verdana" w:hAnsi="Verdana"/>
                <w:sz w:val="20"/>
                <w:szCs w:val="20"/>
              </w:rPr>
            </w:pPr>
          </w:p>
          <w:p w:rsidR="00CB014D" w:rsidRPr="00CF658D" w:rsidRDefault="00CB014D" w:rsidP="00CA62E8">
            <w:pPr>
              <w:spacing w:line="360" w:lineRule="auto"/>
              <w:ind w:left="708" w:hanging="708"/>
              <w:jc w:val="both"/>
              <w:rPr>
                <w:rFonts w:ascii="Verdana" w:hAnsi="Verdana"/>
                <w:sz w:val="20"/>
                <w:szCs w:val="20"/>
              </w:rPr>
            </w:pPr>
            <w:r w:rsidRPr="00CF658D">
              <w:rPr>
                <w:rFonts w:ascii="Verdana" w:hAnsi="Verdana"/>
                <w:sz w:val="20"/>
                <w:szCs w:val="20"/>
              </w:rPr>
              <w:t xml:space="preserve">Realizar resumen </w:t>
            </w:r>
          </w:p>
          <w:p w:rsidR="00CB014D" w:rsidRPr="00CF658D" w:rsidRDefault="00CB014D" w:rsidP="00CA62E8">
            <w:pPr>
              <w:spacing w:line="360" w:lineRule="auto"/>
              <w:ind w:left="708" w:hanging="708"/>
              <w:jc w:val="both"/>
              <w:rPr>
                <w:rFonts w:ascii="Verdana" w:hAnsi="Verdana"/>
                <w:sz w:val="20"/>
                <w:szCs w:val="20"/>
              </w:rPr>
            </w:pPr>
            <w:r w:rsidRPr="00CF658D">
              <w:rPr>
                <w:rFonts w:ascii="Verdana" w:hAnsi="Verdana"/>
                <w:sz w:val="20"/>
                <w:szCs w:val="20"/>
              </w:rPr>
              <w:t>Todos los lunes.</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014D" w:rsidRPr="00CF658D" w:rsidRDefault="00CB014D" w:rsidP="00CA62E8">
            <w:pPr>
              <w:spacing w:line="360" w:lineRule="auto"/>
              <w:jc w:val="both"/>
              <w:rPr>
                <w:rFonts w:ascii="Verdana" w:hAnsi="Verdana"/>
                <w:sz w:val="20"/>
                <w:szCs w:val="20"/>
              </w:rPr>
            </w:pPr>
            <w:r w:rsidRPr="00CF658D">
              <w:rPr>
                <w:rFonts w:ascii="Verdana" w:hAnsi="Verdana"/>
                <w:sz w:val="20"/>
                <w:szCs w:val="20"/>
              </w:rPr>
              <w:t>Área de formación internacional y Atención a Becarios Extranjeros.</w:t>
            </w:r>
          </w:p>
        </w:tc>
      </w:tr>
      <w:tr w:rsidR="00CB014D" w:rsidRPr="00CF658D" w:rsidTr="00CA62E8">
        <w:tc>
          <w:tcPr>
            <w:tcW w:w="34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014D" w:rsidRPr="00CF658D" w:rsidRDefault="00CB014D" w:rsidP="00CA62E8">
            <w:pPr>
              <w:spacing w:line="360" w:lineRule="auto"/>
              <w:jc w:val="both"/>
              <w:rPr>
                <w:rFonts w:ascii="Verdana" w:hAnsi="Verdana"/>
                <w:sz w:val="20"/>
                <w:szCs w:val="20"/>
              </w:rPr>
            </w:pPr>
            <w:r w:rsidRPr="00CF658D">
              <w:rPr>
                <w:rFonts w:ascii="Verdana" w:hAnsi="Verdana"/>
                <w:sz w:val="20"/>
                <w:szCs w:val="20"/>
              </w:rPr>
              <w:t>Resultados de la visitas, interés demostrado, objetivos, incidentes.</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014D" w:rsidRPr="00CF658D" w:rsidRDefault="00CB014D" w:rsidP="00CA62E8">
            <w:pPr>
              <w:spacing w:line="360" w:lineRule="auto"/>
              <w:jc w:val="both"/>
              <w:rPr>
                <w:rFonts w:ascii="Verdana" w:hAnsi="Verdana"/>
                <w:sz w:val="20"/>
                <w:szCs w:val="20"/>
              </w:rPr>
            </w:pPr>
            <w:r w:rsidRPr="00CF658D">
              <w:rPr>
                <w:rFonts w:ascii="Verdana" w:hAnsi="Verdana"/>
                <w:sz w:val="20"/>
                <w:szCs w:val="20"/>
              </w:rPr>
              <w:t xml:space="preserve">Realizar </w:t>
            </w:r>
            <w:proofErr w:type="gramStart"/>
            <w:r w:rsidRPr="00CF658D">
              <w:rPr>
                <w:rFonts w:ascii="Verdana" w:hAnsi="Verdana"/>
                <w:sz w:val="20"/>
                <w:szCs w:val="20"/>
              </w:rPr>
              <w:t>resumen</w:t>
            </w:r>
            <w:proofErr w:type="gramEnd"/>
            <w:r w:rsidRPr="00CF658D">
              <w:rPr>
                <w:rFonts w:ascii="Verdana" w:hAnsi="Verdana"/>
                <w:sz w:val="20"/>
                <w:szCs w:val="20"/>
              </w:rPr>
              <w:t xml:space="preserve"> de inmediato a la Dirección de Docencia.</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014D" w:rsidRPr="00CF658D" w:rsidRDefault="00CB014D" w:rsidP="00CA62E8">
            <w:pPr>
              <w:spacing w:line="360" w:lineRule="auto"/>
              <w:ind w:left="75"/>
              <w:jc w:val="both"/>
              <w:rPr>
                <w:rFonts w:ascii="Verdana" w:hAnsi="Verdana"/>
                <w:sz w:val="20"/>
                <w:szCs w:val="20"/>
              </w:rPr>
            </w:pPr>
            <w:r w:rsidRPr="00CF658D">
              <w:rPr>
                <w:rFonts w:ascii="Verdana" w:hAnsi="Verdana"/>
                <w:sz w:val="20"/>
                <w:szCs w:val="20"/>
              </w:rPr>
              <w:t>Área de formación internacional y Atención a Becarios Extranjeros.</w:t>
            </w:r>
          </w:p>
        </w:tc>
      </w:tr>
    </w:tbl>
    <w:p w:rsidR="00CB014D" w:rsidRPr="00CF658D" w:rsidRDefault="00CB014D" w:rsidP="00CB014D">
      <w:pPr>
        <w:spacing w:line="360" w:lineRule="auto"/>
        <w:rPr>
          <w:rFonts w:ascii="Verdana" w:hAnsi="Verdana"/>
        </w:rPr>
      </w:pPr>
    </w:p>
    <w:p w:rsidR="00CB014D" w:rsidRPr="00DC1EE1" w:rsidRDefault="00CB014D" w:rsidP="00CB014D">
      <w:pPr>
        <w:contextualSpacing/>
        <w:jc w:val="both"/>
        <w:rPr>
          <w:rFonts w:ascii="Verdana" w:hAnsi="Verdana" w:cs="Arial"/>
          <w:sz w:val="22"/>
          <w:szCs w:val="22"/>
        </w:rPr>
      </w:pPr>
    </w:p>
    <w:p w:rsidR="00CB014D" w:rsidRDefault="00CB014D" w:rsidP="00CB014D">
      <w:pPr>
        <w:jc w:val="both"/>
        <w:rPr>
          <w:rFonts w:ascii="Arial" w:hAnsi="Arial" w:cs="Arial"/>
          <w:b/>
          <w:sz w:val="20"/>
          <w:szCs w:val="20"/>
        </w:rPr>
      </w:pPr>
    </w:p>
    <w:p w:rsidR="00CB014D" w:rsidRDefault="00CB014D" w:rsidP="00CB014D">
      <w:pPr>
        <w:jc w:val="both"/>
        <w:rPr>
          <w:rFonts w:ascii="Arial" w:hAnsi="Arial" w:cs="Arial"/>
          <w:b/>
          <w:sz w:val="20"/>
          <w:szCs w:val="20"/>
        </w:rPr>
      </w:pPr>
    </w:p>
    <w:p w:rsidR="00CB014D" w:rsidRDefault="00CB014D" w:rsidP="00CB014D">
      <w:pPr>
        <w:jc w:val="both"/>
        <w:rPr>
          <w:rFonts w:ascii="Arial" w:hAnsi="Arial" w:cs="Arial"/>
          <w:b/>
          <w:sz w:val="20"/>
          <w:szCs w:val="20"/>
        </w:rPr>
      </w:pPr>
    </w:p>
    <w:p w:rsidR="00CB014D" w:rsidRDefault="00CB014D" w:rsidP="00CB014D">
      <w:pPr>
        <w:jc w:val="both"/>
        <w:rPr>
          <w:rFonts w:ascii="Arial" w:hAnsi="Arial" w:cs="Arial"/>
          <w:b/>
          <w:sz w:val="20"/>
          <w:szCs w:val="20"/>
        </w:rPr>
      </w:pPr>
    </w:p>
    <w:p w:rsidR="00CB014D" w:rsidRDefault="00CB014D" w:rsidP="00CB014D">
      <w:pPr>
        <w:jc w:val="both"/>
        <w:rPr>
          <w:rFonts w:ascii="Arial" w:hAnsi="Arial" w:cs="Arial"/>
          <w:b/>
          <w:sz w:val="20"/>
          <w:szCs w:val="20"/>
        </w:rPr>
      </w:pPr>
      <w:r w:rsidRPr="0055205B">
        <w:rPr>
          <w:rFonts w:ascii="Arial" w:hAnsi="Arial" w:cs="Arial"/>
          <w:b/>
          <w:sz w:val="20"/>
          <w:szCs w:val="20"/>
        </w:rPr>
        <w:t>DESARROLLO DE</w:t>
      </w:r>
      <w:r>
        <w:rPr>
          <w:rFonts w:ascii="Arial" w:hAnsi="Arial" w:cs="Arial"/>
          <w:b/>
          <w:sz w:val="20"/>
          <w:szCs w:val="20"/>
        </w:rPr>
        <w:t>L CURSO EN LA FACULTAD:</w:t>
      </w:r>
      <w:r w:rsidRPr="0055205B">
        <w:rPr>
          <w:rFonts w:ascii="Arial" w:hAnsi="Arial" w:cs="Arial"/>
          <w:b/>
          <w:sz w:val="20"/>
          <w:szCs w:val="20"/>
        </w:rPr>
        <w:t xml:space="preserve"> </w:t>
      </w:r>
    </w:p>
    <w:p w:rsidR="00CB014D" w:rsidRPr="0055205B" w:rsidRDefault="00CB014D" w:rsidP="00CB014D">
      <w:pPr>
        <w:jc w:val="both"/>
        <w:rPr>
          <w:rFonts w:ascii="Arial" w:hAnsi="Arial" w:cs="Arial"/>
          <w:b/>
          <w:sz w:val="20"/>
          <w:szCs w:val="20"/>
        </w:rPr>
      </w:pPr>
    </w:p>
    <w:p w:rsidR="00CB014D" w:rsidRPr="003A3150" w:rsidRDefault="00CB014D" w:rsidP="00CB014D">
      <w:pPr>
        <w:numPr>
          <w:ilvl w:val="0"/>
          <w:numId w:val="21"/>
        </w:numPr>
        <w:spacing w:after="200"/>
        <w:jc w:val="both"/>
        <w:rPr>
          <w:rFonts w:ascii="Calibri" w:hAnsi="Calibri" w:cs="Calibri"/>
        </w:rPr>
      </w:pPr>
      <w:r w:rsidRPr="003A3150">
        <w:rPr>
          <w:rFonts w:ascii="Calibri" w:hAnsi="Calibri" w:cs="Calibri"/>
        </w:rPr>
        <w:t>El curso se desarrollará desde el 1 de Septiembre de 201</w:t>
      </w:r>
      <w:r>
        <w:rPr>
          <w:rFonts w:ascii="Calibri" w:hAnsi="Calibri" w:cs="Calibri"/>
        </w:rPr>
        <w:t>5</w:t>
      </w:r>
      <w:r w:rsidRPr="003A3150">
        <w:rPr>
          <w:rFonts w:ascii="Calibri" w:hAnsi="Calibri" w:cs="Calibri"/>
        </w:rPr>
        <w:t xml:space="preserve">  hasta </w:t>
      </w:r>
      <w:r>
        <w:rPr>
          <w:rFonts w:ascii="Calibri" w:hAnsi="Calibri" w:cs="Calibri"/>
        </w:rPr>
        <w:t xml:space="preserve">EL 16 </w:t>
      </w:r>
      <w:r w:rsidRPr="003A3150">
        <w:rPr>
          <w:rFonts w:ascii="Calibri" w:hAnsi="Calibri" w:cs="Calibri"/>
        </w:rPr>
        <w:t xml:space="preserve"> de julio de</w:t>
      </w:r>
      <w:r>
        <w:rPr>
          <w:rFonts w:ascii="Calibri" w:hAnsi="Calibri" w:cs="Calibri"/>
        </w:rPr>
        <w:t>l</w:t>
      </w:r>
      <w:r w:rsidRPr="003A3150">
        <w:rPr>
          <w:rFonts w:ascii="Calibri" w:hAnsi="Calibri" w:cs="Calibri"/>
        </w:rPr>
        <w:t xml:space="preserve"> 201</w:t>
      </w:r>
      <w:r>
        <w:rPr>
          <w:rFonts w:ascii="Calibri" w:hAnsi="Calibri" w:cs="Calibri"/>
        </w:rPr>
        <w:t>6</w:t>
      </w:r>
      <w:r w:rsidRPr="003A3150">
        <w:rPr>
          <w:rFonts w:ascii="Calibri" w:hAnsi="Calibri" w:cs="Calibri"/>
        </w:rPr>
        <w:t xml:space="preserve"> correspondiendo este intervalo de fechas, al periodo lectivo, el que se divide en dos semestres . </w:t>
      </w:r>
    </w:p>
    <w:p w:rsidR="00CB014D" w:rsidRDefault="00CB014D" w:rsidP="00CB014D">
      <w:pPr>
        <w:numPr>
          <w:ilvl w:val="0"/>
          <w:numId w:val="21"/>
        </w:numPr>
        <w:spacing w:after="200"/>
        <w:jc w:val="both"/>
        <w:rPr>
          <w:rFonts w:ascii="Calibri" w:hAnsi="Calibri" w:cs="Calibri"/>
        </w:rPr>
      </w:pPr>
      <w:r w:rsidRPr="003A3150">
        <w:rPr>
          <w:rFonts w:ascii="Calibri" w:hAnsi="Calibri" w:cs="Calibri"/>
        </w:rPr>
        <w:t>Las actividades docentes para todos los años se desarrollaran  en el escenario de la facultad así como en las filiales de II Frente</w:t>
      </w:r>
      <w:r>
        <w:rPr>
          <w:rFonts w:ascii="Calibri" w:hAnsi="Calibri" w:cs="Calibri"/>
        </w:rPr>
        <w:t xml:space="preserve"> de tercer </w:t>
      </w:r>
      <w:proofErr w:type="spellStart"/>
      <w:r>
        <w:rPr>
          <w:rFonts w:ascii="Calibri" w:hAnsi="Calibri" w:cs="Calibri"/>
        </w:rPr>
        <w:t>a</w:t>
      </w:r>
      <w:proofErr w:type="spellEnd"/>
      <w:r>
        <w:rPr>
          <w:rFonts w:ascii="Calibri" w:hAnsi="Calibri" w:cs="Calibri"/>
        </w:rPr>
        <w:t xml:space="preserve"> sexto año de Medicina</w:t>
      </w:r>
      <w:r w:rsidRPr="003A3150">
        <w:rPr>
          <w:rFonts w:ascii="Calibri" w:hAnsi="Calibri" w:cs="Calibri"/>
        </w:rPr>
        <w:t xml:space="preserve"> y </w:t>
      </w:r>
      <w:r>
        <w:rPr>
          <w:rFonts w:ascii="Calibri" w:hAnsi="Calibri" w:cs="Calibri"/>
        </w:rPr>
        <w:t xml:space="preserve">en </w:t>
      </w:r>
      <w:r w:rsidRPr="003A3150">
        <w:rPr>
          <w:rFonts w:ascii="Calibri" w:hAnsi="Calibri" w:cs="Calibri"/>
        </w:rPr>
        <w:t>Contramaestre</w:t>
      </w:r>
      <w:r>
        <w:rPr>
          <w:rFonts w:ascii="Calibri" w:hAnsi="Calibri" w:cs="Calibri"/>
        </w:rPr>
        <w:t xml:space="preserve"> todos loa años</w:t>
      </w:r>
      <w:r w:rsidRPr="003A3150">
        <w:rPr>
          <w:rFonts w:ascii="Calibri" w:hAnsi="Calibri" w:cs="Calibri"/>
        </w:rPr>
        <w:t xml:space="preserve"> .</w:t>
      </w:r>
      <w:r>
        <w:rPr>
          <w:rFonts w:ascii="Calibri" w:hAnsi="Calibri" w:cs="Calibri"/>
        </w:rPr>
        <w:t xml:space="preserve"> Los municipios III Frente y Guamá realizarán su proceso formativo de primero a sexto año en la sede central.</w:t>
      </w:r>
    </w:p>
    <w:p w:rsidR="00CB014D" w:rsidRPr="003A3150" w:rsidRDefault="00CB014D" w:rsidP="00CB014D">
      <w:pPr>
        <w:numPr>
          <w:ilvl w:val="0"/>
          <w:numId w:val="21"/>
        </w:numPr>
        <w:spacing w:after="200"/>
        <w:jc w:val="both"/>
        <w:rPr>
          <w:rFonts w:ascii="Calibri" w:hAnsi="Calibri" w:cs="Calibri"/>
        </w:rPr>
      </w:pPr>
      <w:r w:rsidRPr="003A3150">
        <w:rPr>
          <w:rFonts w:ascii="Calibri" w:hAnsi="Calibri" w:cs="Calibri"/>
        </w:rPr>
        <w:t xml:space="preserve">Los sábados serán utilizados tanto para el ciclo básico como clínico y en este último se realizarán actividades de educación en el trabajo. Los turnos de clases tendrán una duración </w:t>
      </w:r>
      <w:r w:rsidRPr="003A3150">
        <w:rPr>
          <w:rFonts w:ascii="Calibri" w:hAnsi="Calibri" w:cs="Calibri"/>
        </w:rPr>
        <w:lastRenderedPageBreak/>
        <w:t xml:space="preserve">de 50 minutos con 5 minutos entre cada uno de ellos .Las actividades docentes se desarrollaran  en 2 </w:t>
      </w:r>
      <w:proofErr w:type="gramStart"/>
      <w:r w:rsidRPr="003A3150">
        <w:rPr>
          <w:rFonts w:ascii="Calibri" w:hAnsi="Calibri" w:cs="Calibri"/>
        </w:rPr>
        <w:t>sesiones</w:t>
      </w:r>
      <w:r>
        <w:rPr>
          <w:rFonts w:ascii="Calibri" w:hAnsi="Calibri" w:cs="Calibri"/>
        </w:rPr>
        <w:t xml:space="preserve"> ;</w:t>
      </w:r>
      <w:proofErr w:type="gramEnd"/>
      <w:r>
        <w:rPr>
          <w:rFonts w:ascii="Calibri" w:hAnsi="Calibri" w:cs="Calibri"/>
        </w:rPr>
        <w:t xml:space="preserve"> </w:t>
      </w:r>
      <w:r w:rsidRPr="003A3150">
        <w:rPr>
          <w:rFonts w:ascii="Calibri" w:hAnsi="Calibri" w:cs="Calibri"/>
        </w:rPr>
        <w:t xml:space="preserve"> la sesión mañana de 8am a 1.25pm y la sesión tarde de 1.30pm a 6.50pm En ambas sesiones se incluye un receso de 15 minutos que se corresponden con los horario de 11:35 am– 11:50 am   y de  4:55pm – 5:05  pm.</w:t>
      </w:r>
    </w:p>
    <w:p w:rsidR="00CB014D" w:rsidRPr="003A3150" w:rsidRDefault="00CB014D" w:rsidP="00CB014D">
      <w:pPr>
        <w:numPr>
          <w:ilvl w:val="0"/>
          <w:numId w:val="21"/>
        </w:numPr>
        <w:spacing w:after="200"/>
        <w:jc w:val="both"/>
        <w:rPr>
          <w:rFonts w:ascii="Calibri" w:hAnsi="Calibri" w:cs="Calibri"/>
        </w:rPr>
      </w:pPr>
      <w:r>
        <w:rPr>
          <w:rFonts w:ascii="Calibri" w:hAnsi="Calibri" w:cs="Calibri"/>
        </w:rPr>
        <w:t>Los años tercero y cuarto recibirán sus actividades docentes en las aulas del módulo docente. El quinto año de la carrera utilizará las aulas del edificio docente de la Facultad y los laboratorios del rectorado.</w:t>
      </w:r>
    </w:p>
    <w:p w:rsidR="00CB014D" w:rsidRPr="003A3150" w:rsidRDefault="00CB014D" w:rsidP="00CB014D">
      <w:pPr>
        <w:numPr>
          <w:ilvl w:val="0"/>
          <w:numId w:val="21"/>
        </w:numPr>
        <w:spacing w:after="200"/>
        <w:jc w:val="both"/>
        <w:rPr>
          <w:rFonts w:ascii="Calibri" w:hAnsi="Calibri" w:cs="Calibri"/>
        </w:rPr>
      </w:pPr>
      <w:r w:rsidRPr="003A3150">
        <w:rPr>
          <w:rFonts w:ascii="Calibri" w:hAnsi="Calibri" w:cs="Calibri"/>
        </w:rPr>
        <w:t>Los años primero y segundo de la carrera de Medicina estarán vinculados al proyecto de la universidad sobre lucha anti vectorial como parte de las actividades extensionistas de impacto.</w:t>
      </w:r>
    </w:p>
    <w:p w:rsidR="00CB014D" w:rsidRPr="003A3150" w:rsidRDefault="00CB014D" w:rsidP="00CB014D">
      <w:pPr>
        <w:numPr>
          <w:ilvl w:val="0"/>
          <w:numId w:val="21"/>
        </w:numPr>
        <w:spacing w:after="200"/>
        <w:jc w:val="both"/>
        <w:rPr>
          <w:rFonts w:ascii="Calibri" w:hAnsi="Calibri" w:cs="Calibri"/>
        </w:rPr>
      </w:pPr>
      <w:r w:rsidRPr="003A3150">
        <w:rPr>
          <w:rFonts w:ascii="Calibri" w:hAnsi="Calibri" w:cs="Calibri"/>
        </w:rPr>
        <w:t>S</w:t>
      </w:r>
      <w:r>
        <w:rPr>
          <w:rFonts w:ascii="Calibri" w:hAnsi="Calibri" w:cs="Calibri"/>
        </w:rPr>
        <w:t xml:space="preserve">on </w:t>
      </w:r>
      <w:r w:rsidRPr="003A3150">
        <w:rPr>
          <w:rFonts w:ascii="Calibri" w:hAnsi="Calibri" w:cs="Calibri"/>
        </w:rPr>
        <w:t xml:space="preserve"> de obligatorio cumplimiento  las orientaciones generales  </w:t>
      </w:r>
      <w:r>
        <w:rPr>
          <w:rFonts w:ascii="Calibri" w:hAnsi="Calibri" w:cs="Calibri"/>
        </w:rPr>
        <w:t xml:space="preserve">que se relacionan en el presente documento sobre </w:t>
      </w:r>
      <w:r w:rsidRPr="003A3150">
        <w:rPr>
          <w:rFonts w:ascii="Calibri" w:hAnsi="Calibri" w:cs="Calibri"/>
        </w:rPr>
        <w:t xml:space="preserve"> </w:t>
      </w:r>
      <w:r>
        <w:rPr>
          <w:rFonts w:ascii="Calibri" w:hAnsi="Calibri" w:cs="Calibri"/>
        </w:rPr>
        <w:t xml:space="preserve">el desarrollo de todos los procesos universitarios </w:t>
      </w:r>
      <w:r w:rsidRPr="003A3150">
        <w:rPr>
          <w:rFonts w:ascii="Calibri" w:hAnsi="Calibri" w:cs="Calibri"/>
        </w:rPr>
        <w:t xml:space="preserve"> y en  especial, la comunicación al estudiante al iniciar cada asignatura sobre formas de impartición de la docencia, sistema de evaluación y  habilidades a adquirir y dominar    .</w:t>
      </w:r>
    </w:p>
    <w:p w:rsidR="00CB014D" w:rsidRDefault="00CB014D" w:rsidP="00CB014D">
      <w:pPr>
        <w:numPr>
          <w:ilvl w:val="0"/>
          <w:numId w:val="21"/>
        </w:numPr>
        <w:spacing w:after="200"/>
        <w:jc w:val="both"/>
        <w:rPr>
          <w:rFonts w:ascii="Calibri" w:hAnsi="Calibri" w:cs="Calibri"/>
        </w:rPr>
      </w:pPr>
      <w:r w:rsidRPr="003A3150">
        <w:rPr>
          <w:rFonts w:ascii="Calibri" w:hAnsi="Calibri" w:cs="Calibri"/>
        </w:rPr>
        <w:t>Para el estudio individual los estudiantes dispondrán de los laboratorios de computación desde las 8am y hasta las 8pm exceptuando los horarios en que los mismos estén siendo  utilizados en actividades docentes</w:t>
      </w:r>
      <w:r>
        <w:rPr>
          <w:rFonts w:ascii="Calibri" w:hAnsi="Calibri" w:cs="Calibri"/>
        </w:rPr>
        <w:t>.</w:t>
      </w:r>
    </w:p>
    <w:p w:rsidR="00CB014D" w:rsidRDefault="00CB014D" w:rsidP="00CB014D">
      <w:pPr>
        <w:numPr>
          <w:ilvl w:val="0"/>
          <w:numId w:val="21"/>
        </w:numPr>
        <w:spacing w:after="200"/>
        <w:jc w:val="both"/>
        <w:rPr>
          <w:rFonts w:ascii="Calibri" w:hAnsi="Calibri" w:cs="Calibri"/>
        </w:rPr>
      </w:pPr>
      <w:r w:rsidRPr="00577EAA">
        <w:rPr>
          <w:rFonts w:ascii="Calibri" w:hAnsi="Calibri" w:cs="Calibri"/>
        </w:rPr>
        <w:t xml:space="preserve">Se dispondrá de dos salas de cómputo en la residencia estudiantil para los estudiantes becarios con un total de 10 PC cada una y una impresora, las  mismas serán atendidas por el personal designado al efecto.    </w:t>
      </w:r>
    </w:p>
    <w:p w:rsidR="00CB014D" w:rsidRDefault="00CB014D" w:rsidP="00CB014D">
      <w:pPr>
        <w:numPr>
          <w:ilvl w:val="0"/>
          <w:numId w:val="21"/>
        </w:numPr>
        <w:spacing w:after="200"/>
        <w:jc w:val="both"/>
        <w:rPr>
          <w:rFonts w:ascii="Calibri" w:hAnsi="Calibri" w:cs="Calibri"/>
        </w:rPr>
      </w:pPr>
      <w:r>
        <w:rPr>
          <w:rFonts w:ascii="Calibri" w:hAnsi="Calibri" w:cs="Calibri"/>
        </w:rPr>
        <w:t xml:space="preserve">La residencia estudiantil mantendrá el control sobre el cuidado de los recursos y medios que en ella se encuentran. Se mantiene la ubicación de los becarios de otras nacionalidades en el edificio N0.1, utilizándose la cuarta planta del mismo para la ubicación de los residentes en formación. Los becarios nacionales se ubicarán en el edificio N0.2. Debe cumplirse con el reglamento interno de la </w:t>
      </w:r>
      <w:proofErr w:type="gramStart"/>
      <w:r>
        <w:rPr>
          <w:rFonts w:ascii="Calibri" w:hAnsi="Calibri" w:cs="Calibri"/>
        </w:rPr>
        <w:t>residencia .</w:t>
      </w:r>
      <w:proofErr w:type="gramEnd"/>
      <w:r>
        <w:rPr>
          <w:rFonts w:ascii="Calibri" w:hAnsi="Calibri" w:cs="Calibri"/>
        </w:rPr>
        <w:t xml:space="preserve"> El mismo debe ser discutido con todos los becarios con fecha tope hasta el 30 de Septiembre.</w:t>
      </w:r>
    </w:p>
    <w:p w:rsidR="00CB014D" w:rsidRDefault="00CB014D" w:rsidP="00CB014D">
      <w:pPr>
        <w:numPr>
          <w:ilvl w:val="0"/>
          <w:numId w:val="21"/>
        </w:numPr>
        <w:spacing w:after="200"/>
        <w:jc w:val="both"/>
        <w:rPr>
          <w:rFonts w:ascii="Calibri" w:hAnsi="Calibri" w:cs="Calibri"/>
        </w:rPr>
      </w:pPr>
      <w:r>
        <w:rPr>
          <w:rFonts w:ascii="Calibri" w:hAnsi="Calibri" w:cs="Calibri"/>
        </w:rPr>
        <w:t>La organización de la matrícula por años será la siguiente:</w:t>
      </w:r>
    </w:p>
    <w:p w:rsidR="00CB014D" w:rsidRDefault="00CB014D" w:rsidP="00CB014D">
      <w:pPr>
        <w:spacing w:after="200"/>
        <w:ind w:left="360"/>
        <w:jc w:val="both"/>
        <w:rPr>
          <w:rFonts w:ascii="Calibri" w:hAnsi="Calibri" w:cs="Calibri"/>
        </w:rPr>
      </w:pPr>
      <w:r>
        <w:rPr>
          <w:rFonts w:ascii="Calibri" w:hAnsi="Calibri" w:cs="Calibri"/>
        </w:rPr>
        <w:t>Primer Año: 24 brigadas</w:t>
      </w:r>
    </w:p>
    <w:p w:rsidR="00CB014D" w:rsidRDefault="00CB014D" w:rsidP="00CB014D">
      <w:pPr>
        <w:spacing w:after="200"/>
        <w:ind w:left="360"/>
        <w:jc w:val="both"/>
        <w:rPr>
          <w:rFonts w:ascii="Calibri" w:hAnsi="Calibri" w:cs="Calibri"/>
        </w:rPr>
      </w:pPr>
      <w:r>
        <w:rPr>
          <w:rFonts w:ascii="Calibri" w:hAnsi="Calibri" w:cs="Calibri"/>
        </w:rPr>
        <w:t>Segundo Año: 16 brigadas</w:t>
      </w:r>
    </w:p>
    <w:p w:rsidR="00CB014D" w:rsidRDefault="00CB014D" w:rsidP="00CB014D">
      <w:pPr>
        <w:spacing w:after="200"/>
        <w:ind w:left="360"/>
        <w:jc w:val="both"/>
        <w:rPr>
          <w:rFonts w:ascii="Calibri" w:hAnsi="Calibri" w:cs="Calibri"/>
        </w:rPr>
      </w:pPr>
      <w:r>
        <w:rPr>
          <w:rFonts w:ascii="Calibri" w:hAnsi="Calibri" w:cs="Calibri"/>
        </w:rPr>
        <w:t>Tercer Año: 2  grupos; con 8 brigadas cada uno.</w:t>
      </w:r>
    </w:p>
    <w:p w:rsidR="00CB014D" w:rsidRDefault="00CB014D" w:rsidP="00CB014D">
      <w:pPr>
        <w:spacing w:after="200"/>
        <w:ind w:left="360"/>
        <w:jc w:val="both"/>
        <w:rPr>
          <w:rFonts w:ascii="Calibri" w:hAnsi="Calibri" w:cs="Calibri"/>
        </w:rPr>
      </w:pPr>
      <w:r>
        <w:rPr>
          <w:rFonts w:ascii="Calibri" w:hAnsi="Calibri" w:cs="Calibri"/>
        </w:rPr>
        <w:t>Cuarto Año: 4 grupos; con 4 brigadas cada uno</w:t>
      </w:r>
    </w:p>
    <w:p w:rsidR="00CB014D" w:rsidRDefault="00CB014D" w:rsidP="00CB014D">
      <w:pPr>
        <w:spacing w:after="200"/>
        <w:ind w:left="360"/>
        <w:jc w:val="both"/>
        <w:rPr>
          <w:rFonts w:ascii="Calibri" w:hAnsi="Calibri" w:cs="Calibri"/>
        </w:rPr>
      </w:pPr>
      <w:r>
        <w:rPr>
          <w:rFonts w:ascii="Calibri" w:hAnsi="Calibri" w:cs="Calibri"/>
        </w:rPr>
        <w:t xml:space="preserve">Quinto Año: 6 </w:t>
      </w:r>
      <w:proofErr w:type="gramStart"/>
      <w:r>
        <w:rPr>
          <w:rFonts w:ascii="Calibri" w:hAnsi="Calibri" w:cs="Calibri"/>
        </w:rPr>
        <w:t>grupos ;</w:t>
      </w:r>
      <w:proofErr w:type="gramEnd"/>
      <w:r>
        <w:rPr>
          <w:rFonts w:ascii="Calibri" w:hAnsi="Calibri" w:cs="Calibri"/>
        </w:rPr>
        <w:t xml:space="preserve"> con 3 brigadas cada uno</w:t>
      </w:r>
    </w:p>
    <w:p w:rsidR="00CB014D" w:rsidRDefault="00CB014D" w:rsidP="00CB014D">
      <w:pPr>
        <w:spacing w:after="200"/>
        <w:ind w:left="360"/>
        <w:jc w:val="both"/>
        <w:rPr>
          <w:rFonts w:ascii="Calibri" w:hAnsi="Calibri" w:cs="Calibri"/>
        </w:rPr>
      </w:pPr>
      <w:r>
        <w:rPr>
          <w:rFonts w:ascii="Calibri" w:hAnsi="Calibri" w:cs="Calibri"/>
        </w:rPr>
        <w:t>Sexto Año</w:t>
      </w:r>
      <w:proofErr w:type="gramStart"/>
      <w:r>
        <w:rPr>
          <w:rFonts w:ascii="Calibri" w:hAnsi="Calibri" w:cs="Calibri"/>
        </w:rPr>
        <w:t>:  5</w:t>
      </w:r>
      <w:proofErr w:type="gramEnd"/>
      <w:r>
        <w:rPr>
          <w:rFonts w:ascii="Calibri" w:hAnsi="Calibri" w:cs="Calibri"/>
        </w:rPr>
        <w:t xml:space="preserve">  grupos para el internado rotatorio en el hospital</w:t>
      </w:r>
    </w:p>
    <w:p w:rsidR="00CB014D" w:rsidRDefault="00CB014D" w:rsidP="00CB014D">
      <w:pPr>
        <w:spacing w:after="200"/>
        <w:ind w:left="360"/>
        <w:jc w:val="both"/>
        <w:rPr>
          <w:rFonts w:ascii="Calibri" w:hAnsi="Calibri" w:cs="Calibri"/>
        </w:rPr>
      </w:pPr>
      <w:r>
        <w:rPr>
          <w:rFonts w:ascii="Calibri" w:hAnsi="Calibri" w:cs="Calibri"/>
        </w:rPr>
        <w:t xml:space="preserve">                      5 grupos para los </w:t>
      </w:r>
      <w:proofErr w:type="spellStart"/>
      <w:r>
        <w:rPr>
          <w:rFonts w:ascii="Calibri" w:hAnsi="Calibri" w:cs="Calibri"/>
        </w:rPr>
        <w:t>diplomantes</w:t>
      </w:r>
      <w:proofErr w:type="spellEnd"/>
    </w:p>
    <w:p w:rsidR="00CB014D" w:rsidRDefault="00CB014D" w:rsidP="00CB014D">
      <w:pPr>
        <w:spacing w:after="200"/>
        <w:ind w:left="360"/>
        <w:jc w:val="both"/>
        <w:rPr>
          <w:rFonts w:ascii="Calibri" w:hAnsi="Calibri" w:cs="Calibri"/>
        </w:rPr>
      </w:pPr>
      <w:r>
        <w:rPr>
          <w:rFonts w:ascii="Calibri" w:hAnsi="Calibri" w:cs="Calibri"/>
        </w:rPr>
        <w:lastRenderedPageBreak/>
        <w:t xml:space="preserve">                      Internado vertical (28 </w:t>
      </w:r>
      <w:proofErr w:type="gramStart"/>
      <w:r>
        <w:rPr>
          <w:rFonts w:ascii="Calibri" w:hAnsi="Calibri" w:cs="Calibri"/>
        </w:rPr>
        <w:t>estudiantes )</w:t>
      </w:r>
      <w:proofErr w:type="gramEnd"/>
    </w:p>
    <w:p w:rsidR="00CB014D" w:rsidRDefault="00CB014D" w:rsidP="00CB014D">
      <w:pPr>
        <w:numPr>
          <w:ilvl w:val="0"/>
          <w:numId w:val="21"/>
        </w:numPr>
        <w:spacing w:after="200"/>
        <w:jc w:val="both"/>
        <w:rPr>
          <w:rFonts w:ascii="Calibri" w:hAnsi="Calibri" w:cs="Calibri"/>
        </w:rPr>
      </w:pPr>
      <w:r>
        <w:rPr>
          <w:rFonts w:ascii="Calibri" w:hAnsi="Calibri" w:cs="Calibri"/>
        </w:rPr>
        <w:t>La matrícula por años se comporta de la siguiente manera:</w:t>
      </w:r>
    </w:p>
    <w:p w:rsidR="00CB014D" w:rsidRDefault="00CB014D" w:rsidP="00CB014D">
      <w:pPr>
        <w:spacing w:after="200"/>
        <w:ind w:left="360"/>
        <w:jc w:val="both"/>
        <w:rPr>
          <w:rFonts w:ascii="Calibri" w:hAnsi="Calibri" w:cs="Calibri"/>
        </w:rPr>
      </w:pPr>
      <w:r>
        <w:rPr>
          <w:rFonts w:ascii="Calibri" w:hAnsi="Calibri" w:cs="Calibri"/>
        </w:rPr>
        <w:t xml:space="preserve">Primer Año: 413 </w:t>
      </w:r>
    </w:p>
    <w:p w:rsidR="00CB014D" w:rsidRDefault="00CB014D" w:rsidP="00CB014D">
      <w:pPr>
        <w:spacing w:after="200"/>
        <w:ind w:left="360"/>
        <w:jc w:val="both"/>
        <w:rPr>
          <w:rFonts w:ascii="Calibri" w:hAnsi="Calibri" w:cs="Calibri"/>
        </w:rPr>
      </w:pPr>
      <w:r>
        <w:rPr>
          <w:rFonts w:ascii="Calibri" w:hAnsi="Calibri" w:cs="Calibri"/>
        </w:rPr>
        <w:t>Segundo año: 529</w:t>
      </w:r>
    </w:p>
    <w:p w:rsidR="00CB014D" w:rsidRDefault="00CB014D" w:rsidP="00CB014D">
      <w:pPr>
        <w:spacing w:after="200"/>
        <w:ind w:left="360"/>
        <w:jc w:val="both"/>
        <w:rPr>
          <w:rFonts w:ascii="Calibri" w:hAnsi="Calibri" w:cs="Calibri"/>
        </w:rPr>
      </w:pPr>
      <w:r>
        <w:rPr>
          <w:rFonts w:ascii="Calibri" w:hAnsi="Calibri" w:cs="Calibri"/>
        </w:rPr>
        <w:t>Tercer Año: 342</w:t>
      </w:r>
    </w:p>
    <w:p w:rsidR="00CB014D" w:rsidRDefault="00CB014D" w:rsidP="00CB014D">
      <w:pPr>
        <w:spacing w:after="200"/>
        <w:ind w:left="360"/>
        <w:jc w:val="both"/>
        <w:rPr>
          <w:rFonts w:ascii="Calibri" w:hAnsi="Calibri" w:cs="Calibri"/>
        </w:rPr>
      </w:pPr>
      <w:r>
        <w:rPr>
          <w:rFonts w:ascii="Calibri" w:hAnsi="Calibri" w:cs="Calibri"/>
        </w:rPr>
        <w:t>Cuarto Año: 338</w:t>
      </w:r>
    </w:p>
    <w:p w:rsidR="00CB014D" w:rsidRDefault="00CB014D" w:rsidP="00CB014D">
      <w:pPr>
        <w:spacing w:after="200"/>
        <w:ind w:left="360"/>
        <w:jc w:val="both"/>
        <w:rPr>
          <w:rFonts w:ascii="Calibri" w:hAnsi="Calibri" w:cs="Calibri"/>
        </w:rPr>
      </w:pPr>
      <w:r>
        <w:rPr>
          <w:rFonts w:ascii="Calibri" w:hAnsi="Calibri" w:cs="Calibri"/>
        </w:rPr>
        <w:t>Quinto Año: 458</w:t>
      </w:r>
    </w:p>
    <w:p w:rsidR="00CB014D" w:rsidRDefault="00CB014D" w:rsidP="00CB014D">
      <w:pPr>
        <w:spacing w:after="200"/>
        <w:ind w:left="360"/>
        <w:jc w:val="both"/>
        <w:rPr>
          <w:rFonts w:ascii="Calibri" w:hAnsi="Calibri" w:cs="Calibri"/>
        </w:rPr>
      </w:pPr>
      <w:r>
        <w:rPr>
          <w:rFonts w:ascii="Calibri" w:hAnsi="Calibri" w:cs="Calibri"/>
        </w:rPr>
        <w:t>Sexto Año: 548</w:t>
      </w:r>
      <w:r w:rsidRPr="00577EAA">
        <w:rPr>
          <w:rFonts w:ascii="Calibri" w:hAnsi="Calibri" w:cs="Calibri"/>
        </w:rPr>
        <w:t xml:space="preserve">  </w:t>
      </w:r>
    </w:p>
    <w:p w:rsidR="00CB014D" w:rsidRPr="00577EAA" w:rsidRDefault="00CB014D" w:rsidP="00CB014D">
      <w:pPr>
        <w:spacing w:after="200"/>
        <w:ind w:left="360"/>
        <w:jc w:val="both"/>
        <w:rPr>
          <w:rFonts w:ascii="Calibri" w:hAnsi="Calibri" w:cs="Calibri"/>
        </w:rPr>
      </w:pPr>
    </w:p>
    <w:p w:rsidR="00CB014D" w:rsidRPr="003A3150" w:rsidRDefault="00CB014D" w:rsidP="00CB014D">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84"/>
        <w:jc w:val="both"/>
        <w:rPr>
          <w:rFonts w:ascii="Calibri" w:hAnsi="Calibri" w:cs="Calibri"/>
          <w:b/>
          <w:bCs/>
          <w:lang w:eastAsia="es-ES_tradnl"/>
        </w:rPr>
      </w:pPr>
      <w:r w:rsidRPr="003A3150">
        <w:rPr>
          <w:rFonts w:ascii="Calibri" w:hAnsi="Calibri" w:cs="Calibri"/>
        </w:rPr>
        <w:t xml:space="preserve"> </w:t>
      </w:r>
      <w:r w:rsidRPr="003A3150">
        <w:rPr>
          <w:rFonts w:ascii="Calibri" w:hAnsi="Calibri" w:cs="Calibri"/>
          <w:b/>
        </w:rPr>
        <w:t>RESUMEN ORGANIZATIVO DE LAS PRINCIPALES ACTIVIDADES A DESARROLLAR POR MESES  EN EL PRESENTE CURSO ESCOLAR.</w:t>
      </w:r>
    </w:p>
    <w:p w:rsidR="00CB014D" w:rsidRPr="003A3150" w:rsidRDefault="00CB014D" w:rsidP="00CB014D">
      <w:pPr>
        <w:pStyle w:val="ListParagraph"/>
        <w:spacing w:before="120" w:after="120" w:line="276" w:lineRule="auto"/>
        <w:ind w:left="426"/>
        <w:rPr>
          <w:rFonts w:ascii="Calibri" w:hAnsi="Calibri" w:cs="Calibri"/>
          <w:b/>
          <w:bCs/>
          <w:lang w:eastAsia="es-ES_tradnl"/>
        </w:rPr>
      </w:pPr>
    </w:p>
    <w:p w:rsidR="00CB014D" w:rsidRPr="003A3150" w:rsidRDefault="00CB014D" w:rsidP="00CB014D">
      <w:pPr>
        <w:pStyle w:val="ListParagraph"/>
        <w:spacing w:before="120" w:after="120" w:line="276" w:lineRule="auto"/>
        <w:ind w:left="-360"/>
        <w:jc w:val="both"/>
        <w:rPr>
          <w:rFonts w:ascii="Calibri" w:hAnsi="Calibri" w:cs="Calibri"/>
          <w:b/>
          <w:bCs/>
          <w:lang w:eastAsia="es-ES_tradnl"/>
        </w:rPr>
      </w:pPr>
    </w:p>
    <w:tbl>
      <w:tblPr>
        <w:tblW w:w="9999" w:type="dxa"/>
        <w:tblInd w:w="-132" w:type="dxa"/>
        <w:tblLook w:val="01E0"/>
      </w:tblPr>
      <w:tblGrid>
        <w:gridCol w:w="1373"/>
        <w:gridCol w:w="8626"/>
      </w:tblGrid>
      <w:tr w:rsidR="00CB014D" w:rsidRPr="003A3150" w:rsidTr="00CA62E8">
        <w:trPr>
          <w:trHeight w:val="151"/>
        </w:trPr>
        <w:tc>
          <w:tcPr>
            <w:tcW w:w="1373" w:type="dxa"/>
          </w:tcPr>
          <w:p w:rsidR="00CB014D" w:rsidRPr="003A3150" w:rsidRDefault="00CB014D" w:rsidP="00CA62E8">
            <w:pPr>
              <w:pStyle w:val="Textoindependiente"/>
              <w:spacing w:line="276" w:lineRule="auto"/>
              <w:rPr>
                <w:rFonts w:ascii="Calibri" w:hAnsi="Calibri" w:cs="Calibri"/>
                <w:sz w:val="24"/>
                <w:szCs w:val="24"/>
              </w:rPr>
            </w:pPr>
            <w:r w:rsidRPr="003A3150">
              <w:rPr>
                <w:rFonts w:ascii="Calibri" w:hAnsi="Calibri" w:cs="Calibri"/>
                <w:sz w:val="24"/>
                <w:szCs w:val="24"/>
              </w:rPr>
              <w:t>Mes</w:t>
            </w:r>
          </w:p>
        </w:tc>
        <w:tc>
          <w:tcPr>
            <w:tcW w:w="8626" w:type="dxa"/>
          </w:tcPr>
          <w:p w:rsidR="00CB014D" w:rsidRDefault="00CB014D" w:rsidP="00CA62E8">
            <w:pPr>
              <w:pStyle w:val="Textoindependiente"/>
              <w:spacing w:line="276" w:lineRule="auto"/>
              <w:rPr>
                <w:rFonts w:ascii="Calibri" w:hAnsi="Calibri" w:cs="Calibri"/>
                <w:sz w:val="24"/>
                <w:szCs w:val="24"/>
              </w:rPr>
            </w:pPr>
            <w:r w:rsidRPr="003A3150">
              <w:rPr>
                <w:rFonts w:ascii="Calibri" w:hAnsi="Calibri" w:cs="Calibri"/>
                <w:sz w:val="24"/>
                <w:szCs w:val="24"/>
              </w:rPr>
              <w:t>Actividades</w:t>
            </w:r>
          </w:p>
          <w:p w:rsidR="00CB014D" w:rsidRPr="00C71DC1" w:rsidRDefault="00CB014D" w:rsidP="00CA62E8">
            <w:pPr>
              <w:pStyle w:val="Textoindependiente"/>
              <w:numPr>
                <w:ilvl w:val="0"/>
                <w:numId w:val="27"/>
              </w:numPr>
              <w:spacing w:line="276" w:lineRule="auto"/>
              <w:rPr>
                <w:rFonts w:ascii="Calibri" w:hAnsi="Calibri" w:cs="Calibri"/>
                <w:b w:val="0"/>
                <w:sz w:val="24"/>
                <w:szCs w:val="24"/>
              </w:rPr>
            </w:pPr>
            <w:r w:rsidRPr="00C71DC1">
              <w:rPr>
                <w:rFonts w:ascii="Calibri" w:hAnsi="Calibri" w:cs="Calibri"/>
                <w:b w:val="0"/>
                <w:sz w:val="24"/>
                <w:szCs w:val="24"/>
              </w:rPr>
              <w:t>1</w:t>
            </w:r>
            <w:r>
              <w:rPr>
                <w:rFonts w:ascii="Calibri" w:hAnsi="Calibri" w:cs="Calibri"/>
                <w:b w:val="0"/>
                <w:sz w:val="24"/>
                <w:szCs w:val="24"/>
              </w:rPr>
              <w:t>7</w:t>
            </w:r>
            <w:r w:rsidRPr="00C71DC1">
              <w:rPr>
                <w:rFonts w:ascii="Calibri" w:hAnsi="Calibri" w:cs="Calibri"/>
                <w:b w:val="0"/>
                <w:sz w:val="24"/>
                <w:szCs w:val="24"/>
              </w:rPr>
              <w:t xml:space="preserve"> al 2</w:t>
            </w:r>
            <w:r>
              <w:rPr>
                <w:rFonts w:ascii="Calibri" w:hAnsi="Calibri" w:cs="Calibri"/>
                <w:b w:val="0"/>
                <w:sz w:val="24"/>
                <w:szCs w:val="24"/>
              </w:rPr>
              <w:t>9</w:t>
            </w:r>
            <w:r w:rsidRPr="00C71DC1">
              <w:rPr>
                <w:rFonts w:ascii="Calibri" w:hAnsi="Calibri" w:cs="Calibri"/>
                <w:b w:val="0"/>
                <w:sz w:val="24"/>
                <w:szCs w:val="24"/>
              </w:rPr>
              <w:t xml:space="preserve"> de Agosto. Matrícula primer año de la carrera de Medicina.</w:t>
            </w:r>
          </w:p>
        </w:tc>
      </w:tr>
      <w:tr w:rsidR="00CB014D" w:rsidRPr="003A3150" w:rsidTr="00CA62E8">
        <w:trPr>
          <w:trHeight w:val="151"/>
        </w:trPr>
        <w:tc>
          <w:tcPr>
            <w:tcW w:w="1373" w:type="dxa"/>
          </w:tcPr>
          <w:p w:rsidR="00CB014D" w:rsidRPr="00C71DC1" w:rsidRDefault="00CB014D" w:rsidP="00CA62E8">
            <w:pPr>
              <w:pStyle w:val="Textoindependiente"/>
              <w:spacing w:line="276" w:lineRule="auto"/>
              <w:rPr>
                <w:rFonts w:ascii="Calibri" w:hAnsi="Calibri" w:cs="Calibri"/>
                <w:i/>
                <w:sz w:val="24"/>
                <w:szCs w:val="24"/>
              </w:rPr>
            </w:pPr>
            <w:r w:rsidRPr="00C71DC1">
              <w:rPr>
                <w:rFonts w:ascii="Calibri" w:hAnsi="Calibri" w:cs="Calibri"/>
                <w:i/>
                <w:sz w:val="24"/>
                <w:szCs w:val="24"/>
              </w:rPr>
              <w:t>Agosto</w:t>
            </w:r>
          </w:p>
        </w:tc>
        <w:tc>
          <w:tcPr>
            <w:tcW w:w="8626" w:type="dxa"/>
          </w:tcPr>
          <w:p w:rsidR="00CB014D" w:rsidRPr="003A3150" w:rsidRDefault="00CB014D" w:rsidP="00CA62E8">
            <w:pPr>
              <w:pStyle w:val="Textoindependiente"/>
              <w:numPr>
                <w:ilvl w:val="0"/>
                <w:numId w:val="24"/>
              </w:numPr>
              <w:spacing w:line="276" w:lineRule="auto"/>
              <w:jc w:val="both"/>
              <w:rPr>
                <w:rFonts w:ascii="Calibri" w:hAnsi="Calibri" w:cs="Calibri"/>
                <w:b w:val="0"/>
                <w:sz w:val="24"/>
                <w:szCs w:val="24"/>
              </w:rPr>
            </w:pPr>
            <w:r w:rsidRPr="003A3150">
              <w:rPr>
                <w:rFonts w:ascii="Calibri" w:hAnsi="Calibri" w:cs="Calibri"/>
                <w:b w:val="0"/>
                <w:sz w:val="24"/>
                <w:szCs w:val="24"/>
              </w:rPr>
              <w:t>Día 2</w:t>
            </w:r>
            <w:r>
              <w:rPr>
                <w:rFonts w:ascii="Calibri" w:hAnsi="Calibri" w:cs="Calibri"/>
                <w:b w:val="0"/>
                <w:sz w:val="24"/>
                <w:szCs w:val="24"/>
              </w:rPr>
              <w:t>3</w:t>
            </w:r>
            <w:r w:rsidRPr="003A3150">
              <w:rPr>
                <w:rFonts w:ascii="Calibri" w:hAnsi="Calibri" w:cs="Calibri"/>
                <w:b w:val="0"/>
                <w:sz w:val="24"/>
                <w:szCs w:val="24"/>
              </w:rPr>
              <w:t xml:space="preserve">  Deberá estar publicado del horario de la semana del curso introductorio  y los listados del primer</w:t>
            </w:r>
            <w:r>
              <w:rPr>
                <w:rFonts w:ascii="Calibri" w:hAnsi="Calibri" w:cs="Calibri"/>
                <w:b w:val="0"/>
                <w:sz w:val="24"/>
                <w:szCs w:val="24"/>
              </w:rPr>
              <w:t xml:space="preserve"> y sexto </w:t>
            </w:r>
            <w:r w:rsidRPr="003A3150">
              <w:rPr>
                <w:rFonts w:ascii="Calibri" w:hAnsi="Calibri" w:cs="Calibri"/>
                <w:b w:val="0"/>
                <w:sz w:val="24"/>
                <w:szCs w:val="24"/>
              </w:rPr>
              <w:t xml:space="preserve"> año</w:t>
            </w:r>
            <w:r>
              <w:rPr>
                <w:rFonts w:ascii="Calibri" w:hAnsi="Calibri" w:cs="Calibri"/>
                <w:b w:val="0"/>
                <w:sz w:val="24"/>
                <w:szCs w:val="24"/>
              </w:rPr>
              <w:t xml:space="preserve"> de Medicina.</w:t>
            </w:r>
          </w:p>
          <w:p w:rsidR="00CB014D" w:rsidRPr="003A3150" w:rsidRDefault="00CB014D" w:rsidP="00CA62E8">
            <w:pPr>
              <w:pStyle w:val="Textoindependiente"/>
              <w:numPr>
                <w:ilvl w:val="0"/>
                <w:numId w:val="24"/>
              </w:numPr>
              <w:spacing w:line="276" w:lineRule="auto"/>
              <w:jc w:val="both"/>
              <w:rPr>
                <w:rFonts w:ascii="Calibri" w:hAnsi="Calibri" w:cs="Calibri"/>
                <w:b w:val="0"/>
                <w:sz w:val="24"/>
                <w:szCs w:val="24"/>
              </w:rPr>
            </w:pPr>
            <w:r w:rsidRPr="003A3150">
              <w:rPr>
                <w:rFonts w:ascii="Calibri" w:hAnsi="Calibri" w:cs="Calibri"/>
                <w:b w:val="0"/>
                <w:sz w:val="24"/>
                <w:szCs w:val="24"/>
              </w:rPr>
              <w:t>Realizar el curso introductorio en la semana del 2</w:t>
            </w:r>
            <w:r>
              <w:rPr>
                <w:rFonts w:ascii="Calibri" w:hAnsi="Calibri" w:cs="Calibri"/>
                <w:b w:val="0"/>
                <w:sz w:val="24"/>
                <w:szCs w:val="24"/>
              </w:rPr>
              <w:t>4</w:t>
            </w:r>
            <w:r w:rsidRPr="003A3150">
              <w:rPr>
                <w:rFonts w:ascii="Calibri" w:hAnsi="Calibri" w:cs="Calibri"/>
                <w:b w:val="0"/>
                <w:sz w:val="24"/>
                <w:szCs w:val="24"/>
              </w:rPr>
              <w:t xml:space="preserve"> al </w:t>
            </w:r>
            <w:r>
              <w:rPr>
                <w:rFonts w:ascii="Calibri" w:hAnsi="Calibri" w:cs="Calibri"/>
                <w:b w:val="0"/>
                <w:sz w:val="24"/>
                <w:szCs w:val="24"/>
              </w:rPr>
              <w:t>29</w:t>
            </w:r>
            <w:r w:rsidRPr="003A3150">
              <w:rPr>
                <w:rFonts w:ascii="Calibri" w:hAnsi="Calibri" w:cs="Calibri"/>
                <w:b w:val="0"/>
                <w:sz w:val="24"/>
                <w:szCs w:val="24"/>
              </w:rPr>
              <w:t xml:space="preserve"> de agosto</w:t>
            </w:r>
          </w:p>
          <w:p w:rsidR="00CB014D" w:rsidRPr="003A3150" w:rsidRDefault="00CB014D" w:rsidP="00CA62E8">
            <w:pPr>
              <w:pStyle w:val="Textoindependiente"/>
              <w:numPr>
                <w:ilvl w:val="0"/>
                <w:numId w:val="24"/>
              </w:numPr>
              <w:spacing w:line="276" w:lineRule="auto"/>
              <w:jc w:val="both"/>
              <w:rPr>
                <w:rFonts w:ascii="Calibri" w:hAnsi="Calibri" w:cs="Calibri"/>
                <w:b w:val="0"/>
                <w:sz w:val="24"/>
                <w:szCs w:val="24"/>
              </w:rPr>
            </w:pPr>
            <w:r w:rsidRPr="003A3150">
              <w:rPr>
                <w:rFonts w:ascii="Calibri" w:hAnsi="Calibri" w:cs="Calibri"/>
                <w:b w:val="0"/>
                <w:sz w:val="24"/>
                <w:szCs w:val="24"/>
              </w:rPr>
              <w:t>Entregar la condición de Acreditado a los escenarios que así lo ostenten.</w:t>
            </w:r>
          </w:p>
          <w:p w:rsidR="00CB014D" w:rsidRPr="003A3150" w:rsidRDefault="00CB014D" w:rsidP="00CA62E8">
            <w:pPr>
              <w:pStyle w:val="Textoindependiente"/>
              <w:numPr>
                <w:ilvl w:val="0"/>
                <w:numId w:val="24"/>
              </w:numPr>
              <w:spacing w:line="276" w:lineRule="auto"/>
              <w:jc w:val="both"/>
              <w:rPr>
                <w:rFonts w:ascii="Calibri" w:hAnsi="Calibri" w:cs="Calibri"/>
                <w:b w:val="0"/>
                <w:sz w:val="24"/>
                <w:szCs w:val="24"/>
              </w:rPr>
            </w:pPr>
            <w:r w:rsidRPr="003A3150">
              <w:rPr>
                <w:rFonts w:ascii="Calibri" w:hAnsi="Calibri" w:cs="Calibri"/>
                <w:b w:val="0"/>
                <w:sz w:val="24"/>
                <w:szCs w:val="24"/>
              </w:rPr>
              <w:t>Todos los horarios docentes deben estar confeccionados, los P1 y P-0 de todas las asignaturas.</w:t>
            </w:r>
          </w:p>
          <w:p w:rsidR="00CB014D" w:rsidRDefault="00CB014D" w:rsidP="00CA62E8">
            <w:pPr>
              <w:pStyle w:val="Textoindependiente"/>
              <w:numPr>
                <w:ilvl w:val="0"/>
                <w:numId w:val="24"/>
              </w:numPr>
              <w:spacing w:line="276" w:lineRule="auto"/>
              <w:jc w:val="both"/>
              <w:rPr>
                <w:rFonts w:ascii="Calibri" w:hAnsi="Calibri" w:cs="Calibri"/>
                <w:b w:val="0"/>
                <w:sz w:val="24"/>
                <w:szCs w:val="24"/>
              </w:rPr>
            </w:pPr>
            <w:r w:rsidRPr="003A3150">
              <w:rPr>
                <w:rFonts w:ascii="Calibri" w:hAnsi="Calibri" w:cs="Calibri"/>
                <w:b w:val="0"/>
                <w:sz w:val="24"/>
                <w:szCs w:val="24"/>
              </w:rPr>
              <w:t xml:space="preserve">Día 29.Publicación de los listados del 2do </w:t>
            </w:r>
            <w:r>
              <w:rPr>
                <w:rFonts w:ascii="Calibri" w:hAnsi="Calibri" w:cs="Calibri"/>
                <w:b w:val="0"/>
                <w:sz w:val="24"/>
                <w:szCs w:val="24"/>
              </w:rPr>
              <w:t xml:space="preserve">a 5to </w:t>
            </w:r>
            <w:r w:rsidRPr="003A3150">
              <w:rPr>
                <w:rFonts w:ascii="Calibri" w:hAnsi="Calibri" w:cs="Calibri"/>
                <w:b w:val="0"/>
                <w:sz w:val="24"/>
                <w:szCs w:val="24"/>
              </w:rPr>
              <w:t>año.</w:t>
            </w:r>
          </w:p>
          <w:p w:rsidR="00CB014D" w:rsidRPr="003A3150" w:rsidRDefault="00CB014D" w:rsidP="00CA62E8">
            <w:pPr>
              <w:pStyle w:val="Textoindependiente"/>
              <w:numPr>
                <w:ilvl w:val="0"/>
                <w:numId w:val="24"/>
              </w:numPr>
              <w:spacing w:line="276" w:lineRule="auto"/>
              <w:jc w:val="both"/>
              <w:rPr>
                <w:rFonts w:ascii="Calibri" w:hAnsi="Calibri" w:cs="Calibri"/>
                <w:b w:val="0"/>
                <w:sz w:val="24"/>
                <w:szCs w:val="24"/>
              </w:rPr>
            </w:pPr>
            <w:r>
              <w:rPr>
                <w:rFonts w:ascii="Calibri" w:hAnsi="Calibri" w:cs="Calibri"/>
                <w:b w:val="0"/>
                <w:sz w:val="24"/>
                <w:szCs w:val="24"/>
              </w:rPr>
              <w:t>Día 17 visita de inicio de curso</w:t>
            </w:r>
          </w:p>
          <w:p w:rsidR="00CB014D" w:rsidRPr="003A3150" w:rsidRDefault="00CB014D" w:rsidP="00CA62E8">
            <w:pPr>
              <w:pStyle w:val="Textoindependiente"/>
              <w:numPr>
                <w:ilvl w:val="0"/>
                <w:numId w:val="24"/>
              </w:numPr>
              <w:spacing w:line="276" w:lineRule="auto"/>
              <w:jc w:val="both"/>
              <w:rPr>
                <w:rFonts w:ascii="Calibri" w:hAnsi="Calibri" w:cs="Calibri"/>
                <w:b w:val="0"/>
                <w:sz w:val="24"/>
                <w:szCs w:val="24"/>
              </w:rPr>
            </w:pPr>
            <w:r w:rsidRPr="003A3150">
              <w:rPr>
                <w:rFonts w:ascii="Calibri" w:hAnsi="Calibri" w:cs="Calibri"/>
                <w:b w:val="0"/>
                <w:sz w:val="24"/>
                <w:szCs w:val="24"/>
              </w:rPr>
              <w:t xml:space="preserve">Día </w:t>
            </w:r>
            <w:r>
              <w:rPr>
                <w:rFonts w:ascii="Calibri" w:hAnsi="Calibri" w:cs="Calibri"/>
                <w:b w:val="0"/>
                <w:sz w:val="24"/>
                <w:szCs w:val="24"/>
              </w:rPr>
              <w:t>17</w:t>
            </w:r>
            <w:r w:rsidRPr="003A3150">
              <w:rPr>
                <w:rFonts w:ascii="Calibri" w:hAnsi="Calibri" w:cs="Calibri"/>
                <w:b w:val="0"/>
                <w:sz w:val="24"/>
                <w:szCs w:val="24"/>
              </w:rPr>
              <w:t xml:space="preserve"> se publicarán los horarios de consulta docente para los estudiantes de la convocatoria extraordinaria de fin de curso. Y se controlarán los mismos</w:t>
            </w:r>
          </w:p>
          <w:p w:rsidR="00CB014D" w:rsidRPr="003A3150" w:rsidRDefault="00CB014D" w:rsidP="00CA62E8">
            <w:pPr>
              <w:pStyle w:val="Textoindependiente"/>
              <w:numPr>
                <w:ilvl w:val="0"/>
                <w:numId w:val="24"/>
              </w:numPr>
              <w:spacing w:line="276" w:lineRule="auto"/>
              <w:jc w:val="both"/>
              <w:rPr>
                <w:rFonts w:ascii="Calibri" w:hAnsi="Calibri" w:cs="Calibri"/>
                <w:b w:val="0"/>
                <w:sz w:val="24"/>
                <w:szCs w:val="24"/>
              </w:rPr>
            </w:pPr>
            <w:r w:rsidRPr="003A3150">
              <w:rPr>
                <w:rFonts w:ascii="Calibri" w:hAnsi="Calibri" w:cs="Calibri"/>
                <w:b w:val="0"/>
                <w:sz w:val="24"/>
                <w:szCs w:val="24"/>
              </w:rPr>
              <w:t>Día 1</w:t>
            </w:r>
            <w:r>
              <w:rPr>
                <w:rFonts w:ascii="Calibri" w:hAnsi="Calibri" w:cs="Calibri"/>
                <w:b w:val="0"/>
                <w:sz w:val="24"/>
                <w:szCs w:val="24"/>
              </w:rPr>
              <w:t>7</w:t>
            </w:r>
            <w:r w:rsidRPr="003A3150">
              <w:rPr>
                <w:rFonts w:ascii="Calibri" w:hAnsi="Calibri" w:cs="Calibri"/>
                <w:b w:val="0"/>
                <w:sz w:val="24"/>
                <w:szCs w:val="24"/>
              </w:rPr>
              <w:t xml:space="preserve"> se publicará  el calendario de exámenes extraordinario de fin de curso.</w:t>
            </w:r>
          </w:p>
          <w:p w:rsidR="00CB014D" w:rsidRPr="003A3150" w:rsidRDefault="00CB014D" w:rsidP="00CA62E8">
            <w:pPr>
              <w:pStyle w:val="Textoindependiente"/>
              <w:numPr>
                <w:ilvl w:val="0"/>
                <w:numId w:val="24"/>
              </w:numPr>
              <w:spacing w:line="276" w:lineRule="auto"/>
              <w:jc w:val="both"/>
              <w:rPr>
                <w:rFonts w:ascii="Calibri" w:hAnsi="Calibri" w:cs="Calibri"/>
                <w:b w:val="0"/>
                <w:noProof/>
                <w:color w:val="000080"/>
                <w:sz w:val="24"/>
                <w:szCs w:val="24"/>
              </w:rPr>
            </w:pPr>
            <w:r w:rsidRPr="003A3150">
              <w:rPr>
                <w:rFonts w:ascii="Calibri" w:hAnsi="Calibri" w:cs="Calibri"/>
                <w:b w:val="0"/>
                <w:sz w:val="24"/>
                <w:szCs w:val="24"/>
              </w:rPr>
              <w:t xml:space="preserve">Ejecución de Extraordinarios de fin de curso </w:t>
            </w:r>
            <w:r>
              <w:rPr>
                <w:rFonts w:ascii="Calibri" w:hAnsi="Calibri" w:cs="Calibri"/>
                <w:b w:val="0"/>
                <w:sz w:val="24"/>
                <w:szCs w:val="24"/>
              </w:rPr>
              <w:t>del 24 al 29 de Agosto.</w:t>
            </w:r>
          </w:p>
          <w:p w:rsidR="00CB014D" w:rsidRPr="003A3150" w:rsidRDefault="00CB014D" w:rsidP="00CA62E8">
            <w:pPr>
              <w:pStyle w:val="Textoindependiente"/>
              <w:numPr>
                <w:ilvl w:val="0"/>
                <w:numId w:val="24"/>
              </w:numPr>
              <w:spacing w:line="276" w:lineRule="auto"/>
              <w:jc w:val="both"/>
              <w:rPr>
                <w:rFonts w:ascii="Calibri" w:hAnsi="Calibri" w:cs="Calibri"/>
                <w:b w:val="0"/>
                <w:noProof/>
                <w:color w:val="000080"/>
                <w:sz w:val="24"/>
                <w:szCs w:val="24"/>
              </w:rPr>
            </w:pPr>
            <w:r w:rsidRPr="003A3150">
              <w:rPr>
                <w:rFonts w:ascii="Calibri" w:hAnsi="Calibri" w:cs="Calibri"/>
                <w:b w:val="0"/>
                <w:sz w:val="24"/>
                <w:szCs w:val="24"/>
              </w:rPr>
              <w:t xml:space="preserve">Entrega de libros al 1er año </w:t>
            </w:r>
            <w:r>
              <w:rPr>
                <w:rFonts w:ascii="Calibri" w:hAnsi="Calibri" w:cs="Calibri"/>
                <w:b w:val="0"/>
                <w:sz w:val="24"/>
                <w:szCs w:val="24"/>
              </w:rPr>
              <w:t xml:space="preserve">del 17 al </w:t>
            </w:r>
            <w:proofErr w:type="gramStart"/>
            <w:r>
              <w:rPr>
                <w:rFonts w:ascii="Calibri" w:hAnsi="Calibri" w:cs="Calibri"/>
                <w:b w:val="0"/>
                <w:sz w:val="24"/>
                <w:szCs w:val="24"/>
              </w:rPr>
              <w:t xml:space="preserve">24 </w:t>
            </w:r>
            <w:r w:rsidRPr="003A3150">
              <w:rPr>
                <w:rFonts w:ascii="Calibri" w:hAnsi="Calibri" w:cs="Calibri"/>
                <w:b w:val="0"/>
                <w:sz w:val="24"/>
                <w:szCs w:val="24"/>
              </w:rPr>
              <w:t>.</w:t>
            </w:r>
            <w:proofErr w:type="gramEnd"/>
            <w:r w:rsidRPr="003A3150">
              <w:rPr>
                <w:rFonts w:ascii="Calibri" w:hAnsi="Calibri" w:cs="Calibri"/>
                <w:b w:val="0"/>
                <w:noProof/>
                <w:color w:val="000080"/>
                <w:sz w:val="24"/>
                <w:szCs w:val="24"/>
              </w:rPr>
              <w:t xml:space="preserve"> </w:t>
            </w:r>
          </w:p>
          <w:p w:rsidR="00CB014D" w:rsidRPr="003A3150" w:rsidRDefault="00CB014D" w:rsidP="00CA62E8">
            <w:pPr>
              <w:pStyle w:val="Textoindependiente"/>
              <w:numPr>
                <w:ilvl w:val="0"/>
                <w:numId w:val="24"/>
              </w:numPr>
              <w:tabs>
                <w:tab w:val="num" w:pos="644"/>
              </w:tabs>
              <w:spacing w:line="276" w:lineRule="auto"/>
              <w:jc w:val="both"/>
              <w:rPr>
                <w:rFonts w:ascii="Calibri" w:hAnsi="Calibri" w:cs="Calibri"/>
                <w:b w:val="0"/>
                <w:noProof/>
                <w:sz w:val="24"/>
                <w:szCs w:val="24"/>
              </w:rPr>
            </w:pPr>
            <w:r>
              <w:rPr>
                <w:rFonts w:ascii="Calibri" w:hAnsi="Calibri" w:cs="Calibri"/>
                <w:b w:val="0"/>
                <w:noProof/>
                <w:sz w:val="24"/>
                <w:szCs w:val="24"/>
              </w:rPr>
              <w:t xml:space="preserve"> Dia 24 . </w:t>
            </w:r>
            <w:r w:rsidRPr="003A3150">
              <w:rPr>
                <w:rFonts w:ascii="Calibri" w:hAnsi="Calibri" w:cs="Calibri"/>
                <w:b w:val="0"/>
                <w:noProof/>
                <w:sz w:val="24"/>
                <w:szCs w:val="24"/>
              </w:rPr>
              <w:t xml:space="preserve">Inicio del internado  (organizar el recibimiento en las </w:t>
            </w:r>
            <w:r>
              <w:rPr>
                <w:rFonts w:ascii="Calibri" w:hAnsi="Calibri" w:cs="Calibri"/>
                <w:b w:val="0"/>
                <w:noProof/>
                <w:sz w:val="24"/>
                <w:szCs w:val="24"/>
              </w:rPr>
              <w:t xml:space="preserve">unidades asistenciales y </w:t>
            </w:r>
            <w:r w:rsidRPr="003A3150">
              <w:rPr>
                <w:rFonts w:ascii="Calibri" w:hAnsi="Calibri" w:cs="Calibri"/>
                <w:b w:val="0"/>
                <w:noProof/>
                <w:sz w:val="24"/>
                <w:szCs w:val="24"/>
              </w:rPr>
              <w:t xml:space="preserve"> municipios)</w:t>
            </w:r>
          </w:p>
          <w:p w:rsidR="00CB014D" w:rsidRPr="003A3150" w:rsidRDefault="00CB014D" w:rsidP="00CA62E8">
            <w:pPr>
              <w:pStyle w:val="Textoindependiente"/>
              <w:spacing w:line="276" w:lineRule="auto"/>
              <w:ind w:left="720"/>
              <w:jc w:val="both"/>
              <w:rPr>
                <w:rFonts w:ascii="Calibri" w:hAnsi="Calibri" w:cs="Calibri"/>
                <w:b w:val="0"/>
                <w:noProof/>
                <w:sz w:val="24"/>
                <w:szCs w:val="24"/>
              </w:rPr>
            </w:pPr>
          </w:p>
        </w:tc>
      </w:tr>
      <w:tr w:rsidR="00CB014D" w:rsidRPr="003D59F6" w:rsidTr="00CA62E8">
        <w:trPr>
          <w:trHeight w:val="2690"/>
        </w:trPr>
        <w:tc>
          <w:tcPr>
            <w:tcW w:w="1373" w:type="dxa"/>
          </w:tcPr>
          <w:p w:rsidR="00CB014D" w:rsidRPr="003D59F6" w:rsidRDefault="00CB014D" w:rsidP="00CA62E8">
            <w:pPr>
              <w:pStyle w:val="Textoindependiente"/>
              <w:spacing w:line="276" w:lineRule="auto"/>
              <w:rPr>
                <w:rFonts w:ascii="Calibri" w:hAnsi="Calibri" w:cs="Calibri"/>
                <w:sz w:val="24"/>
                <w:szCs w:val="24"/>
                <w:lang w:val="es-PR"/>
              </w:rPr>
            </w:pPr>
            <w:r w:rsidRPr="003D59F6">
              <w:rPr>
                <w:rFonts w:ascii="Calibri" w:hAnsi="Calibri" w:cs="Calibri"/>
                <w:sz w:val="24"/>
                <w:szCs w:val="24"/>
                <w:lang w:val="es-PR"/>
              </w:rPr>
              <w:lastRenderedPageBreak/>
              <w:t>Septiembre</w:t>
            </w:r>
          </w:p>
        </w:tc>
        <w:tc>
          <w:tcPr>
            <w:tcW w:w="8626" w:type="dxa"/>
          </w:tcPr>
          <w:p w:rsidR="00CB014D" w:rsidRPr="003D59F6" w:rsidRDefault="00CB014D" w:rsidP="00CA62E8">
            <w:pPr>
              <w:pStyle w:val="Textoindependiente"/>
              <w:numPr>
                <w:ilvl w:val="0"/>
                <w:numId w:val="22"/>
              </w:numPr>
              <w:spacing w:line="276" w:lineRule="auto"/>
              <w:jc w:val="both"/>
              <w:rPr>
                <w:rFonts w:ascii="Calibri" w:hAnsi="Calibri" w:cs="Calibri"/>
                <w:sz w:val="24"/>
                <w:szCs w:val="24"/>
              </w:rPr>
            </w:pPr>
            <w:r w:rsidRPr="003D59F6">
              <w:rPr>
                <w:rFonts w:ascii="Calibri" w:hAnsi="Calibri" w:cs="Calibri"/>
                <w:sz w:val="24"/>
                <w:szCs w:val="24"/>
              </w:rPr>
              <w:t xml:space="preserve">Cierre de promoción </w:t>
            </w:r>
            <w:r>
              <w:rPr>
                <w:rFonts w:ascii="Calibri" w:hAnsi="Calibri" w:cs="Calibri"/>
                <w:sz w:val="24"/>
                <w:szCs w:val="24"/>
              </w:rPr>
              <w:t xml:space="preserve">de la </w:t>
            </w:r>
            <w:r w:rsidRPr="003D59F6">
              <w:rPr>
                <w:rFonts w:ascii="Calibri" w:hAnsi="Calibri" w:cs="Calibri"/>
                <w:sz w:val="24"/>
                <w:szCs w:val="24"/>
              </w:rPr>
              <w:t>Facultad.</w:t>
            </w:r>
          </w:p>
          <w:p w:rsidR="00CB014D" w:rsidRPr="003D59F6" w:rsidRDefault="00CB014D" w:rsidP="00CA62E8">
            <w:pPr>
              <w:pStyle w:val="Textoindependiente"/>
              <w:spacing w:line="276" w:lineRule="auto"/>
              <w:ind w:left="360"/>
              <w:jc w:val="both"/>
              <w:rPr>
                <w:rFonts w:ascii="Calibri" w:hAnsi="Calibri" w:cs="Calibri"/>
                <w:sz w:val="24"/>
                <w:szCs w:val="24"/>
              </w:rPr>
            </w:pPr>
          </w:p>
          <w:p w:rsidR="00CB014D" w:rsidRPr="003D59F6" w:rsidRDefault="00CB014D" w:rsidP="00CA62E8">
            <w:pPr>
              <w:pStyle w:val="Textoindependiente"/>
              <w:numPr>
                <w:ilvl w:val="0"/>
                <w:numId w:val="22"/>
              </w:numPr>
              <w:spacing w:line="276" w:lineRule="auto"/>
              <w:jc w:val="both"/>
              <w:rPr>
                <w:rFonts w:ascii="Calibri" w:hAnsi="Calibri" w:cs="Calibri"/>
                <w:b w:val="0"/>
                <w:sz w:val="24"/>
                <w:szCs w:val="24"/>
              </w:rPr>
            </w:pPr>
            <w:proofErr w:type="spellStart"/>
            <w:r w:rsidRPr="003D59F6">
              <w:rPr>
                <w:rFonts w:ascii="Calibri" w:hAnsi="Calibri" w:cs="Calibri"/>
                <w:sz w:val="24"/>
                <w:szCs w:val="24"/>
              </w:rPr>
              <w:t>Dia</w:t>
            </w:r>
            <w:proofErr w:type="spellEnd"/>
            <w:r w:rsidRPr="003D59F6">
              <w:rPr>
                <w:rFonts w:ascii="Calibri" w:hAnsi="Calibri" w:cs="Calibri"/>
                <w:sz w:val="24"/>
                <w:szCs w:val="24"/>
              </w:rPr>
              <w:t xml:space="preserve"> </w:t>
            </w:r>
            <w:r>
              <w:rPr>
                <w:rFonts w:ascii="Calibri" w:hAnsi="Calibri" w:cs="Calibri"/>
                <w:sz w:val="24"/>
                <w:szCs w:val="24"/>
              </w:rPr>
              <w:t>14</w:t>
            </w:r>
            <w:r w:rsidRPr="003D59F6">
              <w:rPr>
                <w:rFonts w:ascii="Calibri" w:hAnsi="Calibri" w:cs="Calibri"/>
                <w:sz w:val="24"/>
                <w:szCs w:val="24"/>
              </w:rPr>
              <w:t xml:space="preserve">  Entrega de:</w:t>
            </w:r>
            <w:r w:rsidRPr="003D59F6">
              <w:rPr>
                <w:rFonts w:ascii="Calibri" w:hAnsi="Calibri" w:cs="Calibri"/>
                <w:b w:val="0"/>
                <w:sz w:val="24"/>
                <w:szCs w:val="24"/>
              </w:rPr>
              <w:t xml:space="preserve"> </w:t>
            </w:r>
          </w:p>
          <w:p w:rsidR="00CB014D" w:rsidRPr="00F730E4" w:rsidRDefault="00CB014D" w:rsidP="00CA62E8">
            <w:pPr>
              <w:pStyle w:val="Textoindependiente"/>
              <w:numPr>
                <w:ilvl w:val="0"/>
                <w:numId w:val="22"/>
              </w:numPr>
              <w:tabs>
                <w:tab w:val="clear" w:pos="720"/>
                <w:tab w:val="num" w:pos="1046"/>
              </w:tabs>
              <w:spacing w:line="276" w:lineRule="auto"/>
              <w:ind w:left="1046" w:firstLine="86"/>
              <w:jc w:val="both"/>
              <w:rPr>
                <w:rFonts w:ascii="Calibri" w:hAnsi="Calibri" w:cs="Calibri"/>
                <w:b w:val="0"/>
                <w:sz w:val="24"/>
                <w:szCs w:val="24"/>
              </w:rPr>
            </w:pPr>
            <w:r w:rsidRPr="00F730E4">
              <w:rPr>
                <w:rFonts w:ascii="Calibri" w:hAnsi="Calibri" w:cs="Calibri"/>
                <w:sz w:val="24"/>
                <w:szCs w:val="24"/>
              </w:rPr>
              <w:t>El informe final de promoción</w:t>
            </w:r>
            <w:r w:rsidRPr="00F730E4">
              <w:rPr>
                <w:rFonts w:ascii="Calibri" w:hAnsi="Calibri" w:cs="Calibri"/>
                <w:b w:val="0"/>
                <w:sz w:val="24"/>
                <w:szCs w:val="24"/>
              </w:rPr>
              <w:t xml:space="preserve"> del Curso escolar 201</w:t>
            </w:r>
            <w:r>
              <w:rPr>
                <w:rFonts w:ascii="Calibri" w:hAnsi="Calibri" w:cs="Calibri"/>
                <w:b w:val="0"/>
                <w:sz w:val="24"/>
                <w:szCs w:val="24"/>
              </w:rPr>
              <w:t>4</w:t>
            </w:r>
            <w:r w:rsidRPr="00F730E4">
              <w:rPr>
                <w:rFonts w:ascii="Calibri" w:hAnsi="Calibri" w:cs="Calibri"/>
                <w:b w:val="0"/>
                <w:sz w:val="24"/>
                <w:szCs w:val="24"/>
              </w:rPr>
              <w:t>-201</w:t>
            </w:r>
            <w:r>
              <w:rPr>
                <w:rFonts w:ascii="Calibri" w:hAnsi="Calibri" w:cs="Calibri"/>
                <w:b w:val="0"/>
                <w:sz w:val="24"/>
                <w:szCs w:val="24"/>
              </w:rPr>
              <w:t>5</w:t>
            </w:r>
            <w:r w:rsidRPr="00F730E4">
              <w:rPr>
                <w:rFonts w:ascii="Calibri" w:hAnsi="Calibri" w:cs="Calibri"/>
                <w:b w:val="0"/>
                <w:sz w:val="24"/>
                <w:szCs w:val="24"/>
              </w:rPr>
              <w:t xml:space="preserve">.  SE INCLUYEN  los resultados de </w:t>
            </w:r>
            <w:r>
              <w:rPr>
                <w:rFonts w:ascii="Calibri" w:hAnsi="Calibri" w:cs="Calibri"/>
                <w:b w:val="0"/>
                <w:sz w:val="24"/>
                <w:szCs w:val="24"/>
              </w:rPr>
              <w:t>las</w:t>
            </w:r>
            <w:r w:rsidRPr="00F730E4">
              <w:rPr>
                <w:rFonts w:ascii="Calibri" w:hAnsi="Calibri" w:cs="Calibri"/>
                <w:b w:val="0"/>
                <w:sz w:val="24"/>
                <w:szCs w:val="24"/>
              </w:rPr>
              <w:t xml:space="preserve"> carreras en los    Municipios. </w:t>
            </w:r>
          </w:p>
          <w:p w:rsidR="00CB014D" w:rsidRPr="00F730E4" w:rsidRDefault="00CB014D" w:rsidP="00CA62E8">
            <w:pPr>
              <w:pStyle w:val="Textoindependiente"/>
              <w:numPr>
                <w:ilvl w:val="0"/>
                <w:numId w:val="22"/>
              </w:numPr>
              <w:tabs>
                <w:tab w:val="clear" w:pos="720"/>
                <w:tab w:val="num" w:pos="1046"/>
              </w:tabs>
              <w:spacing w:line="276" w:lineRule="auto"/>
              <w:ind w:left="1046" w:firstLine="86"/>
              <w:jc w:val="both"/>
              <w:rPr>
                <w:rFonts w:ascii="Calibri" w:hAnsi="Calibri" w:cs="Calibri"/>
                <w:b w:val="0"/>
                <w:sz w:val="24"/>
                <w:szCs w:val="24"/>
              </w:rPr>
            </w:pPr>
            <w:r w:rsidRPr="00F730E4">
              <w:rPr>
                <w:rFonts w:ascii="Calibri" w:hAnsi="Calibri" w:cs="Calibri"/>
                <w:b w:val="0"/>
                <w:sz w:val="24"/>
                <w:szCs w:val="24"/>
              </w:rPr>
              <w:t xml:space="preserve">El </w:t>
            </w:r>
            <w:r w:rsidRPr="00F730E4">
              <w:rPr>
                <w:rFonts w:ascii="Calibri" w:hAnsi="Calibri" w:cs="Calibri"/>
                <w:sz w:val="24"/>
                <w:szCs w:val="24"/>
              </w:rPr>
              <w:t>plan de trabajo metodológico</w:t>
            </w:r>
            <w:r w:rsidRPr="00F730E4">
              <w:rPr>
                <w:rFonts w:ascii="Calibri" w:hAnsi="Calibri" w:cs="Calibri"/>
                <w:b w:val="0"/>
                <w:sz w:val="24"/>
                <w:szCs w:val="24"/>
              </w:rPr>
              <w:t xml:space="preserve"> de</w:t>
            </w:r>
            <w:r>
              <w:rPr>
                <w:rFonts w:ascii="Calibri" w:hAnsi="Calibri" w:cs="Calibri"/>
                <w:b w:val="0"/>
                <w:sz w:val="24"/>
                <w:szCs w:val="24"/>
              </w:rPr>
              <w:t xml:space="preserve"> </w:t>
            </w:r>
            <w:r w:rsidRPr="00F730E4">
              <w:rPr>
                <w:rFonts w:ascii="Calibri" w:hAnsi="Calibri" w:cs="Calibri"/>
                <w:b w:val="0"/>
                <w:sz w:val="24"/>
                <w:szCs w:val="24"/>
              </w:rPr>
              <w:t>l</w:t>
            </w:r>
            <w:r>
              <w:rPr>
                <w:rFonts w:ascii="Calibri" w:hAnsi="Calibri" w:cs="Calibri"/>
                <w:b w:val="0"/>
                <w:sz w:val="24"/>
                <w:szCs w:val="24"/>
              </w:rPr>
              <w:t>a Facultad.</w:t>
            </w:r>
          </w:p>
          <w:p w:rsidR="00CB014D" w:rsidRPr="003D59F6" w:rsidRDefault="00CB014D" w:rsidP="00CA62E8">
            <w:pPr>
              <w:pStyle w:val="Textoindependiente"/>
              <w:numPr>
                <w:ilvl w:val="0"/>
                <w:numId w:val="23"/>
              </w:numPr>
              <w:spacing w:line="276" w:lineRule="auto"/>
              <w:jc w:val="both"/>
              <w:rPr>
                <w:rFonts w:ascii="Calibri" w:hAnsi="Calibri" w:cs="Calibri"/>
                <w:b w:val="0"/>
                <w:noProof/>
                <w:sz w:val="24"/>
                <w:szCs w:val="24"/>
              </w:rPr>
            </w:pPr>
            <w:r w:rsidRPr="003D59F6">
              <w:rPr>
                <w:rFonts w:ascii="Calibri" w:hAnsi="Calibri" w:cs="Calibri"/>
                <w:b w:val="0"/>
                <w:sz w:val="24"/>
                <w:szCs w:val="24"/>
              </w:rPr>
              <w:t>Organizados y con su calendario de reuniones y ordenes del día del semestre todos los colectivo de años, Disciplina  y carreras.</w:t>
            </w:r>
          </w:p>
          <w:p w:rsidR="00CB014D" w:rsidRPr="003D59F6" w:rsidRDefault="00CB014D" w:rsidP="00CA62E8">
            <w:pPr>
              <w:pStyle w:val="Textoindependiente"/>
              <w:numPr>
                <w:ilvl w:val="0"/>
                <w:numId w:val="23"/>
              </w:numPr>
              <w:spacing w:line="276" w:lineRule="auto"/>
              <w:jc w:val="both"/>
              <w:rPr>
                <w:rFonts w:ascii="Calibri" w:hAnsi="Calibri" w:cs="Calibri"/>
                <w:b w:val="0"/>
                <w:sz w:val="24"/>
                <w:szCs w:val="24"/>
              </w:rPr>
            </w:pPr>
            <w:r w:rsidRPr="003D59F6">
              <w:rPr>
                <w:rFonts w:ascii="Calibri" w:hAnsi="Calibri" w:cs="Calibri"/>
                <w:b w:val="0"/>
                <w:sz w:val="24"/>
                <w:szCs w:val="24"/>
              </w:rPr>
              <w:t>Publicar las convocatorias en  la Facultad</w:t>
            </w:r>
            <w:r>
              <w:rPr>
                <w:rFonts w:ascii="Calibri" w:hAnsi="Calibri" w:cs="Calibri"/>
                <w:b w:val="0"/>
                <w:sz w:val="24"/>
                <w:szCs w:val="24"/>
              </w:rPr>
              <w:t xml:space="preserve"> </w:t>
            </w:r>
            <w:proofErr w:type="gramStart"/>
            <w:r>
              <w:rPr>
                <w:rFonts w:ascii="Calibri" w:hAnsi="Calibri" w:cs="Calibri"/>
                <w:b w:val="0"/>
                <w:sz w:val="24"/>
                <w:szCs w:val="24"/>
              </w:rPr>
              <w:t xml:space="preserve">de </w:t>
            </w:r>
            <w:r w:rsidRPr="003D59F6">
              <w:rPr>
                <w:rFonts w:ascii="Calibri" w:hAnsi="Calibri" w:cs="Calibri"/>
                <w:b w:val="0"/>
                <w:sz w:val="24"/>
                <w:szCs w:val="24"/>
              </w:rPr>
              <w:t>.</w:t>
            </w:r>
            <w:proofErr w:type="gramEnd"/>
          </w:p>
          <w:p w:rsidR="00CB014D" w:rsidRPr="003D59F6" w:rsidRDefault="00CB014D" w:rsidP="00CA62E8">
            <w:pPr>
              <w:pStyle w:val="Textoindependiente"/>
              <w:numPr>
                <w:ilvl w:val="0"/>
                <w:numId w:val="25"/>
              </w:numPr>
              <w:spacing w:line="276" w:lineRule="auto"/>
              <w:jc w:val="both"/>
              <w:rPr>
                <w:rFonts w:ascii="Calibri" w:hAnsi="Calibri" w:cs="Calibri"/>
                <w:b w:val="0"/>
                <w:sz w:val="24"/>
                <w:szCs w:val="24"/>
              </w:rPr>
            </w:pPr>
            <w:r w:rsidRPr="003D59F6">
              <w:rPr>
                <w:rFonts w:ascii="Calibri" w:hAnsi="Calibri" w:cs="Calibri"/>
                <w:b w:val="0"/>
                <w:sz w:val="24"/>
                <w:szCs w:val="24"/>
              </w:rPr>
              <w:t>Exámenes de premio.</w:t>
            </w:r>
          </w:p>
          <w:p w:rsidR="00CB014D" w:rsidRPr="003D59F6" w:rsidRDefault="00CB014D" w:rsidP="00CA62E8">
            <w:pPr>
              <w:pStyle w:val="Textoindependiente"/>
              <w:numPr>
                <w:ilvl w:val="0"/>
                <w:numId w:val="25"/>
              </w:numPr>
              <w:spacing w:line="276" w:lineRule="auto"/>
              <w:jc w:val="both"/>
              <w:rPr>
                <w:rFonts w:ascii="Calibri" w:hAnsi="Calibri" w:cs="Calibri"/>
                <w:b w:val="0"/>
                <w:sz w:val="24"/>
                <w:szCs w:val="24"/>
              </w:rPr>
            </w:pPr>
            <w:r w:rsidRPr="003D59F6">
              <w:rPr>
                <w:rFonts w:ascii="Calibri" w:hAnsi="Calibri" w:cs="Calibri"/>
                <w:b w:val="0"/>
                <w:sz w:val="24"/>
                <w:szCs w:val="24"/>
              </w:rPr>
              <w:t>Tiempos electivos</w:t>
            </w:r>
          </w:p>
          <w:p w:rsidR="00CB014D" w:rsidRDefault="00CB014D" w:rsidP="00CA62E8">
            <w:pPr>
              <w:pStyle w:val="Textoindependiente"/>
              <w:numPr>
                <w:ilvl w:val="0"/>
                <w:numId w:val="25"/>
              </w:numPr>
              <w:spacing w:line="276" w:lineRule="auto"/>
              <w:jc w:val="both"/>
              <w:rPr>
                <w:rFonts w:ascii="Calibri" w:hAnsi="Calibri" w:cs="Calibri"/>
                <w:b w:val="0"/>
                <w:sz w:val="24"/>
                <w:szCs w:val="24"/>
              </w:rPr>
            </w:pPr>
            <w:r w:rsidRPr="003D59F6">
              <w:rPr>
                <w:rFonts w:ascii="Calibri" w:hAnsi="Calibri" w:cs="Calibri"/>
                <w:b w:val="0"/>
                <w:sz w:val="24"/>
                <w:szCs w:val="24"/>
              </w:rPr>
              <w:t>Alumnos ayudantes.</w:t>
            </w:r>
          </w:p>
          <w:p w:rsidR="00CB014D" w:rsidRDefault="00CB014D" w:rsidP="00CA62E8">
            <w:pPr>
              <w:pStyle w:val="Textoindependiente"/>
              <w:numPr>
                <w:ilvl w:val="0"/>
                <w:numId w:val="28"/>
              </w:numPr>
              <w:spacing w:line="276" w:lineRule="auto"/>
              <w:jc w:val="both"/>
              <w:rPr>
                <w:rFonts w:ascii="Calibri" w:hAnsi="Calibri" w:cs="Calibri"/>
                <w:b w:val="0"/>
                <w:sz w:val="24"/>
                <w:szCs w:val="24"/>
              </w:rPr>
            </w:pPr>
            <w:r>
              <w:rPr>
                <w:rFonts w:ascii="Calibri" w:hAnsi="Calibri" w:cs="Calibri"/>
                <w:b w:val="0"/>
                <w:sz w:val="24"/>
                <w:szCs w:val="24"/>
              </w:rPr>
              <w:t>Tener todos los documentos de planificación en todas las estructuras organizativas y metodológicas del PDE.</w:t>
            </w:r>
          </w:p>
          <w:p w:rsidR="00CB014D" w:rsidRDefault="00CB014D" w:rsidP="00CA62E8">
            <w:pPr>
              <w:pStyle w:val="Textoindependiente"/>
              <w:numPr>
                <w:ilvl w:val="0"/>
                <w:numId w:val="28"/>
              </w:numPr>
              <w:spacing w:line="276" w:lineRule="auto"/>
              <w:jc w:val="both"/>
              <w:rPr>
                <w:rFonts w:ascii="Calibri" w:hAnsi="Calibri" w:cs="Calibri"/>
                <w:b w:val="0"/>
                <w:sz w:val="24"/>
                <w:szCs w:val="24"/>
              </w:rPr>
            </w:pPr>
            <w:r w:rsidRPr="003D72B9">
              <w:rPr>
                <w:rFonts w:ascii="Calibri" w:hAnsi="Calibri" w:cs="Calibri"/>
                <w:sz w:val="24"/>
                <w:szCs w:val="24"/>
              </w:rPr>
              <w:t>Día 30</w:t>
            </w:r>
            <w:r>
              <w:rPr>
                <w:rFonts w:ascii="Calibri" w:hAnsi="Calibri" w:cs="Calibri"/>
                <w:b w:val="0"/>
                <w:sz w:val="24"/>
                <w:szCs w:val="24"/>
              </w:rPr>
              <w:t>. Cierre de la matrícula del curso.</w:t>
            </w:r>
          </w:p>
          <w:p w:rsidR="00CB014D" w:rsidRPr="003D59F6" w:rsidRDefault="00CB014D" w:rsidP="00CA62E8">
            <w:pPr>
              <w:pStyle w:val="Textoindependiente"/>
              <w:spacing w:line="276" w:lineRule="auto"/>
              <w:ind w:left="720"/>
              <w:jc w:val="both"/>
              <w:rPr>
                <w:rFonts w:ascii="Calibri" w:hAnsi="Calibri" w:cs="Calibri"/>
                <w:b w:val="0"/>
                <w:sz w:val="24"/>
                <w:szCs w:val="24"/>
              </w:rPr>
            </w:pPr>
            <w:r>
              <w:rPr>
                <w:rFonts w:ascii="Calibri" w:hAnsi="Calibri" w:cs="Calibri"/>
                <w:b w:val="0"/>
                <w:sz w:val="24"/>
                <w:szCs w:val="24"/>
              </w:rPr>
              <w:t xml:space="preserve"> </w:t>
            </w:r>
          </w:p>
        </w:tc>
      </w:tr>
      <w:tr w:rsidR="00CB014D" w:rsidRPr="003D59F6" w:rsidTr="00CA62E8">
        <w:trPr>
          <w:trHeight w:val="151"/>
        </w:trPr>
        <w:tc>
          <w:tcPr>
            <w:tcW w:w="1373" w:type="dxa"/>
          </w:tcPr>
          <w:p w:rsidR="00CB014D" w:rsidRPr="003D59F6" w:rsidRDefault="00CB014D" w:rsidP="00CA62E8">
            <w:pPr>
              <w:pStyle w:val="Textoindependiente"/>
              <w:spacing w:line="276" w:lineRule="auto"/>
              <w:rPr>
                <w:rFonts w:ascii="Calibri" w:hAnsi="Calibri" w:cs="Calibri"/>
                <w:sz w:val="24"/>
                <w:szCs w:val="24"/>
              </w:rPr>
            </w:pPr>
            <w:r w:rsidRPr="003D59F6">
              <w:rPr>
                <w:rFonts w:ascii="Calibri" w:hAnsi="Calibri" w:cs="Calibri"/>
                <w:sz w:val="24"/>
                <w:szCs w:val="24"/>
              </w:rPr>
              <w:t xml:space="preserve">Octubre </w:t>
            </w:r>
          </w:p>
        </w:tc>
        <w:tc>
          <w:tcPr>
            <w:tcW w:w="8626" w:type="dxa"/>
          </w:tcPr>
          <w:p w:rsidR="00CB014D" w:rsidRPr="003D59F6" w:rsidRDefault="00CB014D" w:rsidP="00CA62E8">
            <w:pPr>
              <w:pStyle w:val="Textoindependiente"/>
              <w:numPr>
                <w:ilvl w:val="0"/>
                <w:numId w:val="22"/>
              </w:numPr>
              <w:spacing w:line="276" w:lineRule="auto"/>
              <w:jc w:val="both"/>
              <w:rPr>
                <w:rFonts w:ascii="Calibri" w:hAnsi="Calibri" w:cs="Calibri"/>
                <w:b w:val="0"/>
                <w:sz w:val="24"/>
                <w:szCs w:val="24"/>
              </w:rPr>
            </w:pPr>
            <w:r w:rsidRPr="003D59F6">
              <w:rPr>
                <w:rFonts w:ascii="Calibri" w:hAnsi="Calibri" w:cs="Calibri"/>
                <w:b w:val="0"/>
                <w:sz w:val="24"/>
                <w:szCs w:val="24"/>
              </w:rPr>
              <w:t>Claustro de profesores del 1er semestre del curso escolar.</w:t>
            </w:r>
          </w:p>
          <w:p w:rsidR="00CB014D" w:rsidRDefault="00CB014D" w:rsidP="00CA62E8">
            <w:pPr>
              <w:pStyle w:val="Textoindependiente"/>
              <w:numPr>
                <w:ilvl w:val="0"/>
                <w:numId w:val="22"/>
              </w:numPr>
              <w:spacing w:line="276" w:lineRule="auto"/>
              <w:jc w:val="both"/>
              <w:rPr>
                <w:rFonts w:ascii="Calibri" w:hAnsi="Calibri" w:cs="Calibri"/>
                <w:b w:val="0"/>
                <w:sz w:val="24"/>
                <w:szCs w:val="24"/>
              </w:rPr>
            </w:pPr>
            <w:r w:rsidRPr="00C71DC1">
              <w:rPr>
                <w:rFonts w:ascii="Calibri" w:hAnsi="Calibri" w:cs="Calibri"/>
                <w:b w:val="0"/>
                <w:sz w:val="24"/>
                <w:szCs w:val="24"/>
              </w:rPr>
              <w:t xml:space="preserve">Aplicación de exámenes diagnósticos para el año terminal.  </w:t>
            </w:r>
          </w:p>
          <w:p w:rsidR="00CB014D" w:rsidRPr="00C71DC1" w:rsidRDefault="00CB014D" w:rsidP="00CA62E8">
            <w:pPr>
              <w:pStyle w:val="Textoindependiente"/>
              <w:numPr>
                <w:ilvl w:val="0"/>
                <w:numId w:val="22"/>
              </w:numPr>
              <w:spacing w:line="276" w:lineRule="auto"/>
              <w:jc w:val="both"/>
              <w:rPr>
                <w:rFonts w:ascii="Calibri" w:hAnsi="Calibri" w:cs="Calibri"/>
                <w:b w:val="0"/>
                <w:sz w:val="24"/>
                <w:szCs w:val="24"/>
              </w:rPr>
            </w:pPr>
            <w:r w:rsidRPr="00C71DC1">
              <w:rPr>
                <w:rFonts w:ascii="Calibri" w:hAnsi="Calibri" w:cs="Calibri"/>
                <w:b w:val="0"/>
                <w:sz w:val="24"/>
                <w:szCs w:val="24"/>
              </w:rPr>
              <w:t>Establecimiento de horarios y estrategias de atención a los resultados del diagnostico 3era semana.</w:t>
            </w:r>
          </w:p>
          <w:p w:rsidR="00CB014D" w:rsidRPr="003D59F6" w:rsidRDefault="00CB014D" w:rsidP="00CA62E8">
            <w:pPr>
              <w:pStyle w:val="Textoindependiente"/>
              <w:numPr>
                <w:ilvl w:val="0"/>
                <w:numId w:val="22"/>
              </w:numPr>
              <w:spacing w:line="276" w:lineRule="auto"/>
              <w:jc w:val="both"/>
              <w:rPr>
                <w:rFonts w:ascii="Calibri" w:hAnsi="Calibri" w:cs="Calibri"/>
                <w:b w:val="0"/>
                <w:sz w:val="24"/>
                <w:szCs w:val="24"/>
              </w:rPr>
            </w:pPr>
            <w:r w:rsidRPr="003D59F6">
              <w:rPr>
                <w:rFonts w:ascii="Calibri" w:hAnsi="Calibri" w:cs="Calibri"/>
                <w:b w:val="0"/>
                <w:sz w:val="24"/>
                <w:szCs w:val="24"/>
              </w:rPr>
              <w:t>Primera convocatoria de exámenes estatales extraordinario</w:t>
            </w:r>
          </w:p>
          <w:p w:rsidR="00CB014D" w:rsidRPr="003D59F6" w:rsidRDefault="00CB014D" w:rsidP="00CA62E8">
            <w:pPr>
              <w:pStyle w:val="Textoindependiente"/>
              <w:spacing w:line="276" w:lineRule="auto"/>
              <w:jc w:val="both"/>
              <w:rPr>
                <w:rFonts w:ascii="Calibri" w:hAnsi="Calibri" w:cs="Calibri"/>
                <w:b w:val="0"/>
                <w:sz w:val="24"/>
                <w:szCs w:val="24"/>
              </w:rPr>
            </w:pPr>
          </w:p>
        </w:tc>
      </w:tr>
      <w:tr w:rsidR="00CB014D" w:rsidRPr="003D59F6" w:rsidTr="00CA62E8">
        <w:trPr>
          <w:trHeight w:val="151"/>
        </w:trPr>
        <w:tc>
          <w:tcPr>
            <w:tcW w:w="1373" w:type="dxa"/>
          </w:tcPr>
          <w:p w:rsidR="00CB014D" w:rsidRPr="003D59F6" w:rsidRDefault="00CB014D" w:rsidP="00CA62E8">
            <w:pPr>
              <w:pStyle w:val="Textoindependiente"/>
              <w:spacing w:line="276" w:lineRule="auto"/>
              <w:rPr>
                <w:rFonts w:ascii="Calibri" w:hAnsi="Calibri" w:cs="Calibri"/>
                <w:sz w:val="24"/>
                <w:szCs w:val="24"/>
                <w:lang w:val="es-PR"/>
              </w:rPr>
            </w:pPr>
            <w:r w:rsidRPr="003D59F6">
              <w:rPr>
                <w:rFonts w:ascii="Calibri" w:hAnsi="Calibri" w:cs="Calibri"/>
                <w:sz w:val="24"/>
                <w:szCs w:val="24"/>
                <w:lang w:val="es-PR"/>
              </w:rPr>
              <w:t xml:space="preserve">Noviembre </w:t>
            </w:r>
          </w:p>
        </w:tc>
        <w:tc>
          <w:tcPr>
            <w:tcW w:w="8626" w:type="dxa"/>
          </w:tcPr>
          <w:p w:rsidR="00CB014D" w:rsidRDefault="00CB014D" w:rsidP="00CA62E8">
            <w:pPr>
              <w:pStyle w:val="Textoindependiente"/>
              <w:numPr>
                <w:ilvl w:val="0"/>
                <w:numId w:val="22"/>
              </w:numPr>
              <w:spacing w:line="276" w:lineRule="auto"/>
              <w:jc w:val="both"/>
              <w:rPr>
                <w:rFonts w:ascii="Calibri" w:hAnsi="Calibri" w:cs="Calibri"/>
                <w:b w:val="0"/>
                <w:sz w:val="24"/>
                <w:szCs w:val="24"/>
              </w:rPr>
            </w:pPr>
            <w:r w:rsidRPr="003D59F6">
              <w:rPr>
                <w:rFonts w:ascii="Calibri" w:hAnsi="Calibri" w:cs="Calibri"/>
                <w:b w:val="0"/>
                <w:sz w:val="24"/>
                <w:szCs w:val="24"/>
              </w:rPr>
              <w:t>2da quincena: Iniciar la planificación del segundo semestre.</w:t>
            </w:r>
          </w:p>
          <w:p w:rsidR="00CB014D" w:rsidRPr="003D59F6" w:rsidRDefault="00CB014D" w:rsidP="00CA62E8">
            <w:pPr>
              <w:pStyle w:val="Textoindependiente"/>
              <w:numPr>
                <w:ilvl w:val="0"/>
                <w:numId w:val="22"/>
              </w:numPr>
              <w:spacing w:line="276" w:lineRule="auto"/>
              <w:jc w:val="both"/>
              <w:rPr>
                <w:rFonts w:ascii="Calibri" w:hAnsi="Calibri" w:cs="Calibri"/>
                <w:b w:val="0"/>
                <w:sz w:val="24"/>
                <w:szCs w:val="24"/>
              </w:rPr>
            </w:pPr>
            <w:r>
              <w:rPr>
                <w:rFonts w:ascii="Calibri" w:hAnsi="Calibri" w:cs="Calibri"/>
                <w:b w:val="0"/>
                <w:sz w:val="24"/>
                <w:szCs w:val="24"/>
              </w:rPr>
              <w:t>Actividades por el Día del estudiante.</w:t>
            </w:r>
          </w:p>
          <w:p w:rsidR="00CB014D" w:rsidRPr="003D59F6" w:rsidRDefault="00CB014D" w:rsidP="00CA62E8">
            <w:pPr>
              <w:pStyle w:val="Textoindependiente"/>
              <w:spacing w:line="276" w:lineRule="auto"/>
              <w:ind w:left="720"/>
              <w:jc w:val="both"/>
              <w:rPr>
                <w:rFonts w:ascii="Calibri" w:hAnsi="Calibri" w:cs="Calibri"/>
                <w:b w:val="0"/>
                <w:sz w:val="24"/>
                <w:szCs w:val="24"/>
              </w:rPr>
            </w:pPr>
          </w:p>
        </w:tc>
      </w:tr>
      <w:tr w:rsidR="00CB014D" w:rsidRPr="003D59F6" w:rsidTr="00CA62E8">
        <w:trPr>
          <w:trHeight w:val="151"/>
        </w:trPr>
        <w:tc>
          <w:tcPr>
            <w:tcW w:w="1373" w:type="dxa"/>
          </w:tcPr>
          <w:p w:rsidR="00CB014D" w:rsidRPr="003D59F6" w:rsidRDefault="00CB014D" w:rsidP="00CA62E8">
            <w:pPr>
              <w:pStyle w:val="Textoindependiente"/>
              <w:spacing w:line="276" w:lineRule="auto"/>
              <w:rPr>
                <w:rFonts w:ascii="Calibri" w:hAnsi="Calibri" w:cs="Calibri"/>
                <w:sz w:val="24"/>
                <w:szCs w:val="24"/>
                <w:lang w:val="es-PR"/>
              </w:rPr>
            </w:pPr>
            <w:r w:rsidRPr="003D59F6">
              <w:rPr>
                <w:rFonts w:ascii="Calibri" w:hAnsi="Calibri" w:cs="Calibri"/>
                <w:sz w:val="24"/>
                <w:szCs w:val="24"/>
                <w:lang w:val="es-PR"/>
              </w:rPr>
              <w:t xml:space="preserve">Diciembre </w:t>
            </w:r>
          </w:p>
        </w:tc>
        <w:tc>
          <w:tcPr>
            <w:tcW w:w="8626" w:type="dxa"/>
          </w:tcPr>
          <w:p w:rsidR="00CB014D" w:rsidRPr="003D59F6" w:rsidRDefault="00CB014D" w:rsidP="00CA62E8">
            <w:pPr>
              <w:pStyle w:val="Textoindependiente"/>
              <w:numPr>
                <w:ilvl w:val="0"/>
                <w:numId w:val="26"/>
              </w:numPr>
              <w:spacing w:line="276" w:lineRule="auto"/>
              <w:jc w:val="both"/>
              <w:rPr>
                <w:rFonts w:ascii="Calibri" w:hAnsi="Calibri" w:cs="Calibri"/>
                <w:sz w:val="24"/>
                <w:szCs w:val="24"/>
                <w:lang w:val="pt-BR"/>
              </w:rPr>
            </w:pPr>
            <w:proofErr w:type="spellStart"/>
            <w:r w:rsidRPr="003D59F6">
              <w:rPr>
                <w:rFonts w:ascii="Calibri" w:hAnsi="Calibri" w:cs="Calibri"/>
                <w:sz w:val="24"/>
                <w:szCs w:val="24"/>
                <w:lang w:val="pt-BR"/>
              </w:rPr>
              <w:t>Seminar</w:t>
            </w:r>
            <w:r>
              <w:rPr>
                <w:rFonts w:ascii="Calibri" w:hAnsi="Calibri" w:cs="Calibri"/>
                <w:sz w:val="24"/>
                <w:szCs w:val="24"/>
                <w:lang w:val="pt-BR"/>
              </w:rPr>
              <w:t>io</w:t>
            </w:r>
            <w:proofErr w:type="spellEnd"/>
            <w:r>
              <w:rPr>
                <w:rFonts w:ascii="Calibri" w:hAnsi="Calibri" w:cs="Calibri"/>
                <w:sz w:val="24"/>
                <w:szCs w:val="24"/>
                <w:lang w:val="pt-BR"/>
              </w:rPr>
              <w:t xml:space="preserve"> Científico Pedagógico de </w:t>
            </w:r>
            <w:proofErr w:type="spellStart"/>
            <w:proofErr w:type="gramStart"/>
            <w:r>
              <w:rPr>
                <w:rFonts w:ascii="Calibri" w:hAnsi="Calibri" w:cs="Calibri"/>
                <w:sz w:val="24"/>
                <w:szCs w:val="24"/>
                <w:lang w:val="pt-BR"/>
              </w:rPr>
              <w:t>la</w:t>
            </w:r>
            <w:proofErr w:type="spellEnd"/>
            <w:proofErr w:type="gramEnd"/>
            <w:r w:rsidRPr="003D59F6">
              <w:rPr>
                <w:rFonts w:ascii="Calibri" w:hAnsi="Calibri" w:cs="Calibri"/>
                <w:sz w:val="24"/>
                <w:szCs w:val="24"/>
                <w:lang w:val="pt-BR"/>
              </w:rPr>
              <w:t xml:space="preserve"> </w:t>
            </w:r>
            <w:proofErr w:type="spellStart"/>
            <w:r w:rsidRPr="003D59F6">
              <w:rPr>
                <w:rFonts w:ascii="Calibri" w:hAnsi="Calibri" w:cs="Calibri"/>
                <w:sz w:val="24"/>
                <w:szCs w:val="24"/>
                <w:lang w:val="pt-BR"/>
              </w:rPr>
              <w:t>Facultad</w:t>
            </w:r>
            <w:proofErr w:type="spellEnd"/>
            <w:r w:rsidRPr="003D59F6">
              <w:rPr>
                <w:rFonts w:ascii="Calibri" w:hAnsi="Calibri" w:cs="Calibri"/>
                <w:sz w:val="24"/>
                <w:szCs w:val="24"/>
                <w:lang w:val="pt-BR"/>
              </w:rPr>
              <w:t xml:space="preserve"> </w:t>
            </w:r>
            <w:r>
              <w:rPr>
                <w:rFonts w:ascii="Calibri" w:hAnsi="Calibri" w:cs="Calibri"/>
                <w:sz w:val="24"/>
                <w:szCs w:val="24"/>
                <w:lang w:val="pt-BR"/>
              </w:rPr>
              <w:t>.</w:t>
            </w:r>
          </w:p>
          <w:p w:rsidR="00CB014D" w:rsidRPr="003D59F6" w:rsidRDefault="00CB014D" w:rsidP="00CA62E8">
            <w:pPr>
              <w:pStyle w:val="Textoindependiente"/>
              <w:numPr>
                <w:ilvl w:val="0"/>
                <w:numId w:val="26"/>
              </w:numPr>
              <w:spacing w:line="276" w:lineRule="auto"/>
              <w:ind w:right="273"/>
              <w:jc w:val="both"/>
              <w:rPr>
                <w:rFonts w:ascii="Calibri" w:hAnsi="Calibri" w:cs="Calibri"/>
                <w:b w:val="0"/>
                <w:noProof/>
                <w:color w:val="000080"/>
                <w:sz w:val="24"/>
                <w:szCs w:val="24"/>
              </w:rPr>
            </w:pPr>
            <w:r w:rsidRPr="003D59F6">
              <w:rPr>
                <w:rFonts w:ascii="Calibri" w:hAnsi="Calibri" w:cs="Calibri"/>
                <w:b w:val="0"/>
                <w:sz w:val="24"/>
                <w:szCs w:val="24"/>
              </w:rPr>
              <w:t>Inicio del periodo de exámenes finales.</w:t>
            </w:r>
            <w:r w:rsidRPr="003D59F6">
              <w:rPr>
                <w:rFonts w:ascii="Calibri" w:hAnsi="Calibri" w:cs="Calibri"/>
                <w:b w:val="0"/>
                <w:noProof/>
                <w:color w:val="000080"/>
                <w:sz w:val="24"/>
                <w:szCs w:val="24"/>
              </w:rPr>
              <w:t xml:space="preserve"> </w:t>
            </w:r>
          </w:p>
          <w:p w:rsidR="00CB014D" w:rsidRPr="003D59F6" w:rsidRDefault="00CB014D" w:rsidP="00CA62E8">
            <w:pPr>
              <w:pStyle w:val="Textoindependiente"/>
              <w:numPr>
                <w:ilvl w:val="0"/>
                <w:numId w:val="26"/>
              </w:numPr>
              <w:spacing w:line="276" w:lineRule="auto"/>
              <w:ind w:right="273"/>
              <w:jc w:val="both"/>
              <w:rPr>
                <w:rFonts w:ascii="Calibri" w:hAnsi="Calibri" w:cs="Calibri"/>
                <w:b w:val="0"/>
                <w:noProof/>
                <w:sz w:val="24"/>
                <w:szCs w:val="24"/>
              </w:rPr>
            </w:pPr>
            <w:r w:rsidRPr="003D59F6">
              <w:rPr>
                <w:rFonts w:ascii="Calibri" w:hAnsi="Calibri" w:cs="Calibri"/>
                <w:b w:val="0"/>
                <w:noProof/>
                <w:sz w:val="24"/>
                <w:szCs w:val="24"/>
              </w:rPr>
              <w:t>Encuentros de conocimientos de las asignaturas.</w:t>
            </w:r>
          </w:p>
          <w:p w:rsidR="00CB014D" w:rsidRDefault="00CB014D" w:rsidP="00CA62E8">
            <w:pPr>
              <w:pStyle w:val="Textoindependiente"/>
              <w:numPr>
                <w:ilvl w:val="0"/>
                <w:numId w:val="26"/>
              </w:numPr>
              <w:spacing w:line="276" w:lineRule="auto"/>
              <w:jc w:val="both"/>
              <w:rPr>
                <w:rFonts w:ascii="Calibri" w:hAnsi="Calibri" w:cs="Calibri"/>
                <w:b w:val="0"/>
                <w:sz w:val="24"/>
                <w:szCs w:val="24"/>
              </w:rPr>
            </w:pPr>
            <w:r w:rsidRPr="003D59F6">
              <w:rPr>
                <w:rFonts w:ascii="Calibri" w:hAnsi="Calibri" w:cs="Calibri"/>
                <w:b w:val="0"/>
                <w:noProof/>
                <w:sz w:val="24"/>
                <w:szCs w:val="24"/>
              </w:rPr>
              <w:t>Aprobación de los calendarios de Exámenes en las juntas de año</w:t>
            </w:r>
            <w:r w:rsidRPr="003D59F6">
              <w:rPr>
                <w:rFonts w:ascii="Calibri" w:hAnsi="Calibri" w:cs="Calibri"/>
                <w:b w:val="0"/>
                <w:sz w:val="24"/>
                <w:szCs w:val="24"/>
              </w:rPr>
              <w:t>.</w:t>
            </w:r>
          </w:p>
          <w:p w:rsidR="00CB014D" w:rsidRPr="003D59F6" w:rsidRDefault="00CB014D" w:rsidP="00CA62E8">
            <w:pPr>
              <w:pStyle w:val="Textoindependiente"/>
              <w:spacing w:line="276" w:lineRule="auto"/>
              <w:ind w:left="720"/>
              <w:jc w:val="both"/>
              <w:rPr>
                <w:rFonts w:ascii="Calibri" w:hAnsi="Calibri" w:cs="Calibri"/>
                <w:b w:val="0"/>
                <w:sz w:val="24"/>
                <w:szCs w:val="24"/>
              </w:rPr>
            </w:pPr>
          </w:p>
        </w:tc>
      </w:tr>
      <w:tr w:rsidR="00CB014D" w:rsidRPr="003D59F6" w:rsidTr="00CA62E8">
        <w:trPr>
          <w:trHeight w:val="151"/>
        </w:trPr>
        <w:tc>
          <w:tcPr>
            <w:tcW w:w="1373" w:type="dxa"/>
          </w:tcPr>
          <w:p w:rsidR="00CB014D" w:rsidRPr="003D59F6" w:rsidRDefault="00CB014D" w:rsidP="00CA62E8">
            <w:pPr>
              <w:pStyle w:val="Textoindependiente"/>
              <w:spacing w:line="276" w:lineRule="auto"/>
              <w:rPr>
                <w:rFonts w:ascii="Calibri" w:hAnsi="Calibri" w:cs="Calibri"/>
                <w:sz w:val="24"/>
                <w:szCs w:val="24"/>
                <w:lang w:val="es-PR"/>
              </w:rPr>
            </w:pPr>
            <w:r w:rsidRPr="003D59F6">
              <w:rPr>
                <w:rFonts w:ascii="Calibri" w:hAnsi="Calibri" w:cs="Calibri"/>
                <w:sz w:val="24"/>
                <w:szCs w:val="24"/>
                <w:lang w:val="es-PR"/>
              </w:rPr>
              <w:t xml:space="preserve">Enero </w:t>
            </w:r>
          </w:p>
        </w:tc>
        <w:tc>
          <w:tcPr>
            <w:tcW w:w="8626" w:type="dxa"/>
          </w:tcPr>
          <w:p w:rsidR="00CB014D" w:rsidRDefault="00CB014D" w:rsidP="00CA62E8">
            <w:pPr>
              <w:pStyle w:val="Textoindependiente"/>
              <w:numPr>
                <w:ilvl w:val="0"/>
                <w:numId w:val="26"/>
              </w:numPr>
              <w:spacing w:line="276" w:lineRule="auto"/>
              <w:jc w:val="both"/>
              <w:rPr>
                <w:rFonts w:ascii="Calibri" w:hAnsi="Calibri" w:cs="Calibri"/>
                <w:b w:val="0"/>
                <w:sz w:val="24"/>
                <w:szCs w:val="24"/>
              </w:rPr>
            </w:pPr>
            <w:r w:rsidRPr="003D59F6">
              <w:rPr>
                <w:rFonts w:ascii="Calibri" w:hAnsi="Calibri" w:cs="Calibri"/>
                <w:b w:val="0"/>
                <w:sz w:val="24"/>
                <w:szCs w:val="24"/>
              </w:rPr>
              <w:t>Entrega del Balance académico del año</w:t>
            </w:r>
          </w:p>
          <w:p w:rsidR="00CB014D" w:rsidRPr="003D59F6" w:rsidRDefault="00CB014D" w:rsidP="00CA62E8">
            <w:pPr>
              <w:pStyle w:val="Textoindependiente"/>
              <w:numPr>
                <w:ilvl w:val="0"/>
                <w:numId w:val="26"/>
              </w:numPr>
              <w:spacing w:line="276" w:lineRule="auto"/>
              <w:jc w:val="both"/>
              <w:rPr>
                <w:rFonts w:ascii="Calibri" w:hAnsi="Calibri" w:cs="Calibri"/>
                <w:b w:val="0"/>
                <w:sz w:val="24"/>
                <w:szCs w:val="24"/>
              </w:rPr>
            </w:pPr>
            <w:r>
              <w:rPr>
                <w:rFonts w:ascii="Calibri" w:hAnsi="Calibri" w:cs="Calibri"/>
                <w:b w:val="0"/>
                <w:sz w:val="24"/>
                <w:szCs w:val="24"/>
              </w:rPr>
              <w:t>Indicaciones metodológicas y organizativas para el desarrollo de los exámenes de fin de semestre.</w:t>
            </w:r>
          </w:p>
          <w:p w:rsidR="00CB014D" w:rsidRPr="003D59F6" w:rsidRDefault="00CB014D" w:rsidP="00CA62E8">
            <w:pPr>
              <w:pStyle w:val="Textoindependiente"/>
              <w:numPr>
                <w:ilvl w:val="0"/>
                <w:numId w:val="26"/>
              </w:numPr>
              <w:spacing w:line="276" w:lineRule="auto"/>
              <w:jc w:val="both"/>
              <w:rPr>
                <w:rFonts w:ascii="Calibri" w:hAnsi="Calibri" w:cs="Calibri"/>
                <w:b w:val="0"/>
                <w:sz w:val="24"/>
                <w:szCs w:val="24"/>
              </w:rPr>
            </w:pPr>
            <w:r w:rsidRPr="003D59F6">
              <w:rPr>
                <w:rFonts w:ascii="Calibri" w:hAnsi="Calibri" w:cs="Calibri"/>
                <w:b w:val="0"/>
                <w:sz w:val="24"/>
                <w:szCs w:val="24"/>
              </w:rPr>
              <w:t>Entrega de los trabajos relevantes que participarán en PEDAGOGÍA y SALUD</w:t>
            </w:r>
          </w:p>
          <w:p w:rsidR="00CB014D" w:rsidRPr="003D59F6" w:rsidRDefault="00CB014D" w:rsidP="00CA62E8">
            <w:pPr>
              <w:pStyle w:val="Textoindependiente"/>
              <w:numPr>
                <w:ilvl w:val="0"/>
                <w:numId w:val="26"/>
              </w:numPr>
              <w:spacing w:line="276" w:lineRule="auto"/>
              <w:jc w:val="both"/>
              <w:rPr>
                <w:rFonts w:ascii="Calibri" w:hAnsi="Calibri" w:cs="Calibri"/>
                <w:b w:val="0"/>
                <w:sz w:val="24"/>
                <w:szCs w:val="24"/>
              </w:rPr>
            </w:pPr>
            <w:r w:rsidRPr="003D59F6">
              <w:rPr>
                <w:rFonts w:ascii="Calibri" w:hAnsi="Calibri" w:cs="Calibri"/>
                <w:b w:val="0"/>
                <w:sz w:val="24"/>
                <w:szCs w:val="24"/>
              </w:rPr>
              <w:t>Periodo de Exámenes finales.</w:t>
            </w:r>
          </w:p>
          <w:p w:rsidR="00CB014D" w:rsidRPr="003D59F6" w:rsidRDefault="00CB014D" w:rsidP="00CA62E8">
            <w:pPr>
              <w:pStyle w:val="Textoindependiente"/>
              <w:numPr>
                <w:ilvl w:val="0"/>
                <w:numId w:val="26"/>
              </w:numPr>
              <w:spacing w:line="276" w:lineRule="auto"/>
              <w:jc w:val="both"/>
              <w:rPr>
                <w:rFonts w:ascii="Calibri" w:hAnsi="Calibri" w:cs="Calibri"/>
                <w:b w:val="0"/>
                <w:sz w:val="24"/>
                <w:szCs w:val="24"/>
              </w:rPr>
            </w:pPr>
            <w:r w:rsidRPr="003D59F6">
              <w:rPr>
                <w:rFonts w:ascii="Calibri" w:hAnsi="Calibri" w:cs="Calibri"/>
                <w:b w:val="0"/>
                <w:sz w:val="24"/>
                <w:szCs w:val="24"/>
              </w:rPr>
              <w:t>Exámenes de premio.</w:t>
            </w:r>
          </w:p>
          <w:p w:rsidR="00CB014D" w:rsidRDefault="00CB014D" w:rsidP="00CA62E8">
            <w:pPr>
              <w:pStyle w:val="Textoindependiente"/>
              <w:numPr>
                <w:ilvl w:val="0"/>
                <w:numId w:val="26"/>
              </w:numPr>
              <w:spacing w:line="276" w:lineRule="auto"/>
              <w:jc w:val="both"/>
              <w:rPr>
                <w:rFonts w:ascii="Calibri" w:hAnsi="Calibri" w:cs="Calibri"/>
                <w:b w:val="0"/>
                <w:sz w:val="24"/>
                <w:szCs w:val="24"/>
              </w:rPr>
            </w:pPr>
            <w:r w:rsidRPr="003D59F6">
              <w:rPr>
                <w:rFonts w:ascii="Calibri" w:hAnsi="Calibri" w:cs="Calibri"/>
                <w:b w:val="0"/>
                <w:sz w:val="24"/>
                <w:szCs w:val="24"/>
              </w:rPr>
              <w:t>Tiempos electivos.</w:t>
            </w:r>
          </w:p>
          <w:p w:rsidR="00CB014D" w:rsidRPr="003D59F6" w:rsidRDefault="00CB014D" w:rsidP="00CA62E8">
            <w:pPr>
              <w:pStyle w:val="Textoindependiente"/>
              <w:spacing w:line="276" w:lineRule="auto"/>
              <w:ind w:left="720"/>
              <w:jc w:val="both"/>
              <w:rPr>
                <w:rFonts w:ascii="Calibri" w:hAnsi="Calibri" w:cs="Calibri"/>
                <w:b w:val="0"/>
                <w:sz w:val="24"/>
                <w:szCs w:val="24"/>
              </w:rPr>
            </w:pPr>
          </w:p>
        </w:tc>
      </w:tr>
      <w:tr w:rsidR="00CB014D" w:rsidRPr="003D59F6" w:rsidTr="00CA62E8">
        <w:trPr>
          <w:trHeight w:val="1785"/>
        </w:trPr>
        <w:tc>
          <w:tcPr>
            <w:tcW w:w="1373" w:type="dxa"/>
          </w:tcPr>
          <w:p w:rsidR="00CB014D" w:rsidRPr="003D59F6" w:rsidRDefault="00CB014D" w:rsidP="00CA62E8">
            <w:pPr>
              <w:pStyle w:val="Textoindependiente"/>
              <w:spacing w:line="276" w:lineRule="auto"/>
              <w:rPr>
                <w:rFonts w:ascii="Calibri" w:hAnsi="Calibri" w:cs="Calibri"/>
                <w:sz w:val="24"/>
                <w:szCs w:val="24"/>
                <w:lang w:val="es-PR"/>
              </w:rPr>
            </w:pPr>
            <w:r w:rsidRPr="003D59F6">
              <w:rPr>
                <w:rFonts w:ascii="Calibri" w:hAnsi="Calibri" w:cs="Calibri"/>
                <w:sz w:val="24"/>
                <w:szCs w:val="24"/>
                <w:lang w:val="es-PR"/>
              </w:rPr>
              <w:lastRenderedPageBreak/>
              <w:t>Febrero</w:t>
            </w:r>
          </w:p>
        </w:tc>
        <w:tc>
          <w:tcPr>
            <w:tcW w:w="8626" w:type="dxa"/>
          </w:tcPr>
          <w:p w:rsidR="00CB014D" w:rsidRPr="003D59F6" w:rsidRDefault="00CB014D" w:rsidP="00CA62E8">
            <w:pPr>
              <w:pStyle w:val="Textoindependiente"/>
              <w:numPr>
                <w:ilvl w:val="0"/>
                <w:numId w:val="26"/>
              </w:numPr>
              <w:spacing w:line="276" w:lineRule="auto"/>
              <w:jc w:val="both"/>
              <w:rPr>
                <w:rFonts w:ascii="Calibri" w:hAnsi="Calibri" w:cs="Calibri"/>
                <w:b w:val="0"/>
                <w:sz w:val="24"/>
                <w:szCs w:val="24"/>
              </w:rPr>
            </w:pPr>
            <w:r w:rsidRPr="003D59F6">
              <w:rPr>
                <w:rFonts w:ascii="Calibri" w:hAnsi="Calibri" w:cs="Calibri"/>
                <w:b w:val="0"/>
                <w:sz w:val="24"/>
                <w:szCs w:val="24"/>
              </w:rPr>
              <w:t>Inicio del 2do semestre.</w:t>
            </w:r>
          </w:p>
          <w:p w:rsidR="00CB014D" w:rsidRPr="003D59F6" w:rsidRDefault="00CB014D" w:rsidP="00CA62E8">
            <w:pPr>
              <w:pStyle w:val="Textoindependiente"/>
              <w:numPr>
                <w:ilvl w:val="0"/>
                <w:numId w:val="26"/>
              </w:numPr>
              <w:spacing w:line="276" w:lineRule="auto"/>
              <w:jc w:val="both"/>
              <w:rPr>
                <w:rFonts w:ascii="Calibri" w:hAnsi="Calibri" w:cs="Calibri"/>
                <w:sz w:val="24"/>
                <w:szCs w:val="24"/>
              </w:rPr>
            </w:pPr>
            <w:r w:rsidRPr="003D59F6">
              <w:rPr>
                <w:rFonts w:ascii="Calibri" w:hAnsi="Calibri" w:cs="Calibri"/>
                <w:sz w:val="24"/>
                <w:szCs w:val="24"/>
                <w:u w:val="single"/>
              </w:rPr>
              <w:t xml:space="preserve">Entrega del informe de promoción del 1er semestre </w:t>
            </w:r>
          </w:p>
          <w:p w:rsidR="00CB014D" w:rsidRDefault="00CB014D" w:rsidP="00CA62E8">
            <w:pPr>
              <w:pStyle w:val="Textoindependiente"/>
              <w:numPr>
                <w:ilvl w:val="0"/>
                <w:numId w:val="26"/>
              </w:numPr>
              <w:spacing w:line="276" w:lineRule="auto"/>
              <w:jc w:val="both"/>
              <w:rPr>
                <w:rFonts w:ascii="Calibri" w:hAnsi="Calibri" w:cs="Calibri"/>
                <w:b w:val="0"/>
                <w:sz w:val="24"/>
                <w:szCs w:val="24"/>
              </w:rPr>
            </w:pPr>
            <w:r w:rsidRPr="00C27CBC">
              <w:rPr>
                <w:rFonts w:ascii="Calibri" w:hAnsi="Calibri" w:cs="Calibri"/>
                <w:b w:val="0"/>
                <w:sz w:val="24"/>
                <w:szCs w:val="24"/>
              </w:rPr>
              <w:t>CLAUSTRO DE PROFESORES del segundo semestre</w:t>
            </w:r>
            <w:r>
              <w:rPr>
                <w:rFonts w:ascii="Calibri" w:hAnsi="Calibri" w:cs="Calibri"/>
                <w:b w:val="0"/>
                <w:sz w:val="24"/>
                <w:szCs w:val="24"/>
              </w:rPr>
              <w:t>.</w:t>
            </w:r>
          </w:p>
          <w:p w:rsidR="00CB014D" w:rsidRPr="00C27CBC" w:rsidRDefault="00CB014D" w:rsidP="00CA62E8">
            <w:pPr>
              <w:pStyle w:val="Textoindependiente"/>
              <w:numPr>
                <w:ilvl w:val="0"/>
                <w:numId w:val="26"/>
              </w:numPr>
              <w:spacing w:line="276" w:lineRule="auto"/>
              <w:jc w:val="both"/>
              <w:rPr>
                <w:rFonts w:ascii="Calibri" w:hAnsi="Calibri" w:cs="Calibri"/>
                <w:b w:val="0"/>
                <w:sz w:val="24"/>
                <w:szCs w:val="24"/>
              </w:rPr>
            </w:pPr>
            <w:r w:rsidRPr="00C27CBC">
              <w:rPr>
                <w:rFonts w:ascii="Calibri" w:hAnsi="Calibri" w:cs="Calibri"/>
                <w:b w:val="0"/>
                <w:sz w:val="24"/>
                <w:szCs w:val="24"/>
              </w:rPr>
              <w:t>2da Convocatoria de Exámenes estatales.</w:t>
            </w:r>
          </w:p>
          <w:p w:rsidR="00CB014D" w:rsidRPr="003D59F6" w:rsidRDefault="00CB014D" w:rsidP="00CA62E8">
            <w:pPr>
              <w:pStyle w:val="Textoindependiente"/>
              <w:spacing w:line="276" w:lineRule="auto"/>
              <w:ind w:left="720"/>
              <w:jc w:val="both"/>
              <w:rPr>
                <w:rFonts w:ascii="Calibri" w:hAnsi="Calibri" w:cs="Calibri"/>
                <w:sz w:val="24"/>
                <w:szCs w:val="24"/>
              </w:rPr>
            </w:pPr>
          </w:p>
          <w:p w:rsidR="00CB014D" w:rsidRPr="003D59F6" w:rsidRDefault="00CB014D" w:rsidP="00CA62E8">
            <w:pPr>
              <w:pStyle w:val="Textoindependiente"/>
              <w:spacing w:line="276" w:lineRule="auto"/>
              <w:ind w:left="720"/>
              <w:jc w:val="both"/>
              <w:rPr>
                <w:rFonts w:ascii="Calibri" w:hAnsi="Calibri" w:cs="Calibri"/>
                <w:sz w:val="24"/>
                <w:szCs w:val="24"/>
              </w:rPr>
            </w:pPr>
          </w:p>
        </w:tc>
      </w:tr>
      <w:tr w:rsidR="00CB014D" w:rsidRPr="003D59F6" w:rsidTr="00CA62E8">
        <w:trPr>
          <w:trHeight w:val="748"/>
        </w:trPr>
        <w:tc>
          <w:tcPr>
            <w:tcW w:w="1373" w:type="dxa"/>
          </w:tcPr>
          <w:p w:rsidR="00CB014D" w:rsidRPr="003D59F6" w:rsidRDefault="00CB014D" w:rsidP="00CA62E8">
            <w:pPr>
              <w:pStyle w:val="Textoindependiente"/>
              <w:spacing w:line="276" w:lineRule="auto"/>
              <w:rPr>
                <w:rFonts w:ascii="Calibri" w:hAnsi="Calibri" w:cs="Calibri"/>
                <w:sz w:val="24"/>
                <w:szCs w:val="24"/>
                <w:lang w:val="es-PR"/>
              </w:rPr>
            </w:pPr>
            <w:r w:rsidRPr="003D59F6">
              <w:rPr>
                <w:rFonts w:ascii="Calibri" w:hAnsi="Calibri" w:cs="Calibri"/>
                <w:sz w:val="24"/>
                <w:szCs w:val="24"/>
                <w:lang w:val="es-PR"/>
              </w:rPr>
              <w:t>Marzo</w:t>
            </w:r>
          </w:p>
        </w:tc>
        <w:tc>
          <w:tcPr>
            <w:tcW w:w="8626" w:type="dxa"/>
          </w:tcPr>
          <w:p w:rsidR="00CB014D" w:rsidRPr="003D59F6" w:rsidRDefault="00CB014D" w:rsidP="00CA62E8">
            <w:pPr>
              <w:pStyle w:val="Textoindependiente"/>
              <w:numPr>
                <w:ilvl w:val="0"/>
                <w:numId w:val="26"/>
              </w:numPr>
              <w:spacing w:line="276" w:lineRule="auto"/>
              <w:jc w:val="both"/>
              <w:rPr>
                <w:rFonts w:ascii="Calibri" w:hAnsi="Calibri" w:cs="Calibri"/>
                <w:sz w:val="24"/>
                <w:szCs w:val="24"/>
              </w:rPr>
            </w:pPr>
            <w:r w:rsidRPr="003D59F6">
              <w:rPr>
                <w:rFonts w:ascii="Calibri" w:hAnsi="Calibri" w:cs="Calibri"/>
                <w:sz w:val="24"/>
                <w:szCs w:val="24"/>
              </w:rPr>
              <w:t xml:space="preserve">Conferencia Científico metodológica PEDAGOGIA Y SALUD </w:t>
            </w:r>
          </w:p>
          <w:p w:rsidR="00CB014D" w:rsidRDefault="00CB014D" w:rsidP="00CA62E8">
            <w:pPr>
              <w:pStyle w:val="Textoindependiente"/>
              <w:numPr>
                <w:ilvl w:val="0"/>
                <w:numId w:val="26"/>
              </w:numPr>
              <w:spacing w:line="276" w:lineRule="auto"/>
              <w:jc w:val="both"/>
              <w:rPr>
                <w:rFonts w:ascii="Calibri" w:hAnsi="Calibri" w:cs="Calibri"/>
                <w:b w:val="0"/>
                <w:noProof/>
                <w:sz w:val="24"/>
                <w:szCs w:val="24"/>
              </w:rPr>
            </w:pPr>
            <w:r w:rsidRPr="003D59F6">
              <w:rPr>
                <w:rFonts w:ascii="Calibri" w:hAnsi="Calibri" w:cs="Calibri"/>
                <w:b w:val="0"/>
                <w:noProof/>
                <w:sz w:val="24"/>
                <w:szCs w:val="24"/>
              </w:rPr>
              <w:t xml:space="preserve">Jornadas Científicas Estudiantiles a nivel de </w:t>
            </w:r>
            <w:r>
              <w:rPr>
                <w:rFonts w:ascii="Calibri" w:hAnsi="Calibri" w:cs="Calibri"/>
                <w:b w:val="0"/>
                <w:noProof/>
                <w:sz w:val="24"/>
                <w:szCs w:val="24"/>
              </w:rPr>
              <w:t>año.</w:t>
            </w:r>
          </w:p>
          <w:p w:rsidR="00CB014D" w:rsidRPr="003D59F6" w:rsidRDefault="00CB014D" w:rsidP="00CA62E8">
            <w:pPr>
              <w:pStyle w:val="Textoindependiente"/>
              <w:spacing w:line="276" w:lineRule="auto"/>
              <w:ind w:left="720"/>
              <w:jc w:val="both"/>
              <w:rPr>
                <w:rFonts w:ascii="Calibri" w:hAnsi="Calibri" w:cs="Calibri"/>
                <w:b w:val="0"/>
                <w:noProof/>
                <w:sz w:val="24"/>
                <w:szCs w:val="24"/>
              </w:rPr>
            </w:pPr>
          </w:p>
        </w:tc>
      </w:tr>
      <w:tr w:rsidR="00CB014D" w:rsidRPr="003D59F6" w:rsidTr="00CA62E8">
        <w:trPr>
          <w:trHeight w:val="760"/>
        </w:trPr>
        <w:tc>
          <w:tcPr>
            <w:tcW w:w="1373" w:type="dxa"/>
          </w:tcPr>
          <w:p w:rsidR="00CB014D" w:rsidRPr="003D59F6" w:rsidRDefault="00CB014D" w:rsidP="00CA62E8">
            <w:pPr>
              <w:pStyle w:val="Textoindependiente"/>
              <w:spacing w:line="276" w:lineRule="auto"/>
              <w:rPr>
                <w:rFonts w:ascii="Calibri" w:hAnsi="Calibri" w:cs="Calibri"/>
                <w:sz w:val="24"/>
                <w:szCs w:val="24"/>
                <w:lang w:val="es-PR"/>
              </w:rPr>
            </w:pPr>
            <w:r w:rsidRPr="003D59F6">
              <w:rPr>
                <w:rFonts w:ascii="Calibri" w:hAnsi="Calibri" w:cs="Calibri"/>
                <w:sz w:val="24"/>
                <w:szCs w:val="24"/>
                <w:lang w:val="es-PR"/>
              </w:rPr>
              <w:t>Abril</w:t>
            </w:r>
          </w:p>
        </w:tc>
        <w:tc>
          <w:tcPr>
            <w:tcW w:w="8626" w:type="dxa"/>
          </w:tcPr>
          <w:p w:rsidR="00CB014D" w:rsidRPr="003D59F6" w:rsidRDefault="00CB014D" w:rsidP="00CA62E8">
            <w:pPr>
              <w:pStyle w:val="Textoindependiente"/>
              <w:numPr>
                <w:ilvl w:val="0"/>
                <w:numId w:val="26"/>
              </w:numPr>
              <w:spacing w:line="276" w:lineRule="auto"/>
              <w:jc w:val="both"/>
              <w:rPr>
                <w:rFonts w:ascii="Calibri" w:hAnsi="Calibri" w:cs="Calibri"/>
                <w:b w:val="0"/>
                <w:noProof/>
                <w:sz w:val="24"/>
                <w:szCs w:val="24"/>
              </w:rPr>
            </w:pPr>
            <w:r w:rsidRPr="003D59F6">
              <w:rPr>
                <w:rFonts w:ascii="Calibri" w:hAnsi="Calibri" w:cs="Calibri"/>
                <w:b w:val="0"/>
                <w:noProof/>
                <w:sz w:val="24"/>
                <w:szCs w:val="24"/>
              </w:rPr>
              <w:t>Jornada científica Estudiantil de  la Facultad</w:t>
            </w:r>
            <w:r>
              <w:rPr>
                <w:rFonts w:ascii="Calibri" w:hAnsi="Calibri" w:cs="Calibri"/>
                <w:b w:val="0"/>
                <w:noProof/>
                <w:sz w:val="24"/>
                <w:szCs w:val="24"/>
              </w:rPr>
              <w:t>.</w:t>
            </w:r>
            <w:r w:rsidRPr="003D59F6">
              <w:rPr>
                <w:rFonts w:ascii="Calibri" w:hAnsi="Calibri" w:cs="Calibri"/>
                <w:b w:val="0"/>
                <w:noProof/>
                <w:sz w:val="24"/>
                <w:szCs w:val="24"/>
              </w:rPr>
              <w:t xml:space="preserve">  </w:t>
            </w:r>
          </w:p>
          <w:p w:rsidR="00CB014D" w:rsidRPr="003D59F6" w:rsidRDefault="00CB014D" w:rsidP="00CA62E8">
            <w:pPr>
              <w:pStyle w:val="Textoindependiente"/>
              <w:numPr>
                <w:ilvl w:val="0"/>
                <w:numId w:val="26"/>
              </w:numPr>
              <w:spacing w:line="276" w:lineRule="auto"/>
              <w:jc w:val="both"/>
              <w:rPr>
                <w:rFonts w:ascii="Calibri" w:hAnsi="Calibri" w:cs="Calibri"/>
                <w:b w:val="0"/>
                <w:noProof/>
                <w:sz w:val="24"/>
                <w:szCs w:val="24"/>
              </w:rPr>
            </w:pPr>
            <w:r w:rsidRPr="003D59F6">
              <w:rPr>
                <w:rFonts w:ascii="Calibri" w:hAnsi="Calibri" w:cs="Calibri"/>
                <w:b w:val="0"/>
                <w:noProof/>
                <w:sz w:val="24"/>
                <w:szCs w:val="24"/>
              </w:rPr>
              <w:t>Actividades por el 4 de abril.</w:t>
            </w:r>
          </w:p>
          <w:p w:rsidR="00CB014D" w:rsidRPr="003D59F6" w:rsidRDefault="00CB014D" w:rsidP="00CA62E8">
            <w:pPr>
              <w:pStyle w:val="Textoindependiente"/>
              <w:numPr>
                <w:ilvl w:val="0"/>
                <w:numId w:val="26"/>
              </w:numPr>
              <w:spacing w:line="276" w:lineRule="auto"/>
              <w:jc w:val="both"/>
              <w:rPr>
                <w:rFonts w:ascii="Calibri" w:hAnsi="Calibri" w:cs="Calibri"/>
                <w:b w:val="0"/>
                <w:sz w:val="24"/>
                <w:szCs w:val="24"/>
              </w:rPr>
            </w:pPr>
            <w:r w:rsidRPr="003D59F6">
              <w:rPr>
                <w:rFonts w:ascii="Calibri" w:hAnsi="Calibri" w:cs="Calibri"/>
                <w:b w:val="0"/>
                <w:noProof/>
                <w:sz w:val="24"/>
                <w:szCs w:val="24"/>
              </w:rPr>
              <w:t xml:space="preserve">Encuentro de conocimientos de </w:t>
            </w:r>
            <w:smartTag w:uri="urn:schemas-microsoft-com:office:smarttags" w:element="PersonName">
              <w:smartTagPr>
                <w:attr w:name="ProductID" w:val="la Universidad."/>
              </w:smartTagPr>
              <w:r w:rsidRPr="003D59F6">
                <w:rPr>
                  <w:rFonts w:ascii="Calibri" w:hAnsi="Calibri" w:cs="Calibri"/>
                  <w:b w:val="0"/>
                  <w:noProof/>
                  <w:sz w:val="24"/>
                  <w:szCs w:val="24"/>
                </w:rPr>
                <w:t>la Universidad.</w:t>
              </w:r>
            </w:smartTag>
          </w:p>
          <w:p w:rsidR="00CB014D" w:rsidRDefault="00CB014D" w:rsidP="00CA62E8">
            <w:pPr>
              <w:pStyle w:val="Textoindependiente"/>
              <w:numPr>
                <w:ilvl w:val="0"/>
                <w:numId w:val="26"/>
              </w:numPr>
              <w:spacing w:line="276" w:lineRule="auto"/>
              <w:jc w:val="both"/>
              <w:rPr>
                <w:rFonts w:ascii="Calibri" w:hAnsi="Calibri" w:cs="Calibri"/>
                <w:b w:val="0"/>
                <w:sz w:val="24"/>
                <w:szCs w:val="24"/>
              </w:rPr>
            </w:pPr>
            <w:r w:rsidRPr="003D59F6">
              <w:rPr>
                <w:rFonts w:ascii="Calibri" w:hAnsi="Calibri" w:cs="Calibri"/>
                <w:b w:val="0"/>
                <w:sz w:val="24"/>
                <w:szCs w:val="24"/>
              </w:rPr>
              <w:t>Aplicación de</w:t>
            </w:r>
            <w:r>
              <w:rPr>
                <w:rFonts w:ascii="Calibri" w:hAnsi="Calibri" w:cs="Calibri"/>
                <w:b w:val="0"/>
                <w:sz w:val="24"/>
                <w:szCs w:val="24"/>
              </w:rPr>
              <w:t xml:space="preserve"> exámenes diagnósticos para año terminal</w:t>
            </w:r>
            <w:r w:rsidRPr="003D59F6">
              <w:rPr>
                <w:rFonts w:ascii="Calibri" w:hAnsi="Calibri" w:cs="Calibri"/>
                <w:b w:val="0"/>
                <w:sz w:val="24"/>
                <w:szCs w:val="24"/>
              </w:rPr>
              <w:t xml:space="preserve"> de la Carrera de medicina </w:t>
            </w:r>
            <w:r>
              <w:rPr>
                <w:rFonts w:ascii="Calibri" w:hAnsi="Calibri" w:cs="Calibri"/>
                <w:b w:val="0"/>
                <w:sz w:val="24"/>
                <w:szCs w:val="24"/>
              </w:rPr>
              <w:t>(</w:t>
            </w:r>
            <w:r w:rsidRPr="003D59F6">
              <w:rPr>
                <w:rFonts w:ascii="Calibri" w:hAnsi="Calibri" w:cs="Calibri"/>
                <w:b w:val="0"/>
                <w:sz w:val="24"/>
                <w:szCs w:val="24"/>
              </w:rPr>
              <w:t xml:space="preserve"> 4ta semana )</w:t>
            </w:r>
          </w:p>
          <w:p w:rsidR="00CB014D" w:rsidRPr="003D59F6" w:rsidRDefault="00CB014D" w:rsidP="00CA62E8">
            <w:pPr>
              <w:pStyle w:val="Textoindependiente"/>
              <w:spacing w:line="276" w:lineRule="auto"/>
              <w:ind w:left="720"/>
              <w:jc w:val="both"/>
              <w:rPr>
                <w:rFonts w:ascii="Calibri" w:hAnsi="Calibri" w:cs="Calibri"/>
                <w:b w:val="0"/>
                <w:sz w:val="24"/>
                <w:szCs w:val="24"/>
              </w:rPr>
            </w:pPr>
          </w:p>
        </w:tc>
      </w:tr>
      <w:tr w:rsidR="00CB014D" w:rsidRPr="003D59F6" w:rsidTr="00CA62E8">
        <w:trPr>
          <w:trHeight w:val="1170"/>
        </w:trPr>
        <w:tc>
          <w:tcPr>
            <w:tcW w:w="1373" w:type="dxa"/>
          </w:tcPr>
          <w:p w:rsidR="00CB014D" w:rsidRPr="003D59F6" w:rsidRDefault="00CB014D" w:rsidP="00CA62E8">
            <w:pPr>
              <w:pStyle w:val="Textoindependiente"/>
              <w:spacing w:line="276" w:lineRule="auto"/>
              <w:rPr>
                <w:rFonts w:ascii="Calibri" w:hAnsi="Calibri" w:cs="Calibri"/>
                <w:sz w:val="24"/>
                <w:szCs w:val="24"/>
                <w:lang w:val="es-PR"/>
              </w:rPr>
            </w:pPr>
            <w:r w:rsidRPr="003D59F6">
              <w:rPr>
                <w:rFonts w:ascii="Calibri" w:hAnsi="Calibri" w:cs="Calibri"/>
                <w:sz w:val="24"/>
                <w:szCs w:val="24"/>
                <w:lang w:val="es-PR"/>
              </w:rPr>
              <w:t>Mayo</w:t>
            </w:r>
          </w:p>
        </w:tc>
        <w:tc>
          <w:tcPr>
            <w:tcW w:w="8626" w:type="dxa"/>
          </w:tcPr>
          <w:p w:rsidR="00CB014D" w:rsidRPr="003D59F6" w:rsidRDefault="00CB014D" w:rsidP="00CA62E8">
            <w:pPr>
              <w:pStyle w:val="Textoindependiente"/>
              <w:numPr>
                <w:ilvl w:val="0"/>
                <w:numId w:val="26"/>
              </w:numPr>
              <w:spacing w:line="276" w:lineRule="auto"/>
              <w:jc w:val="both"/>
              <w:rPr>
                <w:rFonts w:ascii="Calibri" w:hAnsi="Calibri" w:cs="Calibri"/>
                <w:b w:val="0"/>
                <w:sz w:val="24"/>
                <w:szCs w:val="24"/>
              </w:rPr>
            </w:pPr>
            <w:r w:rsidRPr="003D59F6">
              <w:rPr>
                <w:rFonts w:ascii="Calibri" w:hAnsi="Calibri" w:cs="Calibri"/>
                <w:b w:val="0"/>
                <w:sz w:val="24"/>
                <w:szCs w:val="24"/>
              </w:rPr>
              <w:t>Establecimiento de horarios y estrategias de atención a los resultados del diagnóstico 3era semana.</w:t>
            </w:r>
          </w:p>
          <w:p w:rsidR="00CB014D" w:rsidRPr="003D59F6" w:rsidRDefault="00CB014D" w:rsidP="00CA62E8">
            <w:pPr>
              <w:pStyle w:val="Textoindependiente"/>
              <w:numPr>
                <w:ilvl w:val="0"/>
                <w:numId w:val="26"/>
              </w:numPr>
              <w:spacing w:line="276" w:lineRule="auto"/>
              <w:jc w:val="both"/>
              <w:rPr>
                <w:rFonts w:ascii="Calibri" w:hAnsi="Calibri" w:cs="Calibri"/>
                <w:b w:val="0"/>
                <w:sz w:val="24"/>
                <w:szCs w:val="24"/>
              </w:rPr>
            </w:pPr>
            <w:r w:rsidRPr="003D59F6">
              <w:rPr>
                <w:rFonts w:ascii="Calibri" w:hAnsi="Calibri" w:cs="Calibri"/>
                <w:b w:val="0"/>
                <w:sz w:val="24"/>
                <w:szCs w:val="24"/>
              </w:rPr>
              <w:t>Nombramiento de tribunales de exámenes estatales, para años terminales.</w:t>
            </w:r>
          </w:p>
          <w:p w:rsidR="00CB014D" w:rsidRPr="003D59F6" w:rsidRDefault="00CB014D" w:rsidP="00CA62E8">
            <w:pPr>
              <w:pStyle w:val="Textoindependiente"/>
              <w:numPr>
                <w:ilvl w:val="0"/>
                <w:numId w:val="26"/>
              </w:numPr>
              <w:spacing w:line="276" w:lineRule="auto"/>
              <w:jc w:val="both"/>
              <w:rPr>
                <w:rFonts w:ascii="Calibri" w:hAnsi="Calibri" w:cs="Calibri"/>
                <w:b w:val="0"/>
                <w:sz w:val="24"/>
                <w:szCs w:val="24"/>
              </w:rPr>
            </w:pPr>
            <w:r w:rsidRPr="003D59F6">
              <w:rPr>
                <w:rFonts w:ascii="Calibri" w:hAnsi="Calibri" w:cs="Calibri"/>
                <w:b w:val="0"/>
                <w:sz w:val="24"/>
                <w:szCs w:val="24"/>
              </w:rPr>
              <w:t>Sorteo de tribunales para el examen estatal de los años terminales.</w:t>
            </w:r>
          </w:p>
          <w:p w:rsidR="00CB014D" w:rsidRPr="003D59F6" w:rsidRDefault="00CB014D" w:rsidP="00CA62E8">
            <w:pPr>
              <w:pStyle w:val="Textoindependiente"/>
              <w:numPr>
                <w:ilvl w:val="0"/>
                <w:numId w:val="26"/>
              </w:numPr>
              <w:spacing w:line="276" w:lineRule="auto"/>
              <w:jc w:val="both"/>
              <w:rPr>
                <w:rFonts w:ascii="Calibri" w:hAnsi="Calibri" w:cs="Calibri"/>
                <w:b w:val="0"/>
                <w:sz w:val="24"/>
                <w:szCs w:val="24"/>
              </w:rPr>
            </w:pPr>
            <w:r w:rsidRPr="003D59F6">
              <w:rPr>
                <w:rFonts w:ascii="Calibri" w:hAnsi="Calibri" w:cs="Calibri"/>
                <w:b w:val="0"/>
                <w:sz w:val="24"/>
                <w:szCs w:val="24"/>
              </w:rPr>
              <w:t>Inicio de la planificación de los exámenes finales.</w:t>
            </w:r>
          </w:p>
          <w:p w:rsidR="00CB014D" w:rsidRPr="003D59F6" w:rsidRDefault="00CB014D" w:rsidP="00CA62E8">
            <w:pPr>
              <w:pStyle w:val="Textoindependiente"/>
              <w:numPr>
                <w:ilvl w:val="0"/>
                <w:numId w:val="26"/>
              </w:numPr>
              <w:spacing w:line="276" w:lineRule="auto"/>
              <w:jc w:val="both"/>
              <w:rPr>
                <w:rFonts w:ascii="Calibri" w:hAnsi="Calibri" w:cs="Calibri"/>
                <w:b w:val="0"/>
                <w:sz w:val="24"/>
                <w:szCs w:val="24"/>
              </w:rPr>
            </w:pPr>
            <w:r w:rsidRPr="003D59F6">
              <w:rPr>
                <w:rFonts w:ascii="Calibri" w:hAnsi="Calibri" w:cs="Calibri"/>
                <w:b w:val="0"/>
                <w:sz w:val="24"/>
                <w:szCs w:val="24"/>
              </w:rPr>
              <w:t>Ubicación de años terminales en las FAR Y el MININT.</w:t>
            </w:r>
          </w:p>
          <w:p w:rsidR="00CB014D" w:rsidRPr="003D59F6" w:rsidRDefault="00CB014D" w:rsidP="00CA62E8">
            <w:pPr>
              <w:pStyle w:val="Textoindependiente"/>
              <w:numPr>
                <w:ilvl w:val="0"/>
                <w:numId w:val="26"/>
              </w:numPr>
              <w:spacing w:line="276" w:lineRule="auto"/>
              <w:jc w:val="both"/>
              <w:rPr>
                <w:rFonts w:ascii="Calibri" w:hAnsi="Calibri" w:cs="Calibri"/>
                <w:b w:val="0"/>
                <w:sz w:val="24"/>
                <w:szCs w:val="24"/>
              </w:rPr>
            </w:pPr>
            <w:r w:rsidRPr="003D59F6">
              <w:rPr>
                <w:rFonts w:ascii="Calibri" w:hAnsi="Calibri" w:cs="Calibri"/>
                <w:b w:val="0"/>
                <w:sz w:val="24"/>
                <w:szCs w:val="24"/>
              </w:rPr>
              <w:t>Posible otorgamiento de plazas vía directa a internos de ambas Facultades.</w:t>
            </w:r>
          </w:p>
          <w:p w:rsidR="00CB014D" w:rsidRPr="003D59F6" w:rsidRDefault="00CB014D" w:rsidP="00CA62E8">
            <w:pPr>
              <w:pStyle w:val="Textoindependiente"/>
              <w:numPr>
                <w:ilvl w:val="0"/>
                <w:numId w:val="26"/>
              </w:numPr>
              <w:spacing w:line="276" w:lineRule="auto"/>
              <w:jc w:val="both"/>
              <w:rPr>
                <w:rFonts w:ascii="Calibri" w:hAnsi="Calibri" w:cs="Calibri"/>
                <w:b w:val="0"/>
                <w:sz w:val="24"/>
                <w:szCs w:val="24"/>
              </w:rPr>
            </w:pPr>
            <w:r w:rsidRPr="003D59F6">
              <w:rPr>
                <w:rFonts w:ascii="Calibri" w:hAnsi="Calibri" w:cs="Calibri"/>
                <w:b w:val="0"/>
                <w:sz w:val="24"/>
                <w:szCs w:val="24"/>
              </w:rPr>
              <w:t xml:space="preserve">Planificación de PPD </w:t>
            </w:r>
            <w:r>
              <w:rPr>
                <w:rFonts w:ascii="Calibri" w:hAnsi="Calibri" w:cs="Calibri"/>
                <w:b w:val="0"/>
                <w:sz w:val="24"/>
                <w:szCs w:val="24"/>
              </w:rPr>
              <w:t>del próximo curso.</w:t>
            </w:r>
          </w:p>
          <w:p w:rsidR="00CB014D" w:rsidRPr="003D59F6" w:rsidRDefault="00CB014D" w:rsidP="00CA62E8">
            <w:pPr>
              <w:pStyle w:val="Textoindependiente"/>
              <w:spacing w:line="276" w:lineRule="auto"/>
              <w:jc w:val="both"/>
              <w:rPr>
                <w:rFonts w:ascii="Calibri" w:hAnsi="Calibri" w:cs="Calibri"/>
                <w:b w:val="0"/>
                <w:sz w:val="24"/>
                <w:szCs w:val="24"/>
              </w:rPr>
            </w:pPr>
          </w:p>
        </w:tc>
      </w:tr>
      <w:tr w:rsidR="00CB014D" w:rsidRPr="003D59F6" w:rsidTr="00CA62E8">
        <w:trPr>
          <w:trHeight w:val="1757"/>
        </w:trPr>
        <w:tc>
          <w:tcPr>
            <w:tcW w:w="1373" w:type="dxa"/>
          </w:tcPr>
          <w:p w:rsidR="00CB014D" w:rsidRPr="003D59F6" w:rsidRDefault="00CB014D" w:rsidP="00CA62E8">
            <w:pPr>
              <w:pStyle w:val="Textoindependiente"/>
              <w:spacing w:line="276" w:lineRule="auto"/>
              <w:rPr>
                <w:rFonts w:ascii="Calibri" w:hAnsi="Calibri" w:cs="Calibri"/>
                <w:sz w:val="24"/>
                <w:szCs w:val="24"/>
                <w:lang w:val="es-PR"/>
              </w:rPr>
            </w:pPr>
            <w:r w:rsidRPr="003D59F6">
              <w:rPr>
                <w:rFonts w:ascii="Calibri" w:hAnsi="Calibri" w:cs="Calibri"/>
                <w:sz w:val="24"/>
                <w:szCs w:val="24"/>
                <w:lang w:val="es-PR"/>
              </w:rPr>
              <w:t xml:space="preserve">Junio </w:t>
            </w:r>
          </w:p>
        </w:tc>
        <w:tc>
          <w:tcPr>
            <w:tcW w:w="8626" w:type="dxa"/>
          </w:tcPr>
          <w:p w:rsidR="00CB014D" w:rsidRPr="003D59F6" w:rsidRDefault="00CB014D" w:rsidP="00CA62E8">
            <w:pPr>
              <w:pStyle w:val="Textoindependiente"/>
              <w:spacing w:line="276" w:lineRule="auto"/>
              <w:ind w:left="360"/>
              <w:jc w:val="both"/>
              <w:rPr>
                <w:rFonts w:ascii="Calibri" w:hAnsi="Calibri" w:cs="Calibri"/>
                <w:b w:val="0"/>
                <w:sz w:val="24"/>
                <w:szCs w:val="24"/>
              </w:rPr>
            </w:pPr>
            <w:r w:rsidRPr="003D59F6">
              <w:rPr>
                <w:rFonts w:ascii="Calibri" w:hAnsi="Calibri" w:cs="Calibri"/>
                <w:b w:val="0"/>
                <w:sz w:val="24"/>
                <w:szCs w:val="24"/>
                <w:lang w:val="es-PR"/>
              </w:rPr>
              <w:t>1ra quincena</w:t>
            </w:r>
            <w:r w:rsidRPr="003D59F6">
              <w:rPr>
                <w:rFonts w:ascii="Calibri" w:hAnsi="Calibri" w:cs="Calibri"/>
                <w:b w:val="0"/>
                <w:sz w:val="24"/>
                <w:szCs w:val="24"/>
              </w:rPr>
              <w:t xml:space="preserve"> </w:t>
            </w:r>
          </w:p>
          <w:p w:rsidR="00CB014D" w:rsidRPr="003D59F6" w:rsidRDefault="00CB014D" w:rsidP="00CA62E8">
            <w:pPr>
              <w:pStyle w:val="Textoindependiente"/>
              <w:numPr>
                <w:ilvl w:val="0"/>
                <w:numId w:val="26"/>
              </w:numPr>
              <w:spacing w:line="276" w:lineRule="auto"/>
              <w:jc w:val="both"/>
              <w:rPr>
                <w:rFonts w:ascii="Calibri" w:hAnsi="Calibri" w:cs="Calibri"/>
                <w:b w:val="0"/>
                <w:sz w:val="24"/>
                <w:szCs w:val="24"/>
              </w:rPr>
            </w:pPr>
            <w:r>
              <w:rPr>
                <w:rFonts w:ascii="Calibri" w:hAnsi="Calibri" w:cs="Calibri"/>
                <w:b w:val="0"/>
                <w:sz w:val="24"/>
                <w:szCs w:val="24"/>
              </w:rPr>
              <w:t xml:space="preserve"> Preparativos u</w:t>
            </w:r>
            <w:r w:rsidRPr="003D59F6">
              <w:rPr>
                <w:rFonts w:ascii="Calibri" w:hAnsi="Calibri" w:cs="Calibri"/>
                <w:b w:val="0"/>
                <w:sz w:val="24"/>
                <w:szCs w:val="24"/>
              </w:rPr>
              <w:t>b</w:t>
            </w:r>
            <w:r>
              <w:rPr>
                <w:rFonts w:ascii="Calibri" w:hAnsi="Calibri" w:cs="Calibri"/>
                <w:b w:val="0"/>
                <w:sz w:val="24"/>
                <w:szCs w:val="24"/>
              </w:rPr>
              <w:t>icación de los graduados de año terminal de medicina.</w:t>
            </w:r>
          </w:p>
          <w:p w:rsidR="00CB014D" w:rsidRPr="003D59F6" w:rsidRDefault="00CB014D" w:rsidP="00CA62E8">
            <w:pPr>
              <w:pStyle w:val="Textoindependiente"/>
              <w:numPr>
                <w:ilvl w:val="0"/>
                <w:numId w:val="26"/>
              </w:numPr>
              <w:spacing w:line="276" w:lineRule="auto"/>
              <w:jc w:val="both"/>
              <w:rPr>
                <w:rFonts w:ascii="Calibri" w:hAnsi="Calibri" w:cs="Calibri"/>
                <w:b w:val="0"/>
                <w:sz w:val="24"/>
                <w:szCs w:val="24"/>
              </w:rPr>
            </w:pPr>
            <w:r w:rsidRPr="003D59F6">
              <w:rPr>
                <w:rFonts w:ascii="Calibri" w:hAnsi="Calibri" w:cs="Calibri"/>
                <w:b w:val="0"/>
                <w:sz w:val="24"/>
                <w:szCs w:val="24"/>
              </w:rPr>
              <w:t xml:space="preserve">Entrega de calendarios de Exámenes Finales a </w:t>
            </w:r>
            <w:smartTag w:uri="urn:schemas-microsoft-com:office:smarttags" w:element="PersonName">
              <w:smartTagPr>
                <w:attr w:name="ProductID" w:val="la Direcci￳n"/>
              </w:smartTagPr>
              <w:r w:rsidRPr="003D59F6">
                <w:rPr>
                  <w:rFonts w:ascii="Calibri" w:hAnsi="Calibri" w:cs="Calibri"/>
                  <w:b w:val="0"/>
                  <w:sz w:val="24"/>
                  <w:szCs w:val="24"/>
                </w:rPr>
                <w:t>la Dirección</w:t>
              </w:r>
            </w:smartTag>
            <w:r w:rsidRPr="003D59F6">
              <w:rPr>
                <w:rFonts w:ascii="Calibri" w:hAnsi="Calibri" w:cs="Calibri"/>
                <w:b w:val="0"/>
                <w:sz w:val="24"/>
                <w:szCs w:val="24"/>
              </w:rPr>
              <w:t xml:space="preserve"> de F. P.</w:t>
            </w:r>
          </w:p>
          <w:p w:rsidR="00CB014D" w:rsidRPr="003D59F6" w:rsidRDefault="00CB014D" w:rsidP="00CA62E8">
            <w:pPr>
              <w:pStyle w:val="Textoindependiente"/>
              <w:numPr>
                <w:ilvl w:val="0"/>
                <w:numId w:val="26"/>
              </w:numPr>
              <w:spacing w:line="276" w:lineRule="auto"/>
              <w:jc w:val="both"/>
              <w:rPr>
                <w:rFonts w:ascii="Calibri" w:hAnsi="Calibri" w:cs="Calibri"/>
                <w:b w:val="0"/>
                <w:sz w:val="24"/>
                <w:szCs w:val="24"/>
              </w:rPr>
            </w:pPr>
            <w:r w:rsidRPr="003D59F6">
              <w:rPr>
                <w:rFonts w:ascii="Calibri" w:hAnsi="Calibri" w:cs="Calibri"/>
                <w:b w:val="0"/>
                <w:noProof/>
                <w:sz w:val="24"/>
                <w:szCs w:val="24"/>
              </w:rPr>
              <w:t>Taller metodologico para tribunales de examenes estatales.</w:t>
            </w:r>
          </w:p>
          <w:p w:rsidR="00CB014D" w:rsidRPr="003D59F6" w:rsidRDefault="00CB014D" w:rsidP="00CA62E8">
            <w:pPr>
              <w:pStyle w:val="Textoindependiente"/>
              <w:numPr>
                <w:ilvl w:val="0"/>
                <w:numId w:val="26"/>
              </w:numPr>
              <w:spacing w:line="276" w:lineRule="auto"/>
              <w:jc w:val="both"/>
              <w:rPr>
                <w:rFonts w:ascii="Calibri" w:hAnsi="Calibri" w:cs="Calibri"/>
                <w:b w:val="0"/>
                <w:sz w:val="24"/>
                <w:szCs w:val="24"/>
              </w:rPr>
            </w:pPr>
            <w:r w:rsidRPr="003D59F6">
              <w:rPr>
                <w:rFonts w:ascii="Calibri" w:hAnsi="Calibri" w:cs="Calibri"/>
                <w:b w:val="0"/>
                <w:noProof/>
                <w:sz w:val="24"/>
                <w:szCs w:val="24"/>
              </w:rPr>
              <w:t>Exámenes prácticos estatales para estudiantes de los años terminales.</w:t>
            </w:r>
            <w:r w:rsidRPr="003D59F6">
              <w:rPr>
                <w:rFonts w:ascii="Calibri" w:hAnsi="Calibri" w:cs="Calibri"/>
                <w:b w:val="0"/>
                <w:sz w:val="24"/>
                <w:szCs w:val="24"/>
              </w:rPr>
              <w:t xml:space="preserve">    </w:t>
            </w:r>
          </w:p>
          <w:p w:rsidR="00CB014D" w:rsidRPr="003D59F6" w:rsidRDefault="00CB014D" w:rsidP="00CA62E8">
            <w:pPr>
              <w:pStyle w:val="Textoindependiente"/>
              <w:numPr>
                <w:ilvl w:val="0"/>
                <w:numId w:val="26"/>
              </w:numPr>
              <w:spacing w:line="276" w:lineRule="auto"/>
              <w:jc w:val="both"/>
              <w:rPr>
                <w:rFonts w:ascii="Calibri" w:hAnsi="Calibri" w:cs="Calibri"/>
                <w:b w:val="0"/>
                <w:sz w:val="24"/>
                <w:szCs w:val="24"/>
              </w:rPr>
            </w:pPr>
            <w:r w:rsidRPr="003D59F6">
              <w:rPr>
                <w:rFonts w:ascii="Calibri" w:hAnsi="Calibri" w:cs="Calibri"/>
                <w:b w:val="0"/>
                <w:sz w:val="24"/>
                <w:szCs w:val="24"/>
              </w:rPr>
              <w:t xml:space="preserve">Presentación de la planificación </w:t>
            </w:r>
            <w:r>
              <w:rPr>
                <w:rFonts w:ascii="Calibri" w:hAnsi="Calibri" w:cs="Calibri"/>
                <w:b w:val="0"/>
                <w:sz w:val="24"/>
                <w:szCs w:val="24"/>
              </w:rPr>
              <w:t xml:space="preserve">de la </w:t>
            </w:r>
            <w:r w:rsidRPr="003D59F6">
              <w:rPr>
                <w:rFonts w:ascii="Calibri" w:hAnsi="Calibri" w:cs="Calibri"/>
                <w:b w:val="0"/>
                <w:sz w:val="24"/>
                <w:szCs w:val="24"/>
              </w:rPr>
              <w:t xml:space="preserve">Facultad </w:t>
            </w:r>
          </w:p>
          <w:p w:rsidR="00CB014D" w:rsidRPr="003D59F6" w:rsidRDefault="00CB014D" w:rsidP="00CA62E8">
            <w:pPr>
              <w:pStyle w:val="Textoindependiente"/>
              <w:numPr>
                <w:ilvl w:val="0"/>
                <w:numId w:val="26"/>
              </w:numPr>
              <w:spacing w:line="276" w:lineRule="auto"/>
              <w:jc w:val="both"/>
              <w:rPr>
                <w:rFonts w:ascii="Calibri" w:hAnsi="Calibri" w:cs="Calibri"/>
                <w:b w:val="0"/>
                <w:sz w:val="24"/>
                <w:szCs w:val="24"/>
              </w:rPr>
            </w:pPr>
            <w:r w:rsidRPr="003D59F6">
              <w:rPr>
                <w:rFonts w:ascii="Calibri" w:hAnsi="Calibri" w:cs="Calibri"/>
                <w:b w:val="0"/>
                <w:sz w:val="24"/>
                <w:szCs w:val="24"/>
              </w:rPr>
              <w:t>Continuar trabajando en la planificación del próximo curso.</w:t>
            </w:r>
          </w:p>
          <w:p w:rsidR="00CB014D" w:rsidRPr="003D59F6" w:rsidRDefault="00CB014D" w:rsidP="00CA62E8">
            <w:pPr>
              <w:pStyle w:val="Textoindependiente"/>
              <w:spacing w:line="276" w:lineRule="auto"/>
              <w:ind w:left="720"/>
              <w:jc w:val="both"/>
              <w:rPr>
                <w:rFonts w:ascii="Calibri" w:hAnsi="Calibri" w:cs="Calibri"/>
                <w:b w:val="0"/>
                <w:sz w:val="24"/>
                <w:szCs w:val="24"/>
              </w:rPr>
            </w:pPr>
          </w:p>
          <w:p w:rsidR="00CB014D" w:rsidRDefault="00CB014D" w:rsidP="00CA62E8">
            <w:pPr>
              <w:pStyle w:val="Textoindependiente"/>
              <w:spacing w:line="276" w:lineRule="auto"/>
              <w:ind w:left="360"/>
              <w:jc w:val="both"/>
              <w:rPr>
                <w:rFonts w:ascii="Calibri" w:hAnsi="Calibri" w:cs="Calibri"/>
                <w:b w:val="0"/>
                <w:sz w:val="24"/>
                <w:szCs w:val="24"/>
                <w:lang w:val="es-PR"/>
              </w:rPr>
            </w:pPr>
            <w:r w:rsidRPr="003D59F6">
              <w:rPr>
                <w:rFonts w:ascii="Calibri" w:hAnsi="Calibri" w:cs="Calibri"/>
                <w:b w:val="0"/>
                <w:sz w:val="24"/>
                <w:szCs w:val="24"/>
                <w:lang w:val="es-PR"/>
              </w:rPr>
              <w:t>2da quincena</w:t>
            </w:r>
          </w:p>
          <w:p w:rsidR="00CB014D" w:rsidRDefault="00CB014D" w:rsidP="00CA62E8">
            <w:pPr>
              <w:pStyle w:val="Textoindependiente"/>
              <w:numPr>
                <w:ilvl w:val="0"/>
                <w:numId w:val="26"/>
              </w:numPr>
              <w:spacing w:line="276" w:lineRule="auto"/>
              <w:jc w:val="both"/>
              <w:rPr>
                <w:rFonts w:ascii="Calibri" w:hAnsi="Calibri" w:cs="Calibri"/>
                <w:b w:val="0"/>
                <w:sz w:val="24"/>
                <w:szCs w:val="24"/>
              </w:rPr>
            </w:pPr>
            <w:r w:rsidRPr="003D59F6">
              <w:rPr>
                <w:rFonts w:ascii="Calibri" w:hAnsi="Calibri" w:cs="Calibri"/>
                <w:b w:val="0"/>
                <w:sz w:val="24"/>
                <w:szCs w:val="24"/>
                <w:lang w:val="es-PR"/>
              </w:rPr>
              <w:t xml:space="preserve">Emitir las indicaciones de </w:t>
            </w:r>
            <w:r w:rsidRPr="003D59F6">
              <w:rPr>
                <w:rFonts w:ascii="Calibri" w:hAnsi="Calibri" w:cs="Calibri"/>
                <w:b w:val="0"/>
                <w:sz w:val="24"/>
                <w:szCs w:val="24"/>
              </w:rPr>
              <w:t xml:space="preserve">cierre de curso escolar y de inicio de la  planificación del próximo curso. </w:t>
            </w:r>
          </w:p>
          <w:p w:rsidR="00CB014D" w:rsidRPr="003D59F6" w:rsidRDefault="00CB014D" w:rsidP="00CA62E8">
            <w:pPr>
              <w:pStyle w:val="Textoindependiente"/>
              <w:numPr>
                <w:ilvl w:val="0"/>
                <w:numId w:val="26"/>
              </w:numPr>
              <w:spacing w:line="276" w:lineRule="auto"/>
              <w:jc w:val="both"/>
              <w:rPr>
                <w:rFonts w:ascii="Calibri" w:hAnsi="Calibri" w:cs="Calibri"/>
                <w:b w:val="0"/>
                <w:sz w:val="24"/>
                <w:szCs w:val="24"/>
              </w:rPr>
            </w:pPr>
            <w:r>
              <w:rPr>
                <w:rFonts w:ascii="Calibri" w:hAnsi="Calibri" w:cs="Calibri"/>
                <w:b w:val="0"/>
                <w:sz w:val="24"/>
                <w:szCs w:val="24"/>
              </w:rPr>
              <w:t>Indicaciones metodológicas para la realización del examen estatal.</w:t>
            </w:r>
          </w:p>
          <w:p w:rsidR="00CB014D" w:rsidRPr="003D59F6" w:rsidRDefault="00CB014D" w:rsidP="00CA62E8">
            <w:pPr>
              <w:pStyle w:val="Textoindependiente"/>
              <w:numPr>
                <w:ilvl w:val="0"/>
                <w:numId w:val="26"/>
              </w:numPr>
              <w:spacing w:line="276" w:lineRule="auto"/>
              <w:jc w:val="both"/>
              <w:rPr>
                <w:rFonts w:ascii="Calibri" w:hAnsi="Calibri" w:cs="Calibri"/>
                <w:b w:val="0"/>
                <w:sz w:val="24"/>
                <w:szCs w:val="24"/>
              </w:rPr>
            </w:pPr>
            <w:r w:rsidRPr="003D59F6">
              <w:rPr>
                <w:rFonts w:ascii="Calibri" w:hAnsi="Calibri" w:cs="Calibri"/>
                <w:b w:val="0"/>
                <w:sz w:val="24"/>
                <w:szCs w:val="24"/>
              </w:rPr>
              <w:lastRenderedPageBreak/>
              <w:t xml:space="preserve">Culminar el proceso de preparación de los Exámenes Estatales de </w:t>
            </w:r>
            <w:r>
              <w:rPr>
                <w:rFonts w:ascii="Calibri" w:hAnsi="Calibri" w:cs="Calibri"/>
                <w:b w:val="0"/>
                <w:sz w:val="24"/>
                <w:szCs w:val="24"/>
              </w:rPr>
              <w:t xml:space="preserve">la carrera de medicina </w:t>
            </w:r>
            <w:r w:rsidRPr="003D59F6">
              <w:rPr>
                <w:rFonts w:ascii="Calibri" w:hAnsi="Calibri" w:cs="Calibri"/>
                <w:b w:val="0"/>
                <w:sz w:val="24"/>
                <w:szCs w:val="24"/>
              </w:rPr>
              <w:t>1ra convocatoria.</w:t>
            </w:r>
          </w:p>
          <w:p w:rsidR="00CB014D" w:rsidRPr="003D59F6" w:rsidRDefault="00CB014D" w:rsidP="00CA62E8">
            <w:pPr>
              <w:pStyle w:val="Textoindependiente"/>
              <w:numPr>
                <w:ilvl w:val="0"/>
                <w:numId w:val="26"/>
              </w:numPr>
              <w:spacing w:line="276" w:lineRule="auto"/>
              <w:jc w:val="both"/>
              <w:rPr>
                <w:rFonts w:ascii="Calibri" w:hAnsi="Calibri" w:cs="Calibri"/>
                <w:b w:val="0"/>
                <w:sz w:val="24"/>
                <w:szCs w:val="24"/>
              </w:rPr>
            </w:pPr>
            <w:r w:rsidRPr="003D59F6">
              <w:rPr>
                <w:rFonts w:ascii="Calibri" w:hAnsi="Calibri" w:cs="Calibri"/>
                <w:b w:val="0"/>
                <w:sz w:val="24"/>
                <w:szCs w:val="24"/>
              </w:rPr>
              <w:t>Exámenes prácticos del examen estatal para</w:t>
            </w:r>
            <w:r>
              <w:rPr>
                <w:rFonts w:ascii="Calibri" w:hAnsi="Calibri" w:cs="Calibri"/>
                <w:b w:val="0"/>
                <w:sz w:val="24"/>
                <w:szCs w:val="24"/>
              </w:rPr>
              <w:t xml:space="preserve"> estudiantes de año terminal de la carrera de </w:t>
            </w:r>
            <w:proofErr w:type="gramStart"/>
            <w:r>
              <w:rPr>
                <w:rFonts w:ascii="Calibri" w:hAnsi="Calibri" w:cs="Calibri"/>
                <w:b w:val="0"/>
                <w:sz w:val="24"/>
                <w:szCs w:val="24"/>
              </w:rPr>
              <w:t>medicina .</w:t>
            </w:r>
            <w:proofErr w:type="gramEnd"/>
          </w:p>
          <w:p w:rsidR="00CB014D" w:rsidRPr="003D59F6" w:rsidRDefault="00CB014D" w:rsidP="00CA62E8">
            <w:pPr>
              <w:pStyle w:val="Textoindependiente"/>
              <w:numPr>
                <w:ilvl w:val="0"/>
                <w:numId w:val="26"/>
              </w:numPr>
              <w:spacing w:line="276" w:lineRule="auto"/>
              <w:jc w:val="both"/>
              <w:rPr>
                <w:rFonts w:ascii="Calibri" w:hAnsi="Calibri" w:cs="Calibri"/>
                <w:b w:val="0"/>
                <w:sz w:val="24"/>
                <w:szCs w:val="24"/>
              </w:rPr>
            </w:pPr>
            <w:r w:rsidRPr="003D59F6">
              <w:rPr>
                <w:rFonts w:ascii="Calibri" w:hAnsi="Calibri" w:cs="Calibri"/>
                <w:b w:val="0"/>
                <w:sz w:val="24"/>
                <w:szCs w:val="24"/>
              </w:rPr>
              <w:t>Inicio de los exámenes finales para el resto de los años.</w:t>
            </w:r>
          </w:p>
          <w:p w:rsidR="00CB014D" w:rsidRPr="003D59F6" w:rsidRDefault="00CB014D" w:rsidP="00CA62E8">
            <w:pPr>
              <w:pStyle w:val="Textoindependiente"/>
              <w:numPr>
                <w:ilvl w:val="0"/>
                <w:numId w:val="26"/>
              </w:numPr>
              <w:spacing w:line="276" w:lineRule="auto"/>
              <w:jc w:val="both"/>
              <w:rPr>
                <w:rFonts w:ascii="Calibri" w:hAnsi="Calibri" w:cs="Calibri"/>
                <w:b w:val="0"/>
                <w:sz w:val="24"/>
                <w:szCs w:val="24"/>
              </w:rPr>
            </w:pPr>
            <w:r w:rsidRPr="003D59F6">
              <w:rPr>
                <w:rFonts w:ascii="Calibri" w:hAnsi="Calibri" w:cs="Calibri"/>
                <w:b w:val="0"/>
                <w:noProof/>
                <w:sz w:val="24"/>
                <w:szCs w:val="24"/>
              </w:rPr>
              <w:t>Evaluación de los docentes a nivel de sus departamentos docentes</w:t>
            </w:r>
            <w:r w:rsidRPr="003D59F6">
              <w:rPr>
                <w:rFonts w:ascii="Calibri" w:hAnsi="Calibri" w:cs="Calibri"/>
                <w:b w:val="0"/>
                <w:sz w:val="24"/>
                <w:szCs w:val="24"/>
              </w:rPr>
              <w:t>.</w:t>
            </w:r>
          </w:p>
          <w:p w:rsidR="00CB014D" w:rsidRDefault="00CB014D" w:rsidP="00CA62E8">
            <w:pPr>
              <w:pStyle w:val="Textoindependiente"/>
              <w:numPr>
                <w:ilvl w:val="0"/>
                <w:numId w:val="26"/>
              </w:numPr>
              <w:spacing w:line="276" w:lineRule="auto"/>
              <w:jc w:val="both"/>
              <w:rPr>
                <w:rFonts w:ascii="Calibri" w:hAnsi="Calibri" w:cs="Calibri"/>
                <w:b w:val="0"/>
                <w:sz w:val="24"/>
                <w:szCs w:val="24"/>
              </w:rPr>
            </w:pPr>
            <w:r w:rsidRPr="003D59F6">
              <w:rPr>
                <w:rFonts w:ascii="Calibri" w:hAnsi="Calibri" w:cs="Calibri"/>
                <w:b w:val="0"/>
                <w:sz w:val="24"/>
                <w:szCs w:val="24"/>
              </w:rPr>
              <w:t>Continuar trabajando en la planificación del próximo curso.</w:t>
            </w:r>
          </w:p>
          <w:p w:rsidR="00CB014D" w:rsidRPr="003D59F6" w:rsidRDefault="00CB014D" w:rsidP="00CA62E8">
            <w:pPr>
              <w:pStyle w:val="Textoindependiente"/>
              <w:spacing w:line="276" w:lineRule="auto"/>
              <w:ind w:left="720"/>
              <w:jc w:val="both"/>
              <w:rPr>
                <w:rFonts w:ascii="Calibri" w:hAnsi="Calibri" w:cs="Calibri"/>
                <w:b w:val="0"/>
                <w:sz w:val="24"/>
                <w:szCs w:val="24"/>
              </w:rPr>
            </w:pPr>
          </w:p>
        </w:tc>
      </w:tr>
      <w:tr w:rsidR="00CB014D" w:rsidRPr="003D59F6" w:rsidTr="00CA62E8">
        <w:trPr>
          <w:trHeight w:val="2066"/>
        </w:trPr>
        <w:tc>
          <w:tcPr>
            <w:tcW w:w="1373" w:type="dxa"/>
          </w:tcPr>
          <w:p w:rsidR="00CB014D" w:rsidRPr="003D59F6" w:rsidRDefault="00CB014D" w:rsidP="00CA62E8">
            <w:pPr>
              <w:pStyle w:val="Textoindependiente"/>
              <w:spacing w:line="276" w:lineRule="auto"/>
              <w:rPr>
                <w:rFonts w:ascii="Calibri" w:hAnsi="Calibri" w:cs="Calibri"/>
                <w:sz w:val="24"/>
                <w:szCs w:val="24"/>
                <w:lang w:val="es-PR"/>
              </w:rPr>
            </w:pPr>
            <w:r w:rsidRPr="003D59F6">
              <w:rPr>
                <w:rFonts w:ascii="Calibri" w:hAnsi="Calibri" w:cs="Calibri"/>
                <w:sz w:val="24"/>
                <w:szCs w:val="24"/>
                <w:lang w:val="es-PR"/>
              </w:rPr>
              <w:lastRenderedPageBreak/>
              <w:t>Julio</w:t>
            </w:r>
          </w:p>
        </w:tc>
        <w:tc>
          <w:tcPr>
            <w:tcW w:w="8626" w:type="dxa"/>
          </w:tcPr>
          <w:p w:rsidR="00CB014D" w:rsidRPr="003D59F6" w:rsidRDefault="00CB014D" w:rsidP="00CA62E8">
            <w:pPr>
              <w:pStyle w:val="Textoindependiente"/>
              <w:numPr>
                <w:ilvl w:val="0"/>
                <w:numId w:val="26"/>
              </w:numPr>
              <w:spacing w:line="276" w:lineRule="auto"/>
              <w:jc w:val="both"/>
              <w:rPr>
                <w:rFonts w:ascii="Calibri" w:hAnsi="Calibri" w:cs="Calibri"/>
                <w:b w:val="0"/>
                <w:sz w:val="24"/>
                <w:szCs w:val="24"/>
              </w:rPr>
            </w:pPr>
            <w:r w:rsidRPr="003D59F6">
              <w:rPr>
                <w:rFonts w:ascii="Calibri" w:hAnsi="Calibri" w:cs="Calibri"/>
                <w:b w:val="0"/>
                <w:sz w:val="24"/>
                <w:szCs w:val="24"/>
              </w:rPr>
              <w:t xml:space="preserve">Exámenes finales. </w:t>
            </w:r>
          </w:p>
          <w:p w:rsidR="00CB014D" w:rsidRPr="003D59F6" w:rsidRDefault="00CB014D" w:rsidP="00CA62E8">
            <w:pPr>
              <w:pStyle w:val="Textoindependiente"/>
              <w:numPr>
                <w:ilvl w:val="0"/>
                <w:numId w:val="26"/>
              </w:numPr>
              <w:spacing w:line="276" w:lineRule="auto"/>
              <w:jc w:val="both"/>
              <w:rPr>
                <w:rFonts w:ascii="Calibri" w:hAnsi="Calibri" w:cs="Calibri"/>
                <w:b w:val="0"/>
                <w:sz w:val="24"/>
                <w:szCs w:val="24"/>
              </w:rPr>
            </w:pPr>
            <w:r w:rsidRPr="003D59F6">
              <w:rPr>
                <w:rFonts w:ascii="Calibri" w:hAnsi="Calibri" w:cs="Calibri"/>
                <w:b w:val="0"/>
                <w:sz w:val="24"/>
                <w:szCs w:val="24"/>
              </w:rPr>
              <w:t>Exámenes extraordinarios.</w:t>
            </w:r>
          </w:p>
          <w:p w:rsidR="00CB014D" w:rsidRPr="003D59F6" w:rsidRDefault="00CB014D" w:rsidP="00CA62E8">
            <w:pPr>
              <w:pStyle w:val="Textoindependiente"/>
              <w:numPr>
                <w:ilvl w:val="0"/>
                <w:numId w:val="26"/>
              </w:numPr>
              <w:spacing w:line="276" w:lineRule="auto"/>
              <w:jc w:val="both"/>
              <w:rPr>
                <w:rFonts w:ascii="Calibri" w:hAnsi="Calibri" w:cs="Calibri"/>
                <w:b w:val="0"/>
                <w:sz w:val="24"/>
                <w:szCs w:val="24"/>
              </w:rPr>
            </w:pPr>
            <w:r w:rsidRPr="003D59F6">
              <w:rPr>
                <w:rFonts w:ascii="Calibri" w:hAnsi="Calibri" w:cs="Calibri"/>
                <w:b w:val="0"/>
                <w:sz w:val="24"/>
                <w:szCs w:val="24"/>
              </w:rPr>
              <w:t>Exámenes de Premio</w:t>
            </w:r>
          </w:p>
          <w:p w:rsidR="00CB014D" w:rsidRPr="003D59F6" w:rsidRDefault="00CB014D" w:rsidP="00CA62E8">
            <w:pPr>
              <w:pStyle w:val="Textoindependiente"/>
              <w:numPr>
                <w:ilvl w:val="0"/>
                <w:numId w:val="26"/>
              </w:numPr>
              <w:spacing w:line="276" w:lineRule="auto"/>
              <w:jc w:val="both"/>
              <w:rPr>
                <w:rFonts w:ascii="Calibri" w:hAnsi="Calibri" w:cs="Calibri"/>
                <w:b w:val="0"/>
                <w:sz w:val="24"/>
                <w:szCs w:val="24"/>
              </w:rPr>
            </w:pPr>
            <w:r w:rsidRPr="003D59F6">
              <w:rPr>
                <w:rFonts w:ascii="Calibri" w:hAnsi="Calibri" w:cs="Calibri"/>
                <w:b w:val="0"/>
                <w:sz w:val="24"/>
                <w:szCs w:val="24"/>
              </w:rPr>
              <w:t>Exámenes Estatales.</w:t>
            </w:r>
          </w:p>
          <w:p w:rsidR="00CB014D" w:rsidRPr="003D59F6" w:rsidRDefault="00CB014D" w:rsidP="00CA62E8">
            <w:pPr>
              <w:pStyle w:val="Textoindependiente"/>
              <w:numPr>
                <w:ilvl w:val="0"/>
                <w:numId w:val="26"/>
              </w:numPr>
              <w:spacing w:line="276" w:lineRule="auto"/>
              <w:jc w:val="both"/>
              <w:rPr>
                <w:rFonts w:ascii="Calibri" w:hAnsi="Calibri" w:cs="Calibri"/>
                <w:b w:val="0"/>
                <w:noProof/>
                <w:sz w:val="24"/>
                <w:szCs w:val="24"/>
              </w:rPr>
            </w:pPr>
            <w:r w:rsidRPr="003D59F6">
              <w:rPr>
                <w:rFonts w:ascii="Calibri" w:hAnsi="Calibri" w:cs="Calibri"/>
                <w:b w:val="0"/>
                <w:noProof/>
                <w:sz w:val="24"/>
                <w:szCs w:val="24"/>
              </w:rPr>
              <w:t xml:space="preserve">Se definen los títulos de ORO y se entrega listado a la secretaria general de </w:t>
            </w:r>
            <w:smartTag w:uri="urn:schemas-microsoft-com:office:smarttags" w:element="PersonName">
              <w:smartTagPr>
                <w:attr w:name="ProductID" w:val="la UCM."/>
              </w:smartTagPr>
              <w:r w:rsidRPr="003D59F6">
                <w:rPr>
                  <w:rFonts w:ascii="Calibri" w:hAnsi="Calibri" w:cs="Calibri"/>
                  <w:b w:val="0"/>
                  <w:noProof/>
                  <w:sz w:val="24"/>
                  <w:szCs w:val="24"/>
                </w:rPr>
                <w:t>la UCM.</w:t>
              </w:r>
            </w:smartTag>
          </w:p>
          <w:p w:rsidR="00CB014D" w:rsidRPr="003D59F6" w:rsidRDefault="00CB014D" w:rsidP="00CA62E8">
            <w:pPr>
              <w:pStyle w:val="Textoindependiente"/>
              <w:numPr>
                <w:ilvl w:val="0"/>
                <w:numId w:val="26"/>
              </w:numPr>
              <w:spacing w:line="276" w:lineRule="auto"/>
              <w:jc w:val="both"/>
              <w:rPr>
                <w:rFonts w:ascii="Calibri" w:hAnsi="Calibri" w:cs="Calibri"/>
                <w:b w:val="0"/>
                <w:noProof/>
                <w:sz w:val="24"/>
                <w:szCs w:val="24"/>
              </w:rPr>
            </w:pPr>
            <w:r w:rsidRPr="003D59F6">
              <w:rPr>
                <w:rFonts w:ascii="Calibri" w:hAnsi="Calibri" w:cs="Calibri"/>
                <w:b w:val="0"/>
                <w:noProof/>
                <w:sz w:val="24"/>
                <w:szCs w:val="24"/>
              </w:rPr>
              <w:t xml:space="preserve">Se realizará el cierre de los expedientes de los estudiantes del año terminal y se entregarán a </w:t>
            </w:r>
            <w:smartTag w:uri="urn:schemas-microsoft-com:office:smarttags" w:element="PersonName">
              <w:smartTagPr>
                <w:attr w:name="ProductID" w:val="la Secretaria General."/>
              </w:smartTagPr>
              <w:smartTag w:uri="urn:schemas-microsoft-com:office:smarttags" w:element="PersonName">
                <w:smartTagPr>
                  <w:attr w:name="ProductID" w:val="la Secretaria"/>
                </w:smartTagPr>
                <w:r w:rsidRPr="003D59F6">
                  <w:rPr>
                    <w:rFonts w:ascii="Calibri" w:hAnsi="Calibri" w:cs="Calibri"/>
                    <w:b w:val="0"/>
                    <w:noProof/>
                    <w:sz w:val="24"/>
                    <w:szCs w:val="24"/>
                  </w:rPr>
                  <w:t>la Secretaria</w:t>
                </w:r>
              </w:smartTag>
              <w:r w:rsidRPr="003D59F6">
                <w:rPr>
                  <w:rFonts w:ascii="Calibri" w:hAnsi="Calibri" w:cs="Calibri"/>
                  <w:b w:val="0"/>
                  <w:noProof/>
                  <w:sz w:val="24"/>
                  <w:szCs w:val="24"/>
                </w:rPr>
                <w:t xml:space="preserve"> General.</w:t>
              </w:r>
            </w:smartTag>
          </w:p>
          <w:p w:rsidR="00CB014D" w:rsidRPr="003D59F6" w:rsidRDefault="00CB014D" w:rsidP="00CA62E8">
            <w:pPr>
              <w:pStyle w:val="Textoindependiente"/>
              <w:numPr>
                <w:ilvl w:val="0"/>
                <w:numId w:val="26"/>
              </w:numPr>
              <w:spacing w:line="276" w:lineRule="auto"/>
              <w:jc w:val="both"/>
              <w:rPr>
                <w:rFonts w:ascii="Calibri" w:hAnsi="Calibri" w:cs="Calibri"/>
                <w:b w:val="0"/>
                <w:sz w:val="24"/>
                <w:szCs w:val="24"/>
              </w:rPr>
            </w:pPr>
            <w:r w:rsidRPr="003D59F6">
              <w:rPr>
                <w:rFonts w:ascii="Calibri" w:hAnsi="Calibri" w:cs="Calibri"/>
                <w:b w:val="0"/>
                <w:sz w:val="24"/>
                <w:szCs w:val="24"/>
              </w:rPr>
              <w:t>Graduación de</w:t>
            </w:r>
            <w:r>
              <w:rPr>
                <w:rFonts w:ascii="Calibri" w:hAnsi="Calibri" w:cs="Calibri"/>
                <w:b w:val="0"/>
                <w:sz w:val="24"/>
                <w:szCs w:val="24"/>
              </w:rPr>
              <w:t xml:space="preserve"> la </w:t>
            </w:r>
            <w:r w:rsidRPr="003D59F6">
              <w:rPr>
                <w:rFonts w:ascii="Calibri" w:hAnsi="Calibri" w:cs="Calibri"/>
                <w:b w:val="0"/>
                <w:sz w:val="24"/>
                <w:szCs w:val="24"/>
              </w:rPr>
              <w:t xml:space="preserve"> Facultad y Universidad.</w:t>
            </w:r>
          </w:p>
          <w:p w:rsidR="00CB014D" w:rsidRPr="003D59F6" w:rsidRDefault="00CB014D" w:rsidP="00CA62E8">
            <w:pPr>
              <w:pStyle w:val="Textoindependiente"/>
              <w:numPr>
                <w:ilvl w:val="0"/>
                <w:numId w:val="26"/>
              </w:numPr>
              <w:spacing w:line="276" w:lineRule="auto"/>
              <w:jc w:val="both"/>
              <w:rPr>
                <w:rFonts w:ascii="Calibri" w:hAnsi="Calibri" w:cs="Calibri"/>
                <w:b w:val="0"/>
                <w:noProof/>
                <w:color w:val="000080"/>
                <w:sz w:val="24"/>
                <w:szCs w:val="24"/>
              </w:rPr>
            </w:pPr>
            <w:r w:rsidRPr="003D59F6">
              <w:rPr>
                <w:rFonts w:ascii="Calibri" w:hAnsi="Calibri" w:cs="Calibri"/>
                <w:b w:val="0"/>
                <w:sz w:val="24"/>
                <w:szCs w:val="24"/>
              </w:rPr>
              <w:t>Continuar trabajando en la planificación del próximo curso.</w:t>
            </w:r>
            <w:r w:rsidRPr="003D59F6">
              <w:rPr>
                <w:rFonts w:ascii="Calibri" w:hAnsi="Calibri" w:cs="Calibri"/>
                <w:b w:val="0"/>
                <w:noProof/>
                <w:color w:val="000080"/>
                <w:sz w:val="24"/>
                <w:szCs w:val="24"/>
              </w:rPr>
              <w:t xml:space="preserve"> </w:t>
            </w:r>
          </w:p>
          <w:p w:rsidR="00CB014D" w:rsidRPr="003D59F6" w:rsidRDefault="00CB014D" w:rsidP="00CA62E8">
            <w:pPr>
              <w:pStyle w:val="Textoindependiente"/>
              <w:numPr>
                <w:ilvl w:val="0"/>
                <w:numId w:val="26"/>
              </w:numPr>
              <w:spacing w:line="276" w:lineRule="auto"/>
              <w:jc w:val="both"/>
              <w:rPr>
                <w:rFonts w:ascii="Calibri" w:hAnsi="Calibri" w:cs="Calibri"/>
                <w:b w:val="0"/>
                <w:noProof/>
                <w:sz w:val="24"/>
                <w:szCs w:val="24"/>
              </w:rPr>
            </w:pPr>
            <w:r w:rsidRPr="003D59F6">
              <w:rPr>
                <w:rFonts w:ascii="Calibri" w:hAnsi="Calibri" w:cs="Calibri"/>
                <w:b w:val="0"/>
                <w:noProof/>
                <w:sz w:val="24"/>
                <w:szCs w:val="24"/>
              </w:rPr>
              <w:t>Continuar trabajando y cerrar la evaluación de los docentes a nivel de  la facultad.</w:t>
            </w:r>
          </w:p>
          <w:p w:rsidR="00CB014D" w:rsidRPr="003D59F6" w:rsidRDefault="00CB014D" w:rsidP="00CA62E8">
            <w:pPr>
              <w:pStyle w:val="Textoindependiente"/>
              <w:numPr>
                <w:ilvl w:val="0"/>
                <w:numId w:val="26"/>
              </w:numPr>
              <w:spacing w:line="276" w:lineRule="auto"/>
              <w:jc w:val="both"/>
              <w:rPr>
                <w:rFonts w:ascii="Calibri" w:hAnsi="Calibri" w:cs="Calibri"/>
                <w:b w:val="0"/>
                <w:sz w:val="24"/>
                <w:szCs w:val="24"/>
              </w:rPr>
            </w:pPr>
            <w:r w:rsidRPr="003D59F6">
              <w:rPr>
                <w:rFonts w:ascii="Calibri" w:hAnsi="Calibri" w:cs="Calibri"/>
                <w:b w:val="0"/>
                <w:noProof/>
                <w:sz w:val="24"/>
                <w:szCs w:val="24"/>
              </w:rPr>
              <w:t>Concentrado Metodológico de la Facultad para el primer semestre del próximo curso escolar.</w:t>
            </w:r>
          </w:p>
        </w:tc>
      </w:tr>
    </w:tbl>
    <w:p w:rsidR="00CB014D" w:rsidRDefault="00CB014D" w:rsidP="00CB014D">
      <w:pPr>
        <w:jc w:val="both"/>
        <w:rPr>
          <w:rFonts w:ascii="Calibri" w:hAnsi="Calibri" w:cs="Calibri"/>
          <w:lang w:val="es-PR"/>
        </w:rPr>
      </w:pPr>
    </w:p>
    <w:p w:rsidR="00CB014D" w:rsidRDefault="00CB014D" w:rsidP="00CB014D">
      <w:pPr>
        <w:jc w:val="both"/>
        <w:rPr>
          <w:rFonts w:ascii="Calibri" w:hAnsi="Calibri" w:cs="Calibri"/>
          <w:lang w:val="es-PR"/>
        </w:rPr>
      </w:pPr>
    </w:p>
    <w:p w:rsidR="00CB014D" w:rsidRDefault="00CB014D" w:rsidP="00CB014D">
      <w:pPr>
        <w:jc w:val="both"/>
        <w:rPr>
          <w:rFonts w:ascii="Calibri" w:hAnsi="Calibri" w:cs="Calibri"/>
          <w:lang w:val="es-PR"/>
        </w:rPr>
      </w:pPr>
    </w:p>
    <w:p w:rsidR="00CB014D" w:rsidRDefault="00CB014D" w:rsidP="00CB014D">
      <w:pPr>
        <w:jc w:val="both"/>
        <w:rPr>
          <w:rFonts w:ascii="Calibri" w:hAnsi="Calibri" w:cs="Calibri"/>
          <w:lang w:val="es-PR"/>
        </w:rPr>
      </w:pPr>
    </w:p>
    <w:p w:rsidR="00CB014D" w:rsidRDefault="00CB014D" w:rsidP="00CB014D">
      <w:pPr>
        <w:jc w:val="both"/>
        <w:rPr>
          <w:rFonts w:ascii="Calibri" w:hAnsi="Calibri" w:cs="Calibri"/>
          <w:lang w:val="es-PR"/>
        </w:rPr>
      </w:pPr>
      <w:r w:rsidRPr="003D59F6">
        <w:rPr>
          <w:rFonts w:ascii="Calibri" w:hAnsi="Calibri" w:cs="Calibri"/>
          <w:lang w:val="es-PR"/>
        </w:rPr>
        <w:t>En el sistema de trabajo de la Facultad y Municipio no deben faltar las siguientes actividades.</w:t>
      </w:r>
    </w:p>
    <w:p w:rsidR="00CB014D" w:rsidRPr="003D59F6" w:rsidRDefault="00CB014D" w:rsidP="00CB014D">
      <w:pPr>
        <w:jc w:val="both"/>
        <w:rPr>
          <w:rFonts w:ascii="Calibri" w:hAnsi="Calibri" w:cs="Calibri"/>
          <w:lang w:val="es-PR"/>
        </w:rPr>
      </w:pPr>
    </w:p>
    <w:p w:rsidR="00CB014D" w:rsidRPr="003D59F6" w:rsidRDefault="00CB014D" w:rsidP="00CB014D">
      <w:pPr>
        <w:numPr>
          <w:ilvl w:val="1"/>
          <w:numId w:val="26"/>
        </w:numPr>
        <w:spacing w:line="276" w:lineRule="auto"/>
        <w:jc w:val="both"/>
        <w:rPr>
          <w:rFonts w:ascii="Calibri" w:hAnsi="Calibri" w:cs="Calibri"/>
          <w:lang w:val="es-PR"/>
        </w:rPr>
      </w:pPr>
      <w:r w:rsidRPr="003D59F6">
        <w:rPr>
          <w:rFonts w:ascii="Calibri" w:hAnsi="Calibri" w:cs="Calibri"/>
          <w:lang w:val="es-PR"/>
        </w:rPr>
        <w:t>Preparación política de Profesores y trabajadores (Mensual).</w:t>
      </w:r>
    </w:p>
    <w:p w:rsidR="00CB014D" w:rsidRPr="003D59F6" w:rsidRDefault="00CB014D" w:rsidP="00CB014D">
      <w:pPr>
        <w:numPr>
          <w:ilvl w:val="1"/>
          <w:numId w:val="26"/>
        </w:numPr>
        <w:spacing w:line="276" w:lineRule="auto"/>
        <w:jc w:val="both"/>
        <w:rPr>
          <w:rFonts w:ascii="Calibri" w:hAnsi="Calibri" w:cs="Calibri"/>
          <w:lang w:val="es-PR"/>
        </w:rPr>
      </w:pPr>
      <w:r w:rsidRPr="003D59F6">
        <w:rPr>
          <w:rFonts w:ascii="Calibri" w:hAnsi="Calibri" w:cs="Calibri"/>
          <w:lang w:val="es-PR"/>
        </w:rPr>
        <w:t>Preparación Pedagógica de los profesores (Mensual).</w:t>
      </w:r>
    </w:p>
    <w:p w:rsidR="00CB014D" w:rsidRPr="003D59F6" w:rsidRDefault="00CB014D" w:rsidP="00CB014D">
      <w:pPr>
        <w:numPr>
          <w:ilvl w:val="1"/>
          <w:numId w:val="26"/>
        </w:numPr>
        <w:spacing w:line="276" w:lineRule="auto"/>
        <w:jc w:val="both"/>
        <w:rPr>
          <w:rFonts w:ascii="Calibri" w:hAnsi="Calibri" w:cs="Calibri"/>
          <w:lang w:val="es-PR"/>
        </w:rPr>
      </w:pPr>
      <w:r w:rsidRPr="003D59F6">
        <w:rPr>
          <w:rFonts w:ascii="Calibri" w:hAnsi="Calibri" w:cs="Calibri"/>
          <w:lang w:val="es-PR"/>
        </w:rPr>
        <w:t>Consejo de Dirección (Mensual).</w:t>
      </w:r>
    </w:p>
    <w:p w:rsidR="00CB014D" w:rsidRPr="003D59F6" w:rsidRDefault="00CB014D" w:rsidP="00CB014D">
      <w:pPr>
        <w:numPr>
          <w:ilvl w:val="1"/>
          <w:numId w:val="26"/>
        </w:numPr>
        <w:spacing w:line="276" w:lineRule="auto"/>
        <w:jc w:val="both"/>
        <w:rPr>
          <w:rFonts w:ascii="Calibri" w:hAnsi="Calibri" w:cs="Calibri"/>
          <w:lang w:val="es-PR"/>
        </w:rPr>
      </w:pPr>
      <w:r w:rsidRPr="003D59F6">
        <w:rPr>
          <w:rFonts w:ascii="Calibri" w:hAnsi="Calibri" w:cs="Calibri"/>
          <w:lang w:val="es-PR"/>
        </w:rPr>
        <w:t xml:space="preserve">Reuniones </w:t>
      </w:r>
      <w:r>
        <w:rPr>
          <w:rFonts w:ascii="Calibri" w:hAnsi="Calibri" w:cs="Calibri"/>
          <w:lang w:val="es-PR"/>
        </w:rPr>
        <w:t xml:space="preserve">metodológicas </w:t>
      </w:r>
      <w:r w:rsidRPr="003D59F6">
        <w:rPr>
          <w:rFonts w:ascii="Calibri" w:hAnsi="Calibri" w:cs="Calibri"/>
          <w:lang w:val="es-PR"/>
        </w:rPr>
        <w:t>de colectivos de asignaturas (Semanal).</w:t>
      </w:r>
    </w:p>
    <w:p w:rsidR="00CB014D" w:rsidRPr="003D59F6" w:rsidRDefault="00CB014D" w:rsidP="00CB014D">
      <w:pPr>
        <w:numPr>
          <w:ilvl w:val="1"/>
          <w:numId w:val="26"/>
        </w:numPr>
        <w:spacing w:line="276" w:lineRule="auto"/>
        <w:jc w:val="both"/>
        <w:rPr>
          <w:rFonts w:ascii="Calibri" w:hAnsi="Calibri" w:cs="Calibri"/>
          <w:lang w:val="es-PR"/>
        </w:rPr>
      </w:pPr>
      <w:r w:rsidRPr="003D59F6">
        <w:rPr>
          <w:rFonts w:ascii="Calibri" w:hAnsi="Calibri" w:cs="Calibri"/>
          <w:lang w:val="es-PR"/>
        </w:rPr>
        <w:t>Reuniones de Colectivo de Disciplina ( en meses alternos , al menos 5 en el curso escolar)</w:t>
      </w:r>
    </w:p>
    <w:p w:rsidR="00CB014D" w:rsidRPr="003D59F6" w:rsidRDefault="00CB014D" w:rsidP="00CB014D">
      <w:pPr>
        <w:numPr>
          <w:ilvl w:val="1"/>
          <w:numId w:val="26"/>
        </w:numPr>
        <w:spacing w:line="276" w:lineRule="auto"/>
        <w:jc w:val="both"/>
        <w:rPr>
          <w:rFonts w:ascii="Calibri" w:hAnsi="Calibri" w:cs="Calibri"/>
          <w:lang w:val="es-PR"/>
        </w:rPr>
      </w:pPr>
      <w:r w:rsidRPr="003D59F6">
        <w:rPr>
          <w:rFonts w:ascii="Calibri" w:hAnsi="Calibri" w:cs="Calibri"/>
          <w:lang w:val="es-PR"/>
        </w:rPr>
        <w:t>Reuniones de Colectivos de año. (Mensual)</w:t>
      </w:r>
    </w:p>
    <w:p w:rsidR="00CB014D" w:rsidRPr="003D59F6" w:rsidRDefault="00CB014D" w:rsidP="00CB014D">
      <w:pPr>
        <w:numPr>
          <w:ilvl w:val="1"/>
          <w:numId w:val="26"/>
        </w:numPr>
        <w:spacing w:line="276" w:lineRule="auto"/>
        <w:jc w:val="both"/>
        <w:rPr>
          <w:rFonts w:ascii="Calibri" w:hAnsi="Calibri" w:cs="Calibri"/>
          <w:lang w:val="es-PR"/>
        </w:rPr>
      </w:pPr>
      <w:r w:rsidRPr="003D59F6">
        <w:rPr>
          <w:rFonts w:ascii="Calibri" w:hAnsi="Calibri" w:cs="Calibri"/>
          <w:lang w:val="es-PR"/>
        </w:rPr>
        <w:t>Reuniones de Colectivo de Carrera (Trimestral)</w:t>
      </w:r>
    </w:p>
    <w:p w:rsidR="00CB014D" w:rsidRPr="003D59F6" w:rsidRDefault="00CB014D" w:rsidP="00CB014D">
      <w:pPr>
        <w:numPr>
          <w:ilvl w:val="1"/>
          <w:numId w:val="26"/>
        </w:numPr>
        <w:spacing w:line="276" w:lineRule="auto"/>
        <w:jc w:val="both"/>
        <w:rPr>
          <w:rFonts w:ascii="Calibri" w:hAnsi="Calibri" w:cs="Calibri"/>
          <w:lang w:val="es-PR"/>
        </w:rPr>
      </w:pPr>
      <w:r w:rsidRPr="003D59F6">
        <w:rPr>
          <w:rFonts w:ascii="Calibri" w:hAnsi="Calibri" w:cs="Calibri"/>
          <w:lang w:val="es-PR"/>
        </w:rPr>
        <w:t>Reuniones de Departamentos (Mensuales).</w:t>
      </w:r>
    </w:p>
    <w:p w:rsidR="00CB014D" w:rsidRPr="003D59F6" w:rsidRDefault="00CB014D" w:rsidP="00CB014D">
      <w:pPr>
        <w:numPr>
          <w:ilvl w:val="1"/>
          <w:numId w:val="26"/>
        </w:numPr>
        <w:spacing w:line="276" w:lineRule="auto"/>
        <w:jc w:val="both"/>
        <w:rPr>
          <w:rFonts w:ascii="Calibri" w:hAnsi="Calibri" w:cs="Calibri"/>
          <w:lang w:val="es-PR"/>
        </w:rPr>
      </w:pPr>
      <w:r w:rsidRPr="003D59F6">
        <w:rPr>
          <w:rFonts w:ascii="Calibri" w:hAnsi="Calibri" w:cs="Calibri"/>
          <w:lang w:val="es-PR"/>
        </w:rPr>
        <w:t>Sesiones Científicas Departamentales (Trimestral).</w:t>
      </w:r>
    </w:p>
    <w:p w:rsidR="00CB014D" w:rsidRPr="003D59F6" w:rsidRDefault="00CB014D" w:rsidP="00CB014D">
      <w:pPr>
        <w:numPr>
          <w:ilvl w:val="1"/>
          <w:numId w:val="26"/>
        </w:numPr>
        <w:spacing w:line="276" w:lineRule="auto"/>
        <w:jc w:val="both"/>
        <w:rPr>
          <w:rFonts w:ascii="Calibri" w:hAnsi="Calibri" w:cs="Calibri"/>
          <w:lang w:val="es-PR"/>
        </w:rPr>
      </w:pPr>
      <w:r w:rsidRPr="003D59F6">
        <w:rPr>
          <w:rFonts w:ascii="Calibri" w:hAnsi="Calibri" w:cs="Calibri"/>
          <w:lang w:val="es-PR"/>
        </w:rPr>
        <w:lastRenderedPageBreak/>
        <w:t xml:space="preserve">Claustros de profesores (1 por semestre). </w:t>
      </w:r>
    </w:p>
    <w:p w:rsidR="00CB014D" w:rsidRPr="003D59F6" w:rsidRDefault="00CB014D" w:rsidP="00CB014D">
      <w:pPr>
        <w:numPr>
          <w:ilvl w:val="1"/>
          <w:numId w:val="26"/>
        </w:numPr>
        <w:spacing w:line="276" w:lineRule="auto"/>
        <w:jc w:val="both"/>
        <w:rPr>
          <w:rFonts w:ascii="Calibri" w:hAnsi="Calibri" w:cs="Calibri"/>
          <w:lang w:val="es-PR"/>
        </w:rPr>
      </w:pPr>
      <w:r w:rsidRPr="003D59F6">
        <w:rPr>
          <w:rFonts w:ascii="Calibri" w:hAnsi="Calibri" w:cs="Calibri"/>
          <w:lang w:val="es-PR"/>
        </w:rPr>
        <w:t>Seminario Científico Metodológico (1 en el curso en el mes de DICIEMBRE)</w:t>
      </w:r>
    </w:p>
    <w:p w:rsidR="00CB014D" w:rsidRPr="003D59F6" w:rsidRDefault="00CB014D" w:rsidP="00CB014D">
      <w:pPr>
        <w:jc w:val="both"/>
        <w:rPr>
          <w:rFonts w:ascii="Calibri" w:hAnsi="Calibri" w:cs="Calibri"/>
          <w:lang w:val="es-PR"/>
        </w:rPr>
      </w:pPr>
    </w:p>
    <w:p w:rsidR="00CB014D" w:rsidRPr="003D59F6" w:rsidRDefault="00CB014D" w:rsidP="00CB014D">
      <w:pPr>
        <w:ind w:left="1440"/>
        <w:jc w:val="both"/>
        <w:rPr>
          <w:rFonts w:ascii="Calibri" w:hAnsi="Calibri" w:cs="Calibri"/>
          <w:lang w:val="es-PR"/>
        </w:rPr>
      </w:pPr>
    </w:p>
    <w:p w:rsidR="00CB014D" w:rsidRPr="003D59F6" w:rsidRDefault="00CB014D" w:rsidP="00CB014D">
      <w:pPr>
        <w:rPr>
          <w:rFonts w:ascii="Calibri" w:hAnsi="Calibri" w:cs="Calibri"/>
          <w:bCs/>
        </w:rPr>
      </w:pPr>
    </w:p>
    <w:p w:rsidR="00CB014D" w:rsidRPr="003D59F6" w:rsidRDefault="00CB014D" w:rsidP="00CB014D">
      <w:pPr>
        <w:rPr>
          <w:rFonts w:ascii="Calibri" w:hAnsi="Calibri" w:cs="Calibri"/>
        </w:rPr>
      </w:pPr>
    </w:p>
    <w:p w:rsidR="00CB014D" w:rsidRDefault="00CB014D" w:rsidP="00CB014D">
      <w:pPr>
        <w:contextualSpacing/>
        <w:jc w:val="both"/>
        <w:rPr>
          <w:rFonts w:ascii="Verdana" w:hAnsi="Verdana" w:cs="Arial"/>
          <w:sz w:val="22"/>
          <w:szCs w:val="22"/>
        </w:rPr>
      </w:pPr>
      <w:r w:rsidRPr="003A3150">
        <w:rPr>
          <w:rFonts w:ascii="Calibri" w:hAnsi="Calibri" w:cs="Calibri"/>
        </w:rPr>
        <w:t xml:space="preserve">               </w:t>
      </w:r>
      <w:r w:rsidRPr="00DC1EE1">
        <w:rPr>
          <w:rFonts w:ascii="Verdana" w:hAnsi="Verdana" w:cs="Arial"/>
          <w:sz w:val="22"/>
          <w:szCs w:val="22"/>
        </w:rPr>
        <w:t xml:space="preserve">    </w:t>
      </w:r>
    </w:p>
    <w:p w:rsidR="00CB014D" w:rsidRDefault="00CB014D" w:rsidP="00CB014D">
      <w:pPr>
        <w:contextualSpacing/>
        <w:jc w:val="both"/>
        <w:rPr>
          <w:rFonts w:ascii="Verdana" w:hAnsi="Verdana" w:cs="Arial"/>
          <w:sz w:val="22"/>
          <w:szCs w:val="22"/>
        </w:rPr>
      </w:pPr>
    </w:p>
    <w:p w:rsidR="00CB014D" w:rsidRDefault="00CB014D" w:rsidP="00CB014D">
      <w:pPr>
        <w:contextualSpacing/>
        <w:jc w:val="both"/>
        <w:rPr>
          <w:rFonts w:ascii="Verdana" w:hAnsi="Verdana" w:cs="Arial"/>
          <w:sz w:val="22"/>
          <w:szCs w:val="22"/>
        </w:rPr>
      </w:pPr>
    </w:p>
    <w:p w:rsidR="00CB014D" w:rsidRDefault="00CB014D" w:rsidP="00CB014D">
      <w:pPr>
        <w:contextualSpacing/>
        <w:jc w:val="both"/>
        <w:rPr>
          <w:rFonts w:ascii="Verdana" w:hAnsi="Verdana" w:cs="Arial"/>
          <w:sz w:val="22"/>
          <w:szCs w:val="22"/>
        </w:rPr>
      </w:pPr>
    </w:p>
    <w:p w:rsidR="00CB014D" w:rsidRDefault="00CB014D" w:rsidP="00CB014D">
      <w:pPr>
        <w:contextualSpacing/>
        <w:jc w:val="both"/>
        <w:rPr>
          <w:rFonts w:ascii="Verdana" w:hAnsi="Verdana" w:cs="Arial"/>
          <w:sz w:val="22"/>
          <w:szCs w:val="22"/>
        </w:rPr>
      </w:pPr>
    </w:p>
    <w:p w:rsidR="00CB014D" w:rsidRDefault="00CB014D" w:rsidP="00CB014D">
      <w:pPr>
        <w:contextualSpacing/>
        <w:jc w:val="both"/>
        <w:rPr>
          <w:rFonts w:ascii="Verdana" w:hAnsi="Verdana" w:cs="Arial"/>
          <w:sz w:val="22"/>
          <w:szCs w:val="22"/>
        </w:rPr>
      </w:pPr>
    </w:p>
    <w:p w:rsidR="00CB014D" w:rsidRDefault="00CB014D" w:rsidP="00CB014D">
      <w:pPr>
        <w:contextualSpacing/>
        <w:jc w:val="both"/>
        <w:rPr>
          <w:rFonts w:ascii="Verdana" w:hAnsi="Verdana" w:cs="Arial"/>
          <w:sz w:val="22"/>
          <w:szCs w:val="22"/>
        </w:rPr>
      </w:pPr>
    </w:p>
    <w:p w:rsidR="00CB014D" w:rsidRDefault="00CB014D" w:rsidP="00CB014D">
      <w:pPr>
        <w:contextualSpacing/>
        <w:jc w:val="both"/>
        <w:rPr>
          <w:rFonts w:ascii="Verdana" w:hAnsi="Verdana" w:cs="Arial"/>
          <w:sz w:val="22"/>
          <w:szCs w:val="22"/>
        </w:rPr>
      </w:pPr>
    </w:p>
    <w:p w:rsidR="00CB014D" w:rsidRDefault="00CB014D" w:rsidP="00CB014D">
      <w:pPr>
        <w:contextualSpacing/>
        <w:jc w:val="both"/>
        <w:rPr>
          <w:rFonts w:ascii="Verdana" w:hAnsi="Verdana" w:cs="Arial"/>
          <w:sz w:val="22"/>
          <w:szCs w:val="22"/>
        </w:rPr>
      </w:pPr>
    </w:p>
    <w:p w:rsidR="00CB014D" w:rsidRDefault="00CB014D" w:rsidP="00CB014D">
      <w:pPr>
        <w:contextualSpacing/>
        <w:jc w:val="both"/>
        <w:rPr>
          <w:rFonts w:ascii="Verdana" w:hAnsi="Verdana" w:cs="Arial"/>
          <w:sz w:val="22"/>
          <w:szCs w:val="22"/>
        </w:rPr>
      </w:pPr>
    </w:p>
    <w:p w:rsidR="00CB014D" w:rsidRDefault="00CB014D" w:rsidP="00CB014D">
      <w:pPr>
        <w:contextualSpacing/>
        <w:jc w:val="both"/>
        <w:rPr>
          <w:rFonts w:ascii="Verdana" w:hAnsi="Verdana" w:cs="Arial"/>
          <w:sz w:val="22"/>
          <w:szCs w:val="22"/>
        </w:rPr>
      </w:pPr>
    </w:p>
    <w:p w:rsidR="00CB014D" w:rsidRDefault="00CB014D" w:rsidP="00CB014D">
      <w:pPr>
        <w:contextualSpacing/>
        <w:jc w:val="both"/>
        <w:rPr>
          <w:rFonts w:ascii="Verdana" w:hAnsi="Verdana" w:cs="Arial"/>
          <w:sz w:val="22"/>
          <w:szCs w:val="22"/>
        </w:rPr>
      </w:pPr>
    </w:p>
    <w:p w:rsidR="00CB014D" w:rsidRDefault="00CB014D" w:rsidP="00CB014D">
      <w:pPr>
        <w:contextualSpacing/>
        <w:jc w:val="both"/>
        <w:rPr>
          <w:rFonts w:ascii="Verdana" w:hAnsi="Verdana" w:cs="Arial"/>
          <w:sz w:val="22"/>
          <w:szCs w:val="22"/>
        </w:rPr>
      </w:pPr>
    </w:p>
    <w:p w:rsidR="00CB014D" w:rsidRDefault="00CB014D" w:rsidP="00CB014D">
      <w:pPr>
        <w:contextualSpacing/>
        <w:jc w:val="both"/>
        <w:rPr>
          <w:rFonts w:ascii="Verdana" w:hAnsi="Verdana" w:cs="Arial"/>
          <w:sz w:val="22"/>
          <w:szCs w:val="22"/>
        </w:rPr>
      </w:pPr>
    </w:p>
    <w:p w:rsidR="00CB014D" w:rsidRDefault="00CB014D" w:rsidP="00CB014D">
      <w:pPr>
        <w:contextualSpacing/>
        <w:jc w:val="both"/>
        <w:rPr>
          <w:rFonts w:ascii="Verdana" w:hAnsi="Verdana" w:cs="Arial"/>
          <w:sz w:val="22"/>
          <w:szCs w:val="22"/>
        </w:rPr>
      </w:pPr>
    </w:p>
    <w:p w:rsidR="00CB014D" w:rsidRDefault="00CB014D" w:rsidP="00CB014D">
      <w:pPr>
        <w:contextualSpacing/>
        <w:jc w:val="both"/>
        <w:rPr>
          <w:rFonts w:ascii="Verdana" w:hAnsi="Verdana" w:cs="Arial"/>
          <w:sz w:val="22"/>
          <w:szCs w:val="22"/>
        </w:rPr>
      </w:pPr>
    </w:p>
    <w:p w:rsidR="00CB014D" w:rsidRDefault="00CB014D" w:rsidP="00CB014D">
      <w:pPr>
        <w:contextualSpacing/>
        <w:jc w:val="both"/>
        <w:rPr>
          <w:rFonts w:ascii="Verdana" w:hAnsi="Verdana" w:cs="Arial"/>
          <w:sz w:val="22"/>
          <w:szCs w:val="22"/>
        </w:rPr>
      </w:pPr>
    </w:p>
    <w:p w:rsidR="00CB014D" w:rsidRDefault="00CB014D" w:rsidP="00CB014D">
      <w:pPr>
        <w:contextualSpacing/>
        <w:jc w:val="both"/>
        <w:rPr>
          <w:rFonts w:ascii="Verdana" w:hAnsi="Verdana" w:cs="Arial"/>
          <w:sz w:val="22"/>
          <w:szCs w:val="22"/>
        </w:rPr>
      </w:pPr>
    </w:p>
    <w:p w:rsidR="00CB014D" w:rsidRDefault="00CB014D" w:rsidP="00CB014D">
      <w:pPr>
        <w:contextualSpacing/>
        <w:jc w:val="both"/>
        <w:rPr>
          <w:rFonts w:ascii="Verdana" w:hAnsi="Verdana" w:cs="Arial"/>
          <w:sz w:val="22"/>
          <w:szCs w:val="22"/>
        </w:rPr>
      </w:pPr>
    </w:p>
    <w:p w:rsidR="00CB014D" w:rsidRDefault="00CB014D" w:rsidP="00CB014D">
      <w:pPr>
        <w:contextualSpacing/>
        <w:jc w:val="both"/>
        <w:rPr>
          <w:rFonts w:ascii="Verdana" w:hAnsi="Verdana" w:cs="Arial"/>
          <w:sz w:val="22"/>
          <w:szCs w:val="22"/>
        </w:rPr>
      </w:pPr>
    </w:p>
    <w:p w:rsidR="00CB014D" w:rsidRDefault="00CB014D" w:rsidP="00CB014D">
      <w:pPr>
        <w:contextualSpacing/>
        <w:jc w:val="both"/>
        <w:rPr>
          <w:rFonts w:ascii="Verdana" w:hAnsi="Verdana" w:cs="Arial"/>
          <w:sz w:val="22"/>
          <w:szCs w:val="22"/>
        </w:rPr>
      </w:pPr>
    </w:p>
    <w:p w:rsidR="00CB014D" w:rsidRDefault="00CB014D" w:rsidP="00CB014D">
      <w:pPr>
        <w:contextualSpacing/>
        <w:jc w:val="both"/>
        <w:rPr>
          <w:rFonts w:ascii="Verdana" w:hAnsi="Verdana" w:cs="Arial"/>
          <w:sz w:val="22"/>
          <w:szCs w:val="22"/>
        </w:rPr>
      </w:pPr>
    </w:p>
    <w:p w:rsidR="00CB014D" w:rsidRDefault="00CB014D" w:rsidP="00CB014D">
      <w:pPr>
        <w:contextualSpacing/>
        <w:jc w:val="both"/>
        <w:rPr>
          <w:rFonts w:ascii="Verdana" w:hAnsi="Verdana" w:cs="Arial"/>
          <w:sz w:val="22"/>
          <w:szCs w:val="22"/>
        </w:rPr>
      </w:pPr>
    </w:p>
    <w:p w:rsidR="00CB014D" w:rsidRDefault="00CB014D" w:rsidP="00CB014D">
      <w:pPr>
        <w:contextualSpacing/>
        <w:jc w:val="both"/>
        <w:rPr>
          <w:rFonts w:ascii="Verdana" w:hAnsi="Verdana" w:cs="Arial"/>
          <w:sz w:val="22"/>
          <w:szCs w:val="22"/>
        </w:rPr>
      </w:pPr>
    </w:p>
    <w:p w:rsidR="00CB014D" w:rsidRPr="00DC1EE1" w:rsidRDefault="00CB014D" w:rsidP="00CB014D">
      <w:pPr>
        <w:contextualSpacing/>
        <w:jc w:val="both"/>
        <w:rPr>
          <w:rFonts w:ascii="Verdana" w:hAnsi="Verdana" w:cs="Arial"/>
          <w:sz w:val="22"/>
          <w:szCs w:val="22"/>
        </w:rPr>
      </w:pPr>
    </w:p>
    <w:p w:rsidR="00CB014D" w:rsidRPr="00DC1EE1" w:rsidRDefault="00CB014D" w:rsidP="00CB014D">
      <w:pPr>
        <w:contextualSpacing/>
        <w:jc w:val="both"/>
        <w:rPr>
          <w:rFonts w:ascii="Verdana" w:hAnsi="Verdana" w:cs="Arial"/>
          <w:b/>
          <w:bCs/>
          <w:noProof/>
          <w:sz w:val="22"/>
          <w:szCs w:val="22"/>
        </w:rPr>
      </w:pPr>
    </w:p>
    <w:p w:rsidR="00CB014D" w:rsidRPr="00DC1EE1" w:rsidRDefault="00CB014D" w:rsidP="00CB014D">
      <w:pPr>
        <w:spacing w:before="120" w:after="120" w:line="276" w:lineRule="auto"/>
        <w:ind w:left="734"/>
        <w:jc w:val="both"/>
        <w:rPr>
          <w:rFonts w:ascii="Verdana" w:hAnsi="Verdana" w:cs="Calibri"/>
          <w:color w:val="FF0000"/>
          <w:sz w:val="22"/>
          <w:szCs w:val="22"/>
        </w:rPr>
      </w:pPr>
      <w:r w:rsidRPr="00DC1EE1">
        <w:rPr>
          <w:rFonts w:ascii="Verdana" w:hAnsi="Verdana" w:cs="Calibri"/>
          <w:color w:val="FF0000"/>
          <w:sz w:val="22"/>
          <w:szCs w:val="22"/>
        </w:rPr>
        <w:t>Esto es lo de Vivian:</w:t>
      </w:r>
    </w:p>
    <w:p w:rsidR="00CB014D" w:rsidRPr="00DC1EE1" w:rsidRDefault="00CB014D" w:rsidP="00CB014D">
      <w:pPr>
        <w:spacing w:before="120" w:after="120" w:line="276" w:lineRule="auto"/>
        <w:ind w:left="734"/>
        <w:jc w:val="both"/>
        <w:rPr>
          <w:rFonts w:ascii="Verdana" w:hAnsi="Verdana" w:cs="Calibri"/>
          <w:color w:val="FF0000"/>
          <w:sz w:val="22"/>
          <w:szCs w:val="22"/>
        </w:rPr>
      </w:pPr>
      <w:r w:rsidRPr="00DC1EE1">
        <w:rPr>
          <w:rFonts w:ascii="Verdana" w:hAnsi="Verdana" w:cs="Calibri"/>
          <w:color w:val="FF0000"/>
          <w:sz w:val="22"/>
          <w:szCs w:val="22"/>
        </w:rPr>
        <w:t>Organización por años (la indicación de los grupos por años está en la indicación de cada año)</w:t>
      </w:r>
    </w:p>
    <w:p w:rsidR="00CB014D" w:rsidRPr="00DC1EE1" w:rsidRDefault="00CB014D" w:rsidP="00CB014D">
      <w:pPr>
        <w:spacing w:before="120" w:after="120" w:line="276" w:lineRule="auto"/>
        <w:ind w:left="734"/>
        <w:jc w:val="both"/>
        <w:rPr>
          <w:rFonts w:ascii="Verdana" w:hAnsi="Verdana" w:cs="Calibri"/>
          <w:color w:val="FF0000"/>
          <w:sz w:val="22"/>
          <w:szCs w:val="22"/>
        </w:rPr>
      </w:pPr>
      <w:r w:rsidRPr="00DC1EE1">
        <w:rPr>
          <w:rFonts w:ascii="Verdana" w:hAnsi="Verdana" w:cs="Calibri"/>
          <w:color w:val="FF0000"/>
          <w:sz w:val="22"/>
          <w:szCs w:val="22"/>
        </w:rPr>
        <w:t>Preparación para la defensa (la indicación de los grupos por años está en la indicación de cada año)</w:t>
      </w:r>
    </w:p>
    <w:p w:rsidR="00CB014D" w:rsidRPr="00DC1EE1" w:rsidRDefault="00CB014D" w:rsidP="00CB014D">
      <w:pPr>
        <w:spacing w:before="120" w:after="120" w:line="276" w:lineRule="auto"/>
        <w:ind w:left="734"/>
        <w:jc w:val="both"/>
        <w:rPr>
          <w:rFonts w:ascii="Verdana" w:hAnsi="Verdana" w:cs="Calibri"/>
          <w:color w:val="FF0000"/>
          <w:sz w:val="22"/>
          <w:szCs w:val="22"/>
        </w:rPr>
      </w:pPr>
      <w:r w:rsidRPr="00DC1EE1">
        <w:rPr>
          <w:rFonts w:ascii="Verdana" w:hAnsi="Verdana" w:cs="Calibri"/>
          <w:color w:val="FF0000"/>
          <w:sz w:val="22"/>
          <w:szCs w:val="22"/>
        </w:rPr>
        <w:t>Trabajo metodológico (se hace referencia de manera general en las indicaciones, lo específico está en el plan docente metodológico)</w:t>
      </w:r>
    </w:p>
    <w:p w:rsidR="00CB014D" w:rsidRPr="00DC1EE1" w:rsidRDefault="00CB014D" w:rsidP="00CB014D">
      <w:pPr>
        <w:spacing w:before="120" w:after="120" w:line="276" w:lineRule="auto"/>
        <w:ind w:left="734"/>
        <w:jc w:val="both"/>
        <w:rPr>
          <w:rFonts w:ascii="Verdana" w:hAnsi="Verdana" w:cs="Calibri"/>
          <w:color w:val="FF0000"/>
          <w:sz w:val="22"/>
          <w:szCs w:val="22"/>
        </w:rPr>
      </w:pPr>
      <w:proofErr w:type="gramStart"/>
      <w:r w:rsidRPr="00DC1EE1">
        <w:rPr>
          <w:rFonts w:ascii="Verdana" w:hAnsi="Verdana" w:cs="Calibri"/>
          <w:color w:val="FF0000"/>
          <w:sz w:val="22"/>
          <w:szCs w:val="22"/>
        </w:rPr>
        <w:t>concentrado</w:t>
      </w:r>
      <w:proofErr w:type="gramEnd"/>
      <w:r w:rsidRPr="00DC1EE1">
        <w:rPr>
          <w:rFonts w:ascii="Verdana" w:hAnsi="Verdana" w:cs="Calibri"/>
          <w:color w:val="FF0000"/>
          <w:sz w:val="22"/>
          <w:szCs w:val="22"/>
        </w:rPr>
        <w:t xml:space="preserve"> metodológico (se debe definir con Rebeca la fecha para ponerla)</w:t>
      </w:r>
    </w:p>
    <w:p w:rsidR="00CB014D" w:rsidRPr="00DC1EE1" w:rsidRDefault="00CB014D" w:rsidP="00CB014D">
      <w:pPr>
        <w:spacing w:before="120" w:after="120" w:line="276" w:lineRule="auto"/>
        <w:ind w:left="734"/>
        <w:jc w:val="both"/>
        <w:rPr>
          <w:rFonts w:ascii="Verdana" w:hAnsi="Verdana" w:cs="Calibri"/>
          <w:color w:val="FF0000"/>
          <w:sz w:val="22"/>
          <w:szCs w:val="22"/>
        </w:rPr>
      </w:pPr>
      <w:r w:rsidRPr="00DC1EE1">
        <w:rPr>
          <w:rFonts w:ascii="Verdana" w:hAnsi="Verdana" w:cs="Calibri"/>
          <w:color w:val="FF0000"/>
          <w:sz w:val="22"/>
          <w:szCs w:val="22"/>
        </w:rPr>
        <w:t>Control a la educación en el trabajo.</w:t>
      </w:r>
    </w:p>
    <w:p w:rsidR="00CB014D" w:rsidRPr="00DC1EE1" w:rsidRDefault="00CB014D" w:rsidP="00CB014D">
      <w:pPr>
        <w:spacing w:before="120" w:after="120" w:line="276" w:lineRule="auto"/>
        <w:ind w:left="734"/>
        <w:jc w:val="both"/>
        <w:rPr>
          <w:rFonts w:ascii="Verdana" w:hAnsi="Verdana" w:cs="Calibri"/>
          <w:color w:val="FF0000"/>
          <w:sz w:val="22"/>
          <w:szCs w:val="22"/>
        </w:rPr>
      </w:pPr>
    </w:p>
    <w:p w:rsidR="00CB014D" w:rsidRPr="00DC1EE1" w:rsidRDefault="00CB014D" w:rsidP="00CB014D">
      <w:pPr>
        <w:spacing w:after="200" w:line="360" w:lineRule="auto"/>
        <w:ind w:left="1094"/>
        <w:jc w:val="both"/>
        <w:rPr>
          <w:rFonts w:ascii="Verdana" w:hAnsi="Verdana" w:cs="Arial"/>
          <w:sz w:val="22"/>
          <w:szCs w:val="22"/>
        </w:rPr>
      </w:pPr>
    </w:p>
    <w:p w:rsidR="00CB014D" w:rsidRPr="00DC1EE1" w:rsidRDefault="00CB014D" w:rsidP="00CB014D">
      <w:pPr>
        <w:spacing w:after="200" w:line="360" w:lineRule="auto"/>
        <w:ind w:left="1094"/>
        <w:jc w:val="both"/>
        <w:rPr>
          <w:rFonts w:ascii="Verdana" w:hAnsi="Verdana" w:cs="Arial"/>
          <w:sz w:val="22"/>
          <w:szCs w:val="22"/>
        </w:rPr>
      </w:pPr>
    </w:p>
    <w:p w:rsidR="00CB014D" w:rsidRPr="00DC1EE1" w:rsidRDefault="00CB014D" w:rsidP="00CB014D">
      <w:pPr>
        <w:rPr>
          <w:rFonts w:ascii="Verdana" w:hAnsi="Verdana"/>
          <w:b/>
          <w:sz w:val="22"/>
          <w:szCs w:val="22"/>
        </w:rPr>
      </w:pPr>
    </w:p>
    <w:p w:rsidR="00F6203F" w:rsidRDefault="00F6203F"/>
    <w:sectPr w:rsidR="00F6203F" w:rsidSect="00F861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576F0"/>
    <w:multiLevelType w:val="hybridMultilevel"/>
    <w:tmpl w:val="3A4CEC02"/>
    <w:lvl w:ilvl="0" w:tplc="0C0A0001">
      <w:start w:val="1"/>
      <w:numFmt w:val="bullet"/>
      <w:lvlText w:val=""/>
      <w:lvlJc w:val="left"/>
      <w:pPr>
        <w:ind w:left="1070" w:hanging="360"/>
      </w:pPr>
      <w:rPr>
        <w:rFonts w:ascii="Symbol" w:hAnsi="Symbol" w:hint="default"/>
      </w:r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1">
    <w:nsid w:val="0D482272"/>
    <w:multiLevelType w:val="hybridMultilevel"/>
    <w:tmpl w:val="345E82C4"/>
    <w:lvl w:ilvl="0" w:tplc="0C0A000D">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
    <w:nsid w:val="14FC4830"/>
    <w:multiLevelType w:val="hybridMultilevel"/>
    <w:tmpl w:val="34200F7E"/>
    <w:lvl w:ilvl="0" w:tplc="040A000F">
      <w:start w:val="1"/>
      <w:numFmt w:val="decimal"/>
      <w:lvlText w:val="%1."/>
      <w:lvlJc w:val="left"/>
      <w:pPr>
        <w:tabs>
          <w:tab w:val="num" w:pos="720"/>
        </w:tabs>
        <w:ind w:left="72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3">
    <w:nsid w:val="1E4323B6"/>
    <w:multiLevelType w:val="hybridMultilevel"/>
    <w:tmpl w:val="2C0E818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C0A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1F54B1"/>
    <w:multiLevelType w:val="hybridMultilevel"/>
    <w:tmpl w:val="CECCF6B8"/>
    <w:lvl w:ilvl="0" w:tplc="D2F8FC12">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5">
    <w:nsid w:val="24AD4074"/>
    <w:multiLevelType w:val="hybridMultilevel"/>
    <w:tmpl w:val="60C01002"/>
    <w:lvl w:ilvl="0" w:tplc="0C0A0001">
      <w:start w:val="1"/>
      <w:numFmt w:val="bullet"/>
      <w:lvlText w:val=""/>
      <w:lvlJc w:val="left"/>
      <w:pPr>
        <w:tabs>
          <w:tab w:val="num" w:pos="1212"/>
        </w:tabs>
        <w:ind w:left="1212" w:hanging="360"/>
      </w:pPr>
      <w:rPr>
        <w:rFonts w:ascii="Symbol" w:hAnsi="Symbol" w:hint="default"/>
      </w:rPr>
    </w:lvl>
    <w:lvl w:ilvl="1" w:tplc="81422CAC">
      <w:start w:val="1"/>
      <w:numFmt w:val="decimal"/>
      <w:lvlText w:val="%2."/>
      <w:lvlJc w:val="left"/>
      <w:pPr>
        <w:ind w:left="1947" w:hanging="375"/>
      </w:pPr>
      <w:rPr>
        <w:rFonts w:hint="default"/>
      </w:rPr>
    </w:lvl>
    <w:lvl w:ilvl="2" w:tplc="0C0A001B" w:tentative="1">
      <w:start w:val="1"/>
      <w:numFmt w:val="lowerRoman"/>
      <w:lvlText w:val="%3."/>
      <w:lvlJc w:val="right"/>
      <w:pPr>
        <w:tabs>
          <w:tab w:val="num" w:pos="2652"/>
        </w:tabs>
        <w:ind w:left="2652" w:hanging="180"/>
      </w:pPr>
    </w:lvl>
    <w:lvl w:ilvl="3" w:tplc="0C0A000F" w:tentative="1">
      <w:start w:val="1"/>
      <w:numFmt w:val="decimal"/>
      <w:lvlText w:val="%4."/>
      <w:lvlJc w:val="left"/>
      <w:pPr>
        <w:tabs>
          <w:tab w:val="num" w:pos="3372"/>
        </w:tabs>
        <w:ind w:left="3372" w:hanging="360"/>
      </w:pPr>
    </w:lvl>
    <w:lvl w:ilvl="4" w:tplc="0C0A0019" w:tentative="1">
      <w:start w:val="1"/>
      <w:numFmt w:val="lowerLetter"/>
      <w:lvlText w:val="%5."/>
      <w:lvlJc w:val="left"/>
      <w:pPr>
        <w:tabs>
          <w:tab w:val="num" w:pos="4092"/>
        </w:tabs>
        <w:ind w:left="4092" w:hanging="360"/>
      </w:pPr>
    </w:lvl>
    <w:lvl w:ilvl="5" w:tplc="0C0A001B" w:tentative="1">
      <w:start w:val="1"/>
      <w:numFmt w:val="lowerRoman"/>
      <w:lvlText w:val="%6."/>
      <w:lvlJc w:val="right"/>
      <w:pPr>
        <w:tabs>
          <w:tab w:val="num" w:pos="4812"/>
        </w:tabs>
        <w:ind w:left="4812" w:hanging="180"/>
      </w:pPr>
    </w:lvl>
    <w:lvl w:ilvl="6" w:tplc="0C0A000F" w:tentative="1">
      <w:start w:val="1"/>
      <w:numFmt w:val="decimal"/>
      <w:lvlText w:val="%7."/>
      <w:lvlJc w:val="left"/>
      <w:pPr>
        <w:tabs>
          <w:tab w:val="num" w:pos="5532"/>
        </w:tabs>
        <w:ind w:left="5532" w:hanging="360"/>
      </w:pPr>
    </w:lvl>
    <w:lvl w:ilvl="7" w:tplc="0C0A0019" w:tentative="1">
      <w:start w:val="1"/>
      <w:numFmt w:val="lowerLetter"/>
      <w:lvlText w:val="%8."/>
      <w:lvlJc w:val="left"/>
      <w:pPr>
        <w:tabs>
          <w:tab w:val="num" w:pos="6252"/>
        </w:tabs>
        <w:ind w:left="6252" w:hanging="360"/>
      </w:pPr>
    </w:lvl>
    <w:lvl w:ilvl="8" w:tplc="0C0A001B" w:tentative="1">
      <w:start w:val="1"/>
      <w:numFmt w:val="lowerRoman"/>
      <w:lvlText w:val="%9."/>
      <w:lvlJc w:val="right"/>
      <w:pPr>
        <w:tabs>
          <w:tab w:val="num" w:pos="6972"/>
        </w:tabs>
        <w:ind w:left="6972" w:hanging="180"/>
      </w:pPr>
    </w:lvl>
  </w:abstractNum>
  <w:abstractNum w:abstractNumId="6">
    <w:nsid w:val="2A467CE2"/>
    <w:multiLevelType w:val="hybridMultilevel"/>
    <w:tmpl w:val="4E0ECCC6"/>
    <w:lvl w:ilvl="0" w:tplc="9D6EEC1C">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C980736"/>
    <w:multiLevelType w:val="hybridMultilevel"/>
    <w:tmpl w:val="9E2213F8"/>
    <w:lvl w:ilvl="0" w:tplc="0C0A0001">
      <w:start w:val="1"/>
      <w:numFmt w:val="bullet"/>
      <w:lvlText w:val=""/>
      <w:lvlJc w:val="left"/>
      <w:pPr>
        <w:ind w:left="360" w:hanging="360"/>
      </w:pPr>
      <w:rPr>
        <w:rFonts w:ascii="Symbol" w:hAnsi="Symbol"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31427A6"/>
    <w:multiLevelType w:val="hybridMultilevel"/>
    <w:tmpl w:val="2CBA42F2"/>
    <w:lvl w:ilvl="0" w:tplc="0C0A000D">
      <w:start w:val="1"/>
      <w:numFmt w:val="bullet"/>
      <w:lvlText w:val=""/>
      <w:lvlJc w:val="left"/>
      <w:pPr>
        <w:tabs>
          <w:tab w:val="num" w:pos="360"/>
        </w:tabs>
        <w:ind w:left="360" w:hanging="360"/>
      </w:pPr>
      <w:rPr>
        <w:rFonts w:ascii="Wingdings" w:hAnsi="Wingdings" w:hint="default"/>
        <w:b w:val="0"/>
        <w:bCs w:val="0"/>
      </w:rPr>
    </w:lvl>
    <w:lvl w:ilvl="1" w:tplc="FA74F6AC">
      <w:start w:val="1"/>
      <w:numFmt w:val="bullet"/>
      <w:lvlText w:val=""/>
      <w:lvlJc w:val="left"/>
      <w:pPr>
        <w:tabs>
          <w:tab w:val="num" w:pos="1440"/>
        </w:tabs>
        <w:ind w:left="1440" w:hanging="360"/>
      </w:pPr>
      <w:rPr>
        <w:rFonts w:ascii="Symbol" w:hAnsi="Symbol" w:cs="Symbol" w:hint="default"/>
        <w:b w:val="0"/>
        <w:bCs w:val="0"/>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nsid w:val="43CB05CB"/>
    <w:multiLevelType w:val="hybridMultilevel"/>
    <w:tmpl w:val="5394C74E"/>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0">
    <w:nsid w:val="44CE5C83"/>
    <w:multiLevelType w:val="hybridMultilevel"/>
    <w:tmpl w:val="60262A00"/>
    <w:lvl w:ilvl="0" w:tplc="4AEA67F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88555DC"/>
    <w:multiLevelType w:val="hybridMultilevel"/>
    <w:tmpl w:val="3F806694"/>
    <w:lvl w:ilvl="0" w:tplc="0C0A000F">
      <w:start w:val="1"/>
      <w:numFmt w:val="decimal"/>
      <w:lvlText w:val="%1."/>
      <w:lvlJc w:val="left"/>
      <w:pPr>
        <w:ind w:left="360" w:hanging="360"/>
      </w:pPr>
    </w:lvl>
    <w:lvl w:ilvl="1" w:tplc="0C0A0019">
      <w:start w:val="1"/>
      <w:numFmt w:val="decimal"/>
      <w:lvlText w:val="%2."/>
      <w:lvlJc w:val="left"/>
      <w:pPr>
        <w:tabs>
          <w:tab w:val="num" w:pos="360"/>
        </w:tabs>
        <w:ind w:left="360" w:hanging="360"/>
      </w:pPr>
    </w:lvl>
    <w:lvl w:ilvl="2" w:tplc="0C0A001B">
      <w:start w:val="1"/>
      <w:numFmt w:val="decimal"/>
      <w:lvlText w:val="%3."/>
      <w:lvlJc w:val="left"/>
      <w:pPr>
        <w:tabs>
          <w:tab w:val="num" w:pos="502"/>
        </w:tabs>
        <w:ind w:left="502"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12">
    <w:nsid w:val="4AA97B88"/>
    <w:multiLevelType w:val="hybridMultilevel"/>
    <w:tmpl w:val="0464A8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B147093"/>
    <w:multiLevelType w:val="hybridMultilevel"/>
    <w:tmpl w:val="F2786B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4B221492"/>
    <w:multiLevelType w:val="hybridMultilevel"/>
    <w:tmpl w:val="8CBC8EE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F3744D1"/>
    <w:multiLevelType w:val="hybridMultilevel"/>
    <w:tmpl w:val="54B4CF8A"/>
    <w:lvl w:ilvl="0" w:tplc="972C0234">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F443B4E"/>
    <w:multiLevelType w:val="hybridMultilevel"/>
    <w:tmpl w:val="67B29FCE"/>
    <w:lvl w:ilvl="0" w:tplc="8F52B1B8">
      <w:start w:val="1"/>
      <w:numFmt w:val="decimal"/>
      <w:lvlText w:val="%1."/>
      <w:lvlJc w:val="left"/>
      <w:pPr>
        <w:ind w:left="502" w:hanging="360"/>
      </w:pPr>
      <w:rPr>
        <w:rFonts w:hint="default"/>
        <w:b w:val="0"/>
        <w:i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5404744B"/>
    <w:multiLevelType w:val="hybridMultilevel"/>
    <w:tmpl w:val="613C9178"/>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8">
    <w:nsid w:val="54BB48F9"/>
    <w:multiLevelType w:val="hybridMultilevel"/>
    <w:tmpl w:val="F674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8353A6"/>
    <w:multiLevelType w:val="hybridMultilevel"/>
    <w:tmpl w:val="7908C3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7767FFE"/>
    <w:multiLevelType w:val="hybridMultilevel"/>
    <w:tmpl w:val="082A6E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8E215D0"/>
    <w:multiLevelType w:val="hybridMultilevel"/>
    <w:tmpl w:val="B8B6AB3E"/>
    <w:lvl w:ilvl="0" w:tplc="0C0A0001">
      <w:start w:val="1"/>
      <w:numFmt w:val="bullet"/>
      <w:lvlText w:val=""/>
      <w:lvlJc w:val="left"/>
      <w:pPr>
        <w:tabs>
          <w:tab w:val="num" w:pos="1440"/>
        </w:tabs>
        <w:ind w:left="340" w:hanging="340"/>
      </w:pPr>
      <w:rPr>
        <w:rFonts w:ascii="Symbol" w:hAnsi="Symbol" w:hint="default"/>
        <w:color w:val="auto"/>
      </w:rPr>
    </w:lvl>
    <w:lvl w:ilvl="1" w:tplc="FA74F6AC">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A180F9C"/>
    <w:multiLevelType w:val="hybridMultilevel"/>
    <w:tmpl w:val="E7CAC01C"/>
    <w:lvl w:ilvl="0" w:tplc="0C0A0001">
      <w:start w:val="1"/>
      <w:numFmt w:val="bullet"/>
      <w:lvlText w:val=""/>
      <w:lvlJc w:val="left"/>
      <w:pPr>
        <w:tabs>
          <w:tab w:val="num" w:pos="720"/>
        </w:tabs>
        <w:ind w:left="720" w:hanging="360"/>
      </w:pPr>
      <w:rPr>
        <w:rFonts w:ascii="Symbol" w:hAnsi="Symbol" w:hint="default"/>
      </w:rPr>
    </w:lvl>
    <w:lvl w:ilvl="1" w:tplc="CF604448">
      <w:start w:val="3"/>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6983185"/>
    <w:multiLevelType w:val="hybridMultilevel"/>
    <w:tmpl w:val="E13EA7C0"/>
    <w:lvl w:ilvl="0" w:tplc="0409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2524BB"/>
    <w:multiLevelType w:val="hybridMultilevel"/>
    <w:tmpl w:val="E9D4F5F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76C3EDB"/>
    <w:multiLevelType w:val="hybridMultilevel"/>
    <w:tmpl w:val="2B42CFD2"/>
    <w:lvl w:ilvl="0" w:tplc="8E6E7D94">
      <w:start w:val="1"/>
      <w:numFmt w:val="decimal"/>
      <w:lvlText w:val="%1."/>
      <w:lvlJc w:val="left"/>
      <w:pPr>
        <w:ind w:left="810" w:hanging="45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B954AD0"/>
    <w:multiLevelType w:val="hybridMultilevel"/>
    <w:tmpl w:val="AC723B2A"/>
    <w:lvl w:ilvl="0" w:tplc="AE4872D8">
      <w:start w:val="1"/>
      <w:numFmt w:val="decimal"/>
      <w:lvlText w:val="%1."/>
      <w:lvlJc w:val="left"/>
      <w:pPr>
        <w:tabs>
          <w:tab w:val="num" w:pos="360"/>
        </w:tabs>
        <w:ind w:left="36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D9D3F69"/>
    <w:multiLevelType w:val="hybridMultilevel"/>
    <w:tmpl w:val="23142B9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8"/>
  </w:num>
  <w:num w:numId="3">
    <w:abstractNumId w:val="9"/>
  </w:num>
  <w:num w:numId="4">
    <w:abstractNumId w:val="13"/>
  </w:num>
  <w:num w:numId="5">
    <w:abstractNumId w:val="15"/>
  </w:num>
  <w:num w:numId="6">
    <w:abstractNumId w:val="21"/>
  </w:num>
  <w:num w:numId="7">
    <w:abstractNumId w:val="25"/>
  </w:num>
  <w:num w:numId="8">
    <w:abstractNumId w:val="4"/>
  </w:num>
  <w:num w:numId="9">
    <w:abstractNumId w:val="14"/>
  </w:num>
  <w:num w:numId="10">
    <w:abstractNumId w:val="7"/>
  </w:num>
  <w:num w:numId="11">
    <w:abstractNumId w:val="1"/>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5"/>
  </w:num>
  <w:num w:numId="15">
    <w:abstractNumId w:val="1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6"/>
  </w:num>
  <w:num w:numId="22">
    <w:abstractNumId w:val="22"/>
  </w:num>
  <w:num w:numId="23">
    <w:abstractNumId w:val="27"/>
  </w:num>
  <w:num w:numId="24">
    <w:abstractNumId w:val="23"/>
  </w:num>
  <w:num w:numId="25">
    <w:abstractNumId w:val="24"/>
  </w:num>
  <w:num w:numId="26">
    <w:abstractNumId w:val="3"/>
  </w:num>
  <w:num w:numId="27">
    <w:abstractNumId w:val="12"/>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CB014D"/>
    <w:rsid w:val="0017269D"/>
    <w:rsid w:val="002D6056"/>
    <w:rsid w:val="009D5734"/>
    <w:rsid w:val="00CB014D"/>
    <w:rsid w:val="00F6203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14D"/>
    <w:pPr>
      <w:spacing w:after="0" w:line="240" w:lineRule="auto"/>
    </w:pPr>
    <w:rPr>
      <w:rFonts w:ascii="Times New Roman" w:eastAsia="Times New Roman" w:hAnsi="Times New Roman" w:cs="Times New Roman"/>
      <w:sz w:val="24"/>
      <w:szCs w:val="24"/>
      <w:lang w:eastAsia="es-ES"/>
    </w:rPr>
  </w:style>
  <w:style w:type="paragraph" w:styleId="Ttulo4">
    <w:name w:val="heading 4"/>
    <w:basedOn w:val="Normal"/>
    <w:next w:val="Normal"/>
    <w:link w:val="Ttulo4Car"/>
    <w:qFormat/>
    <w:rsid w:val="00CB014D"/>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B014D"/>
    <w:rPr>
      <w:rFonts w:ascii="Times New Roman" w:eastAsia="Times New Roman" w:hAnsi="Times New Roman" w:cs="Times New Roman"/>
      <w:b/>
      <w:bCs/>
      <w:sz w:val="28"/>
      <w:szCs w:val="28"/>
      <w:lang w:eastAsia="es-ES"/>
    </w:rPr>
  </w:style>
  <w:style w:type="paragraph" w:customStyle="1" w:styleId="ListParagraph">
    <w:name w:val="List Paragraph"/>
    <w:basedOn w:val="Normal"/>
    <w:qFormat/>
    <w:rsid w:val="00CB014D"/>
    <w:pPr>
      <w:ind w:left="720"/>
      <w:contextualSpacing/>
    </w:pPr>
  </w:style>
  <w:style w:type="paragraph" w:styleId="Textoindependiente">
    <w:name w:val="Body Text"/>
    <w:basedOn w:val="Normal"/>
    <w:link w:val="TextoindependienteCar"/>
    <w:uiPriority w:val="99"/>
    <w:rsid w:val="00CB014D"/>
    <w:rPr>
      <w:rFonts w:ascii="Comic Sans MS" w:hAnsi="Comic Sans MS" w:cs="Comic Sans MS"/>
      <w:b/>
      <w:bCs/>
      <w:sz w:val="20"/>
      <w:szCs w:val="20"/>
    </w:rPr>
  </w:style>
  <w:style w:type="character" w:customStyle="1" w:styleId="TextoindependienteCar">
    <w:name w:val="Texto independiente Car"/>
    <w:basedOn w:val="Fuentedeprrafopredeter"/>
    <w:link w:val="Textoindependiente"/>
    <w:uiPriority w:val="99"/>
    <w:rsid w:val="00CB014D"/>
    <w:rPr>
      <w:rFonts w:ascii="Comic Sans MS" w:eastAsia="Times New Roman" w:hAnsi="Comic Sans MS" w:cs="Comic Sans MS"/>
      <w:b/>
      <w:bCs/>
      <w:sz w:val="20"/>
      <w:szCs w:val="20"/>
      <w:lang w:eastAsia="es-ES"/>
    </w:rPr>
  </w:style>
  <w:style w:type="paragraph" w:styleId="Prrafodelista">
    <w:name w:val="List Paragraph"/>
    <w:basedOn w:val="Normal"/>
    <w:uiPriority w:val="34"/>
    <w:qFormat/>
    <w:rsid w:val="00CB014D"/>
    <w:pPr>
      <w:ind w:left="708"/>
    </w:pPr>
  </w:style>
  <w:style w:type="character" w:styleId="Textoennegrita">
    <w:name w:val="Strong"/>
    <w:basedOn w:val="Fuentedeprrafopredeter"/>
    <w:uiPriority w:val="22"/>
    <w:qFormat/>
    <w:rsid w:val="00CB014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32</Pages>
  <Words>8471</Words>
  <Characters>46596</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1</cp:revision>
  <dcterms:created xsi:type="dcterms:W3CDTF">2017-03-28T10:32:00Z</dcterms:created>
  <dcterms:modified xsi:type="dcterms:W3CDTF">2017-03-28T11:50:00Z</dcterms:modified>
</cp:coreProperties>
</file>