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90" w:rsidRPr="00AE1190" w:rsidRDefault="00AE1190" w:rsidP="00AE1190">
      <w:pPr>
        <w:pStyle w:val="Textoindependiente2"/>
        <w:spacing w:line="276" w:lineRule="auto"/>
        <w:jc w:val="right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E1190">
        <w:rPr>
          <w:rFonts w:ascii="Arial" w:hAnsi="Arial" w:cs="Arial"/>
          <w:sz w:val="32"/>
          <w:szCs w:val="32"/>
        </w:rPr>
        <w:t>La Habana, 22 de enero de 2020</w:t>
      </w:r>
    </w:p>
    <w:p w:rsidR="00AE1190" w:rsidRPr="00AE1190" w:rsidRDefault="00AE1190" w:rsidP="00AE1190">
      <w:pPr>
        <w:pStyle w:val="Textoindependiente2"/>
        <w:spacing w:line="276" w:lineRule="auto"/>
        <w:jc w:val="right"/>
        <w:rPr>
          <w:rFonts w:ascii="Arial" w:hAnsi="Arial" w:cs="Arial"/>
          <w:sz w:val="32"/>
          <w:szCs w:val="32"/>
        </w:rPr>
      </w:pPr>
      <w:r w:rsidRPr="00AE1190">
        <w:rPr>
          <w:rFonts w:ascii="Arial" w:hAnsi="Arial" w:cs="Arial"/>
          <w:sz w:val="32"/>
          <w:szCs w:val="32"/>
        </w:rPr>
        <w:t>“Año 62 de la Revolución”</w:t>
      </w:r>
    </w:p>
    <w:p w:rsidR="00AE1190" w:rsidRDefault="00AE1190" w:rsidP="00AE1190">
      <w:pPr>
        <w:pStyle w:val="Textoindependiente2"/>
        <w:spacing w:line="276" w:lineRule="auto"/>
        <w:rPr>
          <w:rFonts w:ascii="Arial" w:hAnsi="Arial" w:cs="Arial"/>
          <w:b/>
          <w:sz w:val="32"/>
          <w:szCs w:val="32"/>
        </w:rPr>
      </w:pPr>
    </w:p>
    <w:p w:rsidR="00AE1190" w:rsidRDefault="00AE1190" w:rsidP="00AE1190">
      <w:pPr>
        <w:pStyle w:val="Textoindependiente2"/>
        <w:spacing w:line="276" w:lineRule="auto"/>
        <w:rPr>
          <w:rFonts w:ascii="Arial" w:hAnsi="Arial" w:cs="Arial"/>
          <w:b/>
          <w:sz w:val="32"/>
          <w:szCs w:val="32"/>
        </w:rPr>
      </w:pPr>
      <w:r w:rsidRPr="00EB475B">
        <w:rPr>
          <w:rFonts w:ascii="Arial" w:hAnsi="Arial" w:cs="Arial"/>
          <w:b/>
          <w:sz w:val="32"/>
          <w:szCs w:val="32"/>
        </w:rPr>
        <w:t>CRONOGRAMA</w:t>
      </w:r>
      <w:r>
        <w:rPr>
          <w:rFonts w:ascii="Arial" w:hAnsi="Arial" w:cs="Arial"/>
          <w:b/>
          <w:sz w:val="32"/>
          <w:szCs w:val="32"/>
        </w:rPr>
        <w:t xml:space="preserve"> PARA EL CONCURSO Y OTORGAMIENTO DEL PLAN DE FORMACION DE ESPECIALISTAS PARA EL CURSO 2020-2021.</w:t>
      </w:r>
    </w:p>
    <w:p w:rsidR="00AE1190" w:rsidRDefault="00AE1190" w:rsidP="00AE1190">
      <w:pPr>
        <w:pStyle w:val="Textoindependiente2"/>
        <w:spacing w:line="276" w:lineRule="auto"/>
        <w:rPr>
          <w:rFonts w:ascii="Arial" w:hAnsi="Arial" w:cs="Arial"/>
          <w:b/>
          <w:sz w:val="32"/>
          <w:szCs w:val="32"/>
        </w:rPr>
      </w:pPr>
    </w:p>
    <w:p w:rsidR="00AE1190" w:rsidRDefault="00AE1190" w:rsidP="00AE1190">
      <w:pPr>
        <w:pStyle w:val="Textoindependiente2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sz w:val="32"/>
          <w:szCs w:val="32"/>
        </w:rPr>
      </w:pPr>
      <w:r w:rsidRPr="00AE1190">
        <w:rPr>
          <w:rFonts w:ascii="Arial" w:hAnsi="Arial" w:cs="Arial"/>
          <w:sz w:val="32"/>
          <w:szCs w:val="32"/>
        </w:rPr>
        <w:t xml:space="preserve">Liberación del concurso: </w:t>
      </w:r>
      <w:r>
        <w:rPr>
          <w:rFonts w:ascii="Arial" w:hAnsi="Arial" w:cs="Arial"/>
          <w:sz w:val="32"/>
          <w:szCs w:val="32"/>
        </w:rPr>
        <w:t xml:space="preserve">A partir del </w:t>
      </w:r>
      <w:r w:rsidRPr="00AE1190">
        <w:rPr>
          <w:rFonts w:ascii="Arial" w:hAnsi="Arial" w:cs="Arial"/>
          <w:b/>
          <w:sz w:val="32"/>
          <w:szCs w:val="32"/>
        </w:rPr>
        <w:t>27 de enero de 2020</w:t>
      </w:r>
    </w:p>
    <w:p w:rsidR="00AE1190" w:rsidRPr="00AE1190" w:rsidRDefault="00AE1190" w:rsidP="00AE1190">
      <w:pPr>
        <w:pStyle w:val="Textoindependiente2"/>
        <w:spacing w:line="276" w:lineRule="auto"/>
        <w:rPr>
          <w:rFonts w:ascii="Arial" w:hAnsi="Arial" w:cs="Arial"/>
          <w:b/>
          <w:sz w:val="32"/>
          <w:szCs w:val="32"/>
        </w:rPr>
      </w:pPr>
    </w:p>
    <w:p w:rsidR="00AE1190" w:rsidRPr="00AE1190" w:rsidRDefault="00AE1190" w:rsidP="00AE1190">
      <w:pPr>
        <w:pStyle w:val="Textoindependiente2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sz w:val="32"/>
          <w:szCs w:val="32"/>
        </w:rPr>
      </w:pPr>
      <w:r w:rsidRPr="00AE1190">
        <w:rPr>
          <w:rFonts w:ascii="Arial" w:hAnsi="Arial" w:cs="Arial"/>
          <w:sz w:val="32"/>
          <w:szCs w:val="32"/>
        </w:rPr>
        <w:t xml:space="preserve">Divulgación del Plan a todos los municipios y </w:t>
      </w:r>
      <w:proofErr w:type="spellStart"/>
      <w:r w:rsidRPr="00AE1190">
        <w:rPr>
          <w:rFonts w:ascii="Arial" w:hAnsi="Arial" w:cs="Arial"/>
          <w:sz w:val="32"/>
          <w:szCs w:val="32"/>
        </w:rPr>
        <w:t>policlinicos</w:t>
      </w:r>
      <w:proofErr w:type="spellEnd"/>
      <w:r w:rsidRPr="00AE1190">
        <w:rPr>
          <w:rFonts w:ascii="Arial" w:hAnsi="Arial" w:cs="Arial"/>
          <w:sz w:val="32"/>
          <w:szCs w:val="32"/>
        </w:rPr>
        <w:t xml:space="preserve"> de la provincia por todas las </w:t>
      </w:r>
      <w:proofErr w:type="gramStart"/>
      <w:r w:rsidRPr="00AE1190">
        <w:rPr>
          <w:rFonts w:ascii="Arial" w:hAnsi="Arial" w:cs="Arial"/>
          <w:sz w:val="32"/>
          <w:szCs w:val="32"/>
        </w:rPr>
        <w:t>vía posibles</w:t>
      </w:r>
      <w:proofErr w:type="gramEnd"/>
      <w:r w:rsidRPr="00AE1190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Primera semana de febrero de 2020.</w:t>
      </w:r>
    </w:p>
    <w:p w:rsidR="00AE1190" w:rsidRDefault="00AE1190" w:rsidP="00AE1190">
      <w:pPr>
        <w:pStyle w:val="Textoindependiente2"/>
        <w:spacing w:line="276" w:lineRule="auto"/>
        <w:rPr>
          <w:rFonts w:ascii="Arial" w:hAnsi="Arial" w:cs="Arial"/>
          <w:sz w:val="32"/>
          <w:szCs w:val="32"/>
        </w:rPr>
      </w:pPr>
    </w:p>
    <w:p w:rsidR="00AE1190" w:rsidRPr="00AE1190" w:rsidRDefault="00AE1190" w:rsidP="00AE1190">
      <w:pPr>
        <w:pStyle w:val="Textoindependiente2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z w:val="32"/>
          <w:szCs w:val="32"/>
        </w:rPr>
      </w:pPr>
      <w:r w:rsidRPr="00AE1190">
        <w:rPr>
          <w:rFonts w:ascii="Arial" w:hAnsi="Arial" w:cs="Arial"/>
          <w:sz w:val="32"/>
          <w:szCs w:val="32"/>
          <w:u w:val="single"/>
        </w:rPr>
        <w:t>Primera etapa</w:t>
      </w:r>
      <w:r w:rsidRPr="00AE1190">
        <w:rPr>
          <w:rFonts w:ascii="Arial" w:hAnsi="Arial" w:cs="Arial"/>
          <w:sz w:val="32"/>
          <w:szCs w:val="32"/>
        </w:rPr>
        <w:t xml:space="preserve">: Proceso de solicitudes y de entrega de expedientes por los </w:t>
      </w:r>
      <w:r w:rsidRPr="00E064E3">
        <w:rPr>
          <w:rFonts w:ascii="Arial" w:hAnsi="Arial" w:cs="Arial"/>
          <w:b/>
          <w:sz w:val="36"/>
          <w:szCs w:val="36"/>
        </w:rPr>
        <w:t>especialistas de Medicina General Integral y Estomatología General Integral:</w:t>
      </w:r>
      <w:r w:rsidRPr="00AE1190">
        <w:rPr>
          <w:rFonts w:ascii="Arial" w:hAnsi="Arial" w:cs="Arial"/>
          <w:sz w:val="32"/>
          <w:szCs w:val="32"/>
        </w:rPr>
        <w:t xml:space="preserve"> </w:t>
      </w:r>
      <w:r w:rsidRPr="00AE1190">
        <w:rPr>
          <w:rFonts w:ascii="Arial" w:hAnsi="Arial" w:cs="Arial"/>
          <w:b/>
          <w:sz w:val="32"/>
          <w:szCs w:val="32"/>
        </w:rPr>
        <w:t>Febrero de 2020</w:t>
      </w:r>
    </w:p>
    <w:p w:rsidR="00AE1190" w:rsidRDefault="00AE1190" w:rsidP="00AE1190">
      <w:pPr>
        <w:pStyle w:val="Textoindependiente2"/>
        <w:spacing w:line="276" w:lineRule="auto"/>
        <w:rPr>
          <w:rFonts w:ascii="Arial" w:hAnsi="Arial" w:cs="Arial"/>
          <w:sz w:val="32"/>
          <w:szCs w:val="32"/>
        </w:rPr>
      </w:pPr>
    </w:p>
    <w:p w:rsidR="00AE1190" w:rsidRPr="00AE1190" w:rsidRDefault="00AE1190" w:rsidP="00AE1190">
      <w:pPr>
        <w:pStyle w:val="Textoindependiente2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sz w:val="32"/>
          <w:szCs w:val="32"/>
        </w:rPr>
      </w:pPr>
      <w:r w:rsidRPr="00AE1190">
        <w:rPr>
          <w:rFonts w:ascii="Arial" w:hAnsi="Arial" w:cs="Arial"/>
          <w:sz w:val="32"/>
          <w:szCs w:val="32"/>
        </w:rPr>
        <w:t xml:space="preserve">Proceso de Otorgamiento a los especialistas de MGI y EGI: </w:t>
      </w:r>
      <w:r w:rsidRPr="00AE1190">
        <w:rPr>
          <w:rFonts w:ascii="Arial" w:hAnsi="Arial" w:cs="Arial"/>
          <w:b/>
          <w:sz w:val="32"/>
          <w:szCs w:val="32"/>
        </w:rPr>
        <w:t>Marzo 2020.</w:t>
      </w:r>
    </w:p>
    <w:p w:rsidR="00AE1190" w:rsidRDefault="00AE1190" w:rsidP="00AE1190">
      <w:pPr>
        <w:pStyle w:val="Textoindependiente2"/>
        <w:spacing w:line="276" w:lineRule="auto"/>
        <w:rPr>
          <w:rFonts w:ascii="Arial" w:hAnsi="Arial" w:cs="Arial"/>
          <w:sz w:val="32"/>
          <w:szCs w:val="32"/>
        </w:rPr>
      </w:pPr>
    </w:p>
    <w:p w:rsidR="00AE1190" w:rsidRPr="00AE1190" w:rsidRDefault="00AE1190" w:rsidP="00AE1190">
      <w:pPr>
        <w:pStyle w:val="Textoindependiente2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z w:val="32"/>
          <w:szCs w:val="32"/>
        </w:rPr>
      </w:pPr>
      <w:r w:rsidRPr="00AE1190">
        <w:rPr>
          <w:rFonts w:ascii="Arial" w:hAnsi="Arial" w:cs="Arial"/>
          <w:sz w:val="32"/>
          <w:szCs w:val="32"/>
          <w:u w:val="single"/>
        </w:rPr>
        <w:t>Segunda etapa</w:t>
      </w:r>
      <w:r w:rsidRPr="00AE1190">
        <w:rPr>
          <w:rFonts w:ascii="Arial" w:hAnsi="Arial" w:cs="Arial"/>
          <w:sz w:val="32"/>
          <w:szCs w:val="32"/>
        </w:rPr>
        <w:t xml:space="preserve">: Proceso de solicitudes y entrega de expedientes de los profesionales que sean liberados del cumplimiento de su labor en el </w:t>
      </w:r>
      <w:r w:rsidRPr="00E064E3">
        <w:rPr>
          <w:rFonts w:ascii="Arial" w:hAnsi="Arial" w:cs="Arial"/>
          <w:b/>
          <w:sz w:val="36"/>
          <w:szCs w:val="36"/>
        </w:rPr>
        <w:t>Plan Turquino y zonas de difícil acceso</w:t>
      </w:r>
      <w:r w:rsidRPr="00AE1190">
        <w:rPr>
          <w:rFonts w:ascii="Arial" w:hAnsi="Arial" w:cs="Arial"/>
          <w:sz w:val="32"/>
          <w:szCs w:val="32"/>
        </w:rPr>
        <w:t xml:space="preserve">. </w:t>
      </w:r>
      <w:r w:rsidRPr="00AE1190">
        <w:rPr>
          <w:rFonts w:ascii="Arial" w:hAnsi="Arial" w:cs="Arial"/>
          <w:b/>
          <w:sz w:val="32"/>
          <w:szCs w:val="32"/>
        </w:rPr>
        <w:t>Primera quincena de abril de 2020</w:t>
      </w:r>
      <w:r w:rsidRPr="00AE1190">
        <w:rPr>
          <w:rFonts w:ascii="Arial" w:hAnsi="Arial" w:cs="Arial"/>
          <w:sz w:val="32"/>
          <w:szCs w:val="32"/>
        </w:rPr>
        <w:t>.</w:t>
      </w:r>
    </w:p>
    <w:p w:rsidR="00AE1190" w:rsidRDefault="00AE1190" w:rsidP="00AE1190">
      <w:pPr>
        <w:pStyle w:val="Textoindependiente2"/>
        <w:spacing w:line="276" w:lineRule="auto"/>
        <w:rPr>
          <w:rFonts w:ascii="Arial" w:hAnsi="Arial" w:cs="Arial"/>
          <w:sz w:val="32"/>
          <w:szCs w:val="32"/>
        </w:rPr>
      </w:pPr>
    </w:p>
    <w:p w:rsidR="00AE1190" w:rsidRPr="00AE1190" w:rsidRDefault="00AE1190" w:rsidP="00AE1190">
      <w:pPr>
        <w:pStyle w:val="Textoindependiente2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sz w:val="32"/>
          <w:szCs w:val="32"/>
        </w:rPr>
      </w:pPr>
      <w:r w:rsidRPr="00AE1190">
        <w:rPr>
          <w:rFonts w:ascii="Arial" w:hAnsi="Arial" w:cs="Arial"/>
          <w:sz w:val="32"/>
          <w:szCs w:val="32"/>
        </w:rPr>
        <w:t xml:space="preserve">Otorgamiento de la segunda etapa: </w:t>
      </w:r>
      <w:r w:rsidRPr="00AE1190">
        <w:rPr>
          <w:rFonts w:ascii="Arial" w:hAnsi="Arial" w:cs="Arial"/>
          <w:b/>
          <w:sz w:val="32"/>
          <w:szCs w:val="32"/>
        </w:rPr>
        <w:t xml:space="preserve">Segunda quincena de 2020. </w:t>
      </w:r>
    </w:p>
    <w:p w:rsidR="00AE1190" w:rsidRDefault="00AE1190" w:rsidP="00AE1190">
      <w:pPr>
        <w:pStyle w:val="Textoindependiente2"/>
        <w:spacing w:line="276" w:lineRule="auto"/>
        <w:rPr>
          <w:rFonts w:ascii="Arial" w:hAnsi="Arial" w:cs="Arial"/>
          <w:sz w:val="32"/>
          <w:szCs w:val="32"/>
        </w:rPr>
      </w:pPr>
      <w:r w:rsidRPr="00AE1190">
        <w:rPr>
          <w:rFonts w:ascii="Arial" w:hAnsi="Arial" w:cs="Arial"/>
          <w:sz w:val="32"/>
          <w:szCs w:val="32"/>
        </w:rPr>
        <w:t xml:space="preserve"> </w:t>
      </w:r>
    </w:p>
    <w:p w:rsidR="00AE1190" w:rsidRPr="00AE1190" w:rsidRDefault="00AE1190" w:rsidP="00AE1190">
      <w:pPr>
        <w:pStyle w:val="Textoindependiente2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sz w:val="32"/>
          <w:szCs w:val="32"/>
        </w:rPr>
      </w:pPr>
      <w:r w:rsidRPr="00AE1190">
        <w:rPr>
          <w:rFonts w:ascii="Arial" w:hAnsi="Arial" w:cs="Arial"/>
          <w:sz w:val="32"/>
          <w:szCs w:val="32"/>
          <w:u w:val="single"/>
        </w:rPr>
        <w:t>Tercera etapa</w:t>
      </w:r>
      <w:r w:rsidRPr="00AE1190">
        <w:rPr>
          <w:rFonts w:ascii="Arial" w:hAnsi="Arial" w:cs="Arial"/>
          <w:sz w:val="32"/>
          <w:szCs w:val="32"/>
        </w:rPr>
        <w:t xml:space="preserve">: Proceso de solicitudes y entrega de expedientes de los </w:t>
      </w:r>
      <w:r w:rsidRPr="00E064E3">
        <w:rPr>
          <w:rFonts w:ascii="Arial" w:hAnsi="Arial" w:cs="Arial"/>
          <w:b/>
          <w:sz w:val="36"/>
          <w:szCs w:val="36"/>
        </w:rPr>
        <w:t xml:space="preserve">médicos generales Diplomados </w:t>
      </w:r>
      <w:r w:rsidRPr="00E064E3">
        <w:rPr>
          <w:rFonts w:ascii="Arial" w:hAnsi="Arial" w:cs="Arial"/>
          <w:b/>
          <w:sz w:val="36"/>
          <w:szCs w:val="36"/>
        </w:rPr>
        <w:lastRenderedPageBreak/>
        <w:t>que regresaron de Venezuela en esta etapa.</w:t>
      </w:r>
      <w:r w:rsidRPr="00AE1190">
        <w:rPr>
          <w:rFonts w:ascii="Arial" w:hAnsi="Arial" w:cs="Arial"/>
          <w:sz w:val="32"/>
          <w:szCs w:val="32"/>
        </w:rPr>
        <w:t xml:space="preserve"> </w:t>
      </w:r>
      <w:r w:rsidRPr="00AE1190">
        <w:rPr>
          <w:rFonts w:ascii="Arial" w:hAnsi="Arial" w:cs="Arial"/>
          <w:b/>
          <w:sz w:val="32"/>
          <w:szCs w:val="32"/>
        </w:rPr>
        <w:t>Primera quincena de mayo de 2020.</w:t>
      </w:r>
    </w:p>
    <w:p w:rsidR="00AE1190" w:rsidRPr="00AE1190" w:rsidRDefault="00AE1190" w:rsidP="00AE1190">
      <w:pPr>
        <w:pStyle w:val="Textoindependiente2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sz w:val="32"/>
          <w:szCs w:val="32"/>
        </w:rPr>
      </w:pPr>
      <w:r w:rsidRPr="00AE1190">
        <w:rPr>
          <w:rFonts w:ascii="Arial" w:hAnsi="Arial" w:cs="Arial"/>
          <w:sz w:val="32"/>
          <w:szCs w:val="32"/>
        </w:rPr>
        <w:t xml:space="preserve">Otorgamiento de la tercera etapa: </w:t>
      </w:r>
      <w:r w:rsidRPr="00AE1190">
        <w:rPr>
          <w:rFonts w:ascii="Arial" w:hAnsi="Arial" w:cs="Arial"/>
          <w:b/>
          <w:sz w:val="32"/>
          <w:szCs w:val="32"/>
        </w:rPr>
        <w:t>Segunda semana de mayo de 2020.</w:t>
      </w:r>
    </w:p>
    <w:p w:rsidR="00AE1190" w:rsidRPr="00AE1190" w:rsidRDefault="00AE1190" w:rsidP="00AE1190">
      <w:pPr>
        <w:pStyle w:val="Textoindependiente2"/>
        <w:spacing w:line="276" w:lineRule="auto"/>
        <w:rPr>
          <w:rFonts w:ascii="Arial" w:hAnsi="Arial" w:cs="Arial"/>
          <w:sz w:val="32"/>
          <w:szCs w:val="32"/>
        </w:rPr>
      </w:pPr>
    </w:p>
    <w:p w:rsidR="00AE1190" w:rsidRPr="00AE1190" w:rsidRDefault="00AE1190" w:rsidP="00AE1190">
      <w:pPr>
        <w:pStyle w:val="Textoindependiente2"/>
        <w:spacing w:line="276" w:lineRule="auto"/>
        <w:rPr>
          <w:rFonts w:ascii="Arial" w:hAnsi="Arial" w:cs="Arial"/>
          <w:b/>
          <w:sz w:val="32"/>
          <w:szCs w:val="32"/>
          <w:u w:val="single"/>
        </w:rPr>
      </w:pPr>
      <w:r w:rsidRPr="00AE1190">
        <w:rPr>
          <w:rFonts w:ascii="Arial" w:hAnsi="Arial" w:cs="Arial"/>
          <w:b/>
          <w:sz w:val="32"/>
          <w:szCs w:val="32"/>
          <w:u w:val="single"/>
        </w:rPr>
        <w:t>Aclaraciones:</w:t>
      </w:r>
    </w:p>
    <w:p w:rsidR="00AE1190" w:rsidRPr="00AE1190" w:rsidRDefault="00AE1190" w:rsidP="00AE1190">
      <w:pPr>
        <w:pStyle w:val="Textoindependiente2"/>
        <w:numPr>
          <w:ilvl w:val="0"/>
          <w:numId w:val="3"/>
        </w:numPr>
        <w:spacing w:line="276" w:lineRule="auto"/>
        <w:rPr>
          <w:rFonts w:ascii="Arial" w:hAnsi="Arial" w:cs="Arial"/>
          <w:sz w:val="32"/>
          <w:szCs w:val="32"/>
        </w:rPr>
      </w:pPr>
      <w:proofErr w:type="spellStart"/>
      <w:r w:rsidRPr="00AE1190">
        <w:rPr>
          <w:rFonts w:ascii="Arial" w:hAnsi="Arial" w:cs="Arial"/>
          <w:sz w:val="32"/>
          <w:szCs w:val="32"/>
        </w:rPr>
        <w:t>Aún</w:t>
      </w:r>
      <w:proofErr w:type="spellEnd"/>
      <w:r w:rsidRPr="00AE1190">
        <w:rPr>
          <w:rFonts w:ascii="Arial" w:hAnsi="Arial" w:cs="Arial"/>
          <w:sz w:val="32"/>
          <w:szCs w:val="32"/>
        </w:rPr>
        <w:t xml:space="preserve"> cuando se cumplan inicialmente estas etapas, el Plan de formación se mantiene abierto hasta el 31 de diciembre de 2020. </w:t>
      </w:r>
    </w:p>
    <w:p w:rsidR="00AE1190" w:rsidRDefault="00AE1190" w:rsidP="00AE1190">
      <w:pPr>
        <w:pStyle w:val="Textoindependiente2"/>
        <w:spacing w:line="276" w:lineRule="auto"/>
        <w:rPr>
          <w:rFonts w:ascii="Arial" w:hAnsi="Arial" w:cs="Arial"/>
          <w:sz w:val="32"/>
          <w:szCs w:val="32"/>
        </w:rPr>
      </w:pPr>
    </w:p>
    <w:p w:rsidR="00AE1190" w:rsidRPr="00AE1190" w:rsidRDefault="00AE1190" w:rsidP="00AE1190">
      <w:pPr>
        <w:pStyle w:val="Textoindependiente2"/>
        <w:numPr>
          <w:ilvl w:val="0"/>
          <w:numId w:val="3"/>
        </w:numPr>
        <w:spacing w:line="276" w:lineRule="auto"/>
        <w:rPr>
          <w:rFonts w:ascii="Arial" w:hAnsi="Arial" w:cs="Arial"/>
          <w:sz w:val="32"/>
          <w:szCs w:val="32"/>
        </w:rPr>
      </w:pPr>
      <w:r w:rsidRPr="00AE1190">
        <w:rPr>
          <w:rFonts w:ascii="Arial" w:hAnsi="Arial" w:cs="Arial"/>
          <w:sz w:val="32"/>
          <w:szCs w:val="32"/>
        </w:rPr>
        <w:t>Una vez concluidas todas las etapas, pueden solicitar y concursar si es necesario todos los profesionales, independientemente de la vía.</w:t>
      </w:r>
    </w:p>
    <w:p w:rsidR="00AE1190" w:rsidRDefault="00AE1190" w:rsidP="00AE1190">
      <w:pPr>
        <w:pStyle w:val="Textoindependiente2"/>
        <w:spacing w:line="276" w:lineRule="auto"/>
        <w:rPr>
          <w:rFonts w:ascii="Arial" w:hAnsi="Arial" w:cs="Arial"/>
          <w:sz w:val="32"/>
          <w:szCs w:val="32"/>
        </w:rPr>
      </w:pPr>
    </w:p>
    <w:p w:rsidR="00AE1190" w:rsidRDefault="00AE1190" w:rsidP="00AE1190">
      <w:pPr>
        <w:pStyle w:val="Textoindependiente2"/>
        <w:numPr>
          <w:ilvl w:val="0"/>
          <w:numId w:val="3"/>
        </w:numPr>
        <w:spacing w:line="276" w:lineRule="auto"/>
        <w:rPr>
          <w:rFonts w:ascii="Arial" w:hAnsi="Arial" w:cs="Arial"/>
          <w:sz w:val="32"/>
          <w:szCs w:val="32"/>
        </w:rPr>
      </w:pPr>
      <w:r w:rsidRPr="00AE1190">
        <w:rPr>
          <w:rFonts w:ascii="Arial" w:hAnsi="Arial" w:cs="Arial"/>
          <w:sz w:val="32"/>
          <w:szCs w:val="32"/>
        </w:rPr>
        <w:t xml:space="preserve">En cada etapa se mantiene abierta la posibilidad de solicitudes de profesionales de las etapas anteriores.  </w:t>
      </w:r>
    </w:p>
    <w:p w:rsidR="00AE1190" w:rsidRDefault="00AE1190" w:rsidP="00AE1190">
      <w:pPr>
        <w:pStyle w:val="Prrafodelista"/>
        <w:rPr>
          <w:rFonts w:ascii="Arial" w:hAnsi="Arial" w:cs="Arial"/>
          <w:sz w:val="32"/>
          <w:szCs w:val="32"/>
        </w:rPr>
      </w:pPr>
    </w:p>
    <w:p w:rsidR="00AE1190" w:rsidRPr="00AE1190" w:rsidRDefault="00AE1190" w:rsidP="00AE1190">
      <w:pPr>
        <w:pStyle w:val="Textoindependiente2"/>
        <w:spacing w:line="276" w:lineRule="auto"/>
        <w:rPr>
          <w:rFonts w:ascii="Arial" w:hAnsi="Arial" w:cs="Arial"/>
          <w:b/>
          <w:sz w:val="32"/>
          <w:szCs w:val="32"/>
        </w:rPr>
      </w:pPr>
      <w:r w:rsidRPr="00AE1190">
        <w:rPr>
          <w:rFonts w:ascii="Arial" w:hAnsi="Arial" w:cs="Arial"/>
          <w:b/>
          <w:sz w:val="32"/>
          <w:szCs w:val="32"/>
        </w:rPr>
        <w:t>Al término de cada etapa, los directores de Postgrado de las universidades</w:t>
      </w:r>
      <w:r>
        <w:rPr>
          <w:rFonts w:ascii="Arial" w:hAnsi="Arial" w:cs="Arial"/>
          <w:b/>
          <w:sz w:val="32"/>
          <w:szCs w:val="32"/>
        </w:rPr>
        <w:t xml:space="preserve"> y facultades independientes</w:t>
      </w:r>
      <w:r w:rsidRPr="00AE1190">
        <w:rPr>
          <w:rFonts w:ascii="Arial" w:hAnsi="Arial" w:cs="Arial"/>
          <w:b/>
          <w:sz w:val="32"/>
          <w:szCs w:val="32"/>
        </w:rPr>
        <w:t>, deben informar al Departamento  de Postgrado del MINSAP, el cumplimiento del Plan y las especialidades que faltan por otorgar</w:t>
      </w:r>
      <w:r>
        <w:rPr>
          <w:rFonts w:ascii="Arial" w:hAnsi="Arial" w:cs="Arial"/>
          <w:b/>
          <w:sz w:val="32"/>
          <w:szCs w:val="32"/>
        </w:rPr>
        <w:t>,</w:t>
      </w:r>
      <w:r w:rsidRPr="00AE1190">
        <w:rPr>
          <w:rFonts w:ascii="Arial" w:hAnsi="Arial" w:cs="Arial"/>
          <w:b/>
          <w:sz w:val="32"/>
          <w:szCs w:val="32"/>
        </w:rPr>
        <w:t xml:space="preserve"> según los modelos establecidos.  </w:t>
      </w:r>
    </w:p>
    <w:p w:rsidR="00AE1190" w:rsidRPr="00AE1190" w:rsidRDefault="00AE1190" w:rsidP="00AE1190">
      <w:pPr>
        <w:pStyle w:val="Textoindependiente2"/>
        <w:spacing w:line="276" w:lineRule="auto"/>
        <w:ind w:left="426" w:hanging="426"/>
        <w:rPr>
          <w:rFonts w:ascii="Arial" w:hAnsi="Arial" w:cs="Arial"/>
          <w:sz w:val="32"/>
          <w:szCs w:val="32"/>
        </w:rPr>
      </w:pPr>
    </w:p>
    <w:p w:rsidR="004C29DB" w:rsidRPr="00AE1190" w:rsidRDefault="004C29DB" w:rsidP="00AE1190">
      <w:pPr>
        <w:spacing w:after="0"/>
      </w:pPr>
    </w:p>
    <w:sectPr w:rsidR="004C29DB" w:rsidRPr="00AE1190" w:rsidSect="002E4F61"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5CF"/>
    <w:multiLevelType w:val="hybridMultilevel"/>
    <w:tmpl w:val="68944E24"/>
    <w:lvl w:ilvl="0" w:tplc="18C4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0E20"/>
    <w:multiLevelType w:val="hybridMultilevel"/>
    <w:tmpl w:val="4BDC8B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C769A"/>
    <w:multiLevelType w:val="hybridMultilevel"/>
    <w:tmpl w:val="ACB891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90"/>
    <w:rsid w:val="004C29DB"/>
    <w:rsid w:val="007560E7"/>
    <w:rsid w:val="008C7C62"/>
    <w:rsid w:val="00AE1190"/>
    <w:rsid w:val="00E0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48A6E-3D6A-4239-B02C-4C215D98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AE11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AE1190"/>
    <w:rPr>
      <w:rFonts w:ascii="Times New Roman" w:eastAsia="Times New Roman" w:hAnsi="Times New Roman" w:cs="Times New Roman"/>
      <w:sz w:val="24"/>
      <w:szCs w:val="20"/>
    </w:rPr>
  </w:style>
  <w:style w:type="paragraph" w:styleId="Prrafodelista">
    <w:name w:val="List Paragraph"/>
    <w:basedOn w:val="Normal"/>
    <w:uiPriority w:val="34"/>
    <w:qFormat/>
    <w:rsid w:val="00AE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Minsap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zmedina</dc:creator>
  <cp:keywords/>
  <dc:description/>
  <cp:lastModifiedBy>Maylet</cp:lastModifiedBy>
  <cp:revision>2</cp:revision>
  <dcterms:created xsi:type="dcterms:W3CDTF">2020-01-24T15:13:00Z</dcterms:created>
  <dcterms:modified xsi:type="dcterms:W3CDTF">2020-01-24T15:13:00Z</dcterms:modified>
</cp:coreProperties>
</file>