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E6" w:rsidRDefault="00990DE6" w:rsidP="00990DE6">
      <w:pPr>
        <w:rPr>
          <w:b/>
          <w:color w:val="262626" w:themeColor="text1" w:themeTint="D9"/>
          <w:sz w:val="48"/>
          <w:szCs w:val="48"/>
        </w:rPr>
      </w:pPr>
      <w:r>
        <w:rPr>
          <w:b/>
          <w:color w:val="262626" w:themeColor="text1" w:themeTint="D9"/>
          <w:sz w:val="48"/>
          <w:szCs w:val="48"/>
        </w:rPr>
        <w:t>Cronograma para promover todas las actividades de la Facultad por las redes Sociales.</w:t>
      </w:r>
    </w:p>
    <w:p w:rsidR="00990DE6" w:rsidRDefault="00990DE6" w:rsidP="00990DE6">
      <w:pPr>
        <w:rPr>
          <w:b/>
          <w:color w:val="262626" w:themeColor="text1" w:themeTint="D9"/>
          <w:sz w:val="48"/>
          <w:szCs w:val="48"/>
        </w:rPr>
      </w:pPr>
    </w:p>
    <w:p w:rsidR="00990DE6" w:rsidRDefault="00990DE6" w:rsidP="00990DE6">
      <w:pPr>
        <w:rPr>
          <w:b/>
          <w:color w:val="262626" w:themeColor="text1" w:themeTint="D9"/>
          <w:sz w:val="48"/>
          <w:szCs w:val="48"/>
        </w:rPr>
      </w:pPr>
    </w:p>
    <w:tbl>
      <w:tblPr>
        <w:tblStyle w:val="Tablaconcuadrcula"/>
        <w:tblpPr w:leftFromText="141" w:rightFromText="141" w:vertAnchor="page" w:horzAnchor="margin" w:tblpY="3601"/>
        <w:tblW w:w="8676" w:type="dxa"/>
        <w:tblLook w:val="01E0"/>
      </w:tblPr>
      <w:tblGrid>
        <w:gridCol w:w="696"/>
        <w:gridCol w:w="3984"/>
        <w:gridCol w:w="2160"/>
        <w:gridCol w:w="1836"/>
      </w:tblGrid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Nro.</w:t>
            </w:r>
          </w:p>
        </w:tc>
        <w:tc>
          <w:tcPr>
            <w:tcW w:w="3984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Nombres y Apellidos</w:t>
            </w:r>
          </w:p>
        </w:tc>
        <w:tc>
          <w:tcPr>
            <w:tcW w:w="2160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Año y Carrera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Fecha</w:t>
            </w:r>
          </w:p>
        </w:tc>
      </w:tr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3984" w:type="dxa"/>
          </w:tcPr>
          <w:p w:rsidR="00990DE6" w:rsidRPr="008718C9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 xml:space="preserve">María </w:t>
            </w:r>
            <w:proofErr w:type="spellStart"/>
            <w:r w:rsidRPr="008718C9">
              <w:rPr>
                <w:rFonts w:ascii="Arial Narrow" w:hAnsi="Arial Narrow" w:cs="Arial"/>
                <w:b/>
              </w:rPr>
              <w:t>Yeni</w:t>
            </w:r>
            <w:r>
              <w:rPr>
                <w:rFonts w:ascii="Arial Narrow" w:hAnsi="Arial Narrow" w:cs="Arial"/>
                <w:b/>
              </w:rPr>
              <w:t>s</w:t>
            </w:r>
            <w:proofErr w:type="spellEnd"/>
            <w:r w:rsidRPr="008718C9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8718C9">
              <w:rPr>
                <w:rFonts w:ascii="Arial Narrow" w:hAnsi="Arial Narrow" w:cs="Arial"/>
                <w:b/>
              </w:rPr>
              <w:t>Moronta</w:t>
            </w:r>
            <w:proofErr w:type="spellEnd"/>
            <w:r w:rsidRPr="008718C9">
              <w:rPr>
                <w:rFonts w:ascii="Arial Narrow" w:hAnsi="Arial Narrow" w:cs="Arial"/>
                <w:b/>
              </w:rPr>
              <w:t xml:space="preserve"> Pico</w:t>
            </w:r>
          </w:p>
        </w:tc>
        <w:tc>
          <w:tcPr>
            <w:tcW w:w="2160" w:type="dxa"/>
          </w:tcPr>
          <w:p w:rsidR="00990DE6" w:rsidRPr="008718C9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5to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3984" w:type="dxa"/>
          </w:tcPr>
          <w:p w:rsidR="00990DE6" w:rsidRPr="008718C9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Gustavo Galán Bermúdez</w:t>
            </w:r>
          </w:p>
        </w:tc>
        <w:tc>
          <w:tcPr>
            <w:tcW w:w="2160" w:type="dxa"/>
          </w:tcPr>
          <w:p w:rsidR="00990DE6" w:rsidRPr="008718C9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3roLic.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990DE6">
        <w:trPr>
          <w:trHeight w:val="537"/>
        </w:trPr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3984" w:type="dxa"/>
          </w:tcPr>
          <w:p w:rsidR="00990DE6" w:rsidRPr="008718C9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Maray Casado Coca</w:t>
            </w:r>
          </w:p>
        </w:tc>
        <w:tc>
          <w:tcPr>
            <w:tcW w:w="2160" w:type="dxa"/>
          </w:tcPr>
          <w:p w:rsidR="00990DE6" w:rsidRPr="008718C9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1ro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990DE6">
        <w:trPr>
          <w:trHeight w:val="559"/>
        </w:trPr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3984" w:type="dxa"/>
          </w:tcPr>
          <w:p w:rsidR="00990DE6" w:rsidRPr="008718C9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 xml:space="preserve">Javier Aguilera </w:t>
            </w:r>
            <w:proofErr w:type="spellStart"/>
            <w:r w:rsidRPr="008718C9">
              <w:rPr>
                <w:rFonts w:ascii="Arial Narrow" w:hAnsi="Arial Narrow" w:cs="Arial"/>
                <w:b/>
              </w:rPr>
              <w:t>Ruenes</w:t>
            </w:r>
            <w:proofErr w:type="spellEnd"/>
          </w:p>
        </w:tc>
        <w:tc>
          <w:tcPr>
            <w:tcW w:w="2160" w:type="dxa"/>
          </w:tcPr>
          <w:p w:rsidR="00990DE6" w:rsidRPr="008718C9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2do Lic. Rehabilitación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3984" w:type="dxa"/>
          </w:tcPr>
          <w:p w:rsidR="00990DE6" w:rsidRPr="008718C9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proofErr w:type="spellStart"/>
            <w:r w:rsidRPr="008718C9">
              <w:rPr>
                <w:rFonts w:ascii="Arial Narrow" w:hAnsi="Arial Narrow" w:cs="Arial"/>
                <w:b/>
              </w:rPr>
              <w:t>Yozami</w:t>
            </w:r>
            <w:proofErr w:type="spellEnd"/>
            <w:r w:rsidRPr="008718C9">
              <w:rPr>
                <w:rFonts w:ascii="Arial Narrow" w:hAnsi="Arial Narrow" w:cs="Arial"/>
                <w:b/>
              </w:rPr>
              <w:t xml:space="preserve"> Ramos Castellanos</w:t>
            </w:r>
          </w:p>
        </w:tc>
        <w:tc>
          <w:tcPr>
            <w:tcW w:w="2160" w:type="dxa"/>
          </w:tcPr>
          <w:p w:rsidR="00990DE6" w:rsidRPr="008718C9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8718C9">
              <w:rPr>
                <w:rFonts w:ascii="Arial Narrow" w:hAnsi="Arial Narrow" w:cs="Arial"/>
                <w:b/>
              </w:rPr>
              <w:t>2do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 w:rsidRPr="00930472"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3984" w:type="dxa"/>
          </w:tcPr>
          <w:p w:rsidR="00990DE6" w:rsidRPr="0081653D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proofErr w:type="spellStart"/>
            <w:r w:rsidRPr="0081653D">
              <w:rPr>
                <w:rFonts w:ascii="Arial Narrow" w:hAnsi="Arial Narrow" w:cs="Arial"/>
                <w:b/>
              </w:rPr>
              <w:t>Aymé</w:t>
            </w:r>
            <w:proofErr w:type="spellEnd"/>
            <w:r w:rsidRPr="0081653D">
              <w:rPr>
                <w:rFonts w:ascii="Arial Narrow" w:hAnsi="Arial Narrow" w:cs="Arial"/>
                <w:b/>
              </w:rPr>
              <w:t xml:space="preserve"> Kindelán Fernández</w:t>
            </w:r>
          </w:p>
        </w:tc>
        <w:tc>
          <w:tcPr>
            <w:tcW w:w="2160" w:type="dxa"/>
          </w:tcPr>
          <w:p w:rsidR="00990DE6" w:rsidRPr="008718C9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4t</w:t>
            </w:r>
            <w:r w:rsidRPr="008718C9">
              <w:rPr>
                <w:rFonts w:ascii="Arial Narrow" w:hAnsi="Arial Narrow" w:cs="Arial"/>
                <w:b/>
              </w:rPr>
              <w:t>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3984" w:type="dxa"/>
          </w:tcPr>
          <w:p w:rsidR="00990DE6" w:rsidRPr="0081653D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Leonardo Quintana Arzuaga</w:t>
            </w:r>
          </w:p>
        </w:tc>
        <w:tc>
          <w:tcPr>
            <w:tcW w:w="2160" w:type="dxa"/>
          </w:tcPr>
          <w:p w:rsidR="00990DE6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1r</w:t>
            </w:r>
            <w:r w:rsidRPr="008718C9">
              <w:rPr>
                <w:rFonts w:ascii="Arial Narrow" w:hAnsi="Arial Narrow" w:cs="Arial"/>
                <w:b/>
              </w:rPr>
              <w:t>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1D4D22">
        <w:tc>
          <w:tcPr>
            <w:tcW w:w="69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3984" w:type="dxa"/>
          </w:tcPr>
          <w:p w:rsidR="00990DE6" w:rsidRPr="0081653D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Inalvis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Acosta Téllez</w:t>
            </w:r>
          </w:p>
        </w:tc>
        <w:tc>
          <w:tcPr>
            <w:tcW w:w="2160" w:type="dxa"/>
          </w:tcPr>
          <w:p w:rsidR="00990DE6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4t</w:t>
            </w:r>
            <w:r w:rsidRPr="008718C9">
              <w:rPr>
                <w:rFonts w:ascii="Arial Narrow" w:hAnsi="Arial Narrow" w:cs="Arial"/>
                <w:b/>
              </w:rPr>
              <w:t>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  <w:tr w:rsidR="00990DE6" w:rsidRPr="00930472" w:rsidTr="001D4D22">
        <w:tc>
          <w:tcPr>
            <w:tcW w:w="696" w:type="dxa"/>
          </w:tcPr>
          <w:p w:rsidR="00990DE6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3984" w:type="dxa"/>
          </w:tcPr>
          <w:p w:rsidR="00990DE6" w:rsidRDefault="00990DE6" w:rsidP="001D4D22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Isidro Pineda Figueroa</w:t>
            </w:r>
            <w:bookmarkStart w:id="0" w:name="_GoBack"/>
            <w:bookmarkEnd w:id="0"/>
          </w:p>
        </w:tc>
        <w:tc>
          <w:tcPr>
            <w:tcW w:w="2160" w:type="dxa"/>
          </w:tcPr>
          <w:p w:rsidR="00990DE6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3r</w:t>
            </w:r>
            <w:r w:rsidRPr="008718C9">
              <w:rPr>
                <w:rFonts w:ascii="Arial Narrow" w:hAnsi="Arial Narrow" w:cs="Arial"/>
                <w:b/>
              </w:rPr>
              <w:t>o Lic. Enfermería</w:t>
            </w:r>
          </w:p>
        </w:tc>
        <w:tc>
          <w:tcPr>
            <w:tcW w:w="1836" w:type="dxa"/>
          </w:tcPr>
          <w:p w:rsidR="00990DE6" w:rsidRPr="00930472" w:rsidRDefault="00990DE6" w:rsidP="001D4D22">
            <w:pPr>
              <w:spacing w:line="360" w:lineRule="auto"/>
              <w:jc w:val="center"/>
              <w:rPr>
                <w:rFonts w:ascii="Arial Narrow" w:hAnsi="Arial Narrow" w:cs="Arial"/>
                <w:b/>
                <w:u w:val="single"/>
              </w:rPr>
            </w:pPr>
          </w:p>
        </w:tc>
      </w:tr>
    </w:tbl>
    <w:p w:rsidR="00990DE6" w:rsidRDefault="00990DE6" w:rsidP="00990DE6">
      <w:pPr>
        <w:rPr>
          <w:b/>
          <w:color w:val="262626" w:themeColor="text1" w:themeTint="D9"/>
          <w:sz w:val="48"/>
          <w:szCs w:val="48"/>
        </w:rPr>
      </w:pPr>
    </w:p>
    <w:p w:rsidR="001D015D" w:rsidRDefault="001D015D"/>
    <w:sectPr w:rsidR="001D015D" w:rsidSect="00990DE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990DE6"/>
    <w:rsid w:val="001D015D"/>
    <w:rsid w:val="0099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0DE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Yasenia</dc:creator>
  <cp:keywords/>
  <dc:description/>
  <cp:lastModifiedBy>Yasenia</cp:lastModifiedBy>
  <cp:revision>2</cp:revision>
  <dcterms:created xsi:type="dcterms:W3CDTF">2019-03-19T20:56:00Z</dcterms:created>
  <dcterms:modified xsi:type="dcterms:W3CDTF">2019-03-19T20:57:00Z</dcterms:modified>
</cp:coreProperties>
</file>