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EB" w:rsidRDefault="009356EB" w:rsidP="00384BA0">
      <w:pPr>
        <w:pStyle w:val="Heading3"/>
        <w:rPr>
          <w:lang w:val="es-MX"/>
        </w:rPr>
      </w:pPr>
      <w:bookmarkStart w:id="0" w:name="_GoBack"/>
      <w:bookmarkEnd w:id="0"/>
    </w:p>
    <w:p w:rsidR="00136C9A" w:rsidRPr="00972367" w:rsidRDefault="00136C9A" w:rsidP="009356EB">
      <w:pPr>
        <w:tabs>
          <w:tab w:val="left" w:pos="7020"/>
        </w:tabs>
        <w:ind w:left="567" w:right="-1409"/>
        <w:jc w:val="center"/>
        <w:rPr>
          <w:rFonts w:ascii="Arial" w:hAnsi="Arial" w:cs="Arial"/>
          <w:b/>
          <w:bCs/>
          <w:lang w:val="es-MX"/>
        </w:rPr>
      </w:pPr>
      <w:r w:rsidRPr="00972367">
        <w:rPr>
          <w:rFonts w:ascii="Arial" w:hAnsi="Arial" w:cs="Arial"/>
          <w:b/>
          <w:bCs/>
          <w:lang w:val="es-MX"/>
        </w:rPr>
        <w:t xml:space="preserve">RESOLUCION No. </w:t>
      </w:r>
      <w:r w:rsidR="00CD7772">
        <w:rPr>
          <w:rFonts w:ascii="Arial" w:hAnsi="Arial" w:cs="Arial"/>
          <w:b/>
          <w:bCs/>
          <w:lang w:val="es-MX"/>
        </w:rPr>
        <w:t>109</w:t>
      </w:r>
      <w:r w:rsidRPr="00972367">
        <w:rPr>
          <w:rFonts w:ascii="Arial" w:hAnsi="Arial" w:cs="Arial"/>
          <w:b/>
          <w:bCs/>
          <w:lang w:val="es-MX"/>
        </w:rPr>
        <w:t>/1</w:t>
      </w:r>
      <w:r w:rsidR="004B7C32">
        <w:rPr>
          <w:rFonts w:ascii="Arial" w:hAnsi="Arial" w:cs="Arial"/>
          <w:b/>
          <w:bCs/>
          <w:lang w:val="es-MX"/>
        </w:rPr>
        <w:t>7</w:t>
      </w:r>
    </w:p>
    <w:p w:rsidR="00136C9A" w:rsidRPr="00972367" w:rsidRDefault="00136C9A" w:rsidP="009356EB">
      <w:pPr>
        <w:tabs>
          <w:tab w:val="left" w:pos="7020"/>
        </w:tabs>
        <w:ind w:left="567" w:right="-1409"/>
        <w:jc w:val="both"/>
        <w:rPr>
          <w:rFonts w:ascii="Arial" w:hAnsi="Arial" w:cs="Arial"/>
        </w:rPr>
      </w:pPr>
    </w:p>
    <w:p w:rsidR="00136C9A" w:rsidRPr="005A492C" w:rsidRDefault="00136C9A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  <w:bCs/>
        </w:rPr>
        <w:t>POR CUANTO:</w:t>
      </w:r>
      <w:r w:rsidR="00FA2886" w:rsidRPr="005A492C">
        <w:rPr>
          <w:rFonts w:ascii="Arial" w:hAnsi="Arial" w:cs="Arial"/>
        </w:rPr>
        <w:t xml:space="preserve"> Mediante acuerdo de fecha 13</w:t>
      </w:r>
      <w:r w:rsidRPr="005A492C">
        <w:rPr>
          <w:rFonts w:ascii="Arial" w:hAnsi="Arial" w:cs="Arial"/>
        </w:rPr>
        <w:t xml:space="preserve"> de </w:t>
      </w:r>
      <w:r w:rsidR="00FA2886" w:rsidRPr="005A492C">
        <w:rPr>
          <w:rFonts w:ascii="Arial" w:hAnsi="Arial" w:cs="Arial"/>
        </w:rPr>
        <w:t xml:space="preserve">julio </w:t>
      </w:r>
      <w:r w:rsidRPr="005A492C">
        <w:rPr>
          <w:rFonts w:ascii="Arial" w:hAnsi="Arial" w:cs="Arial"/>
        </w:rPr>
        <w:t>de 201</w:t>
      </w:r>
      <w:r w:rsidR="00A74179" w:rsidRPr="005A492C">
        <w:rPr>
          <w:rFonts w:ascii="Arial" w:hAnsi="Arial" w:cs="Arial"/>
        </w:rPr>
        <w:t>6</w:t>
      </w:r>
      <w:r w:rsidRPr="005A492C">
        <w:rPr>
          <w:rFonts w:ascii="Arial" w:hAnsi="Arial" w:cs="Arial"/>
        </w:rPr>
        <w:t xml:space="preserve"> adoptado por el Consejo de Estado, fue designado el que resuelve Ministro de Educación Superior.</w:t>
      </w:r>
    </w:p>
    <w:p w:rsidR="00136C9A" w:rsidRPr="005A492C" w:rsidRDefault="00136C9A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7C21D7" w:rsidRPr="005A492C" w:rsidRDefault="00FC7FB4" w:rsidP="00323439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Cs/>
        </w:rPr>
      </w:pPr>
      <w:r w:rsidRPr="005A492C">
        <w:rPr>
          <w:rFonts w:ascii="Arial" w:hAnsi="Arial" w:cs="Arial"/>
          <w:b/>
          <w:bCs/>
        </w:rPr>
        <w:t>POR CUANTO:</w:t>
      </w:r>
      <w:r w:rsidRPr="005A492C">
        <w:rPr>
          <w:rFonts w:ascii="Arial" w:hAnsi="Arial" w:cs="Arial"/>
          <w:bCs/>
        </w:rPr>
        <w:t xml:space="preserve"> El</w:t>
      </w:r>
      <w:r w:rsidR="00323439" w:rsidRPr="005A492C">
        <w:rPr>
          <w:rFonts w:ascii="Arial" w:hAnsi="Arial" w:cs="Arial"/>
          <w:bCs/>
        </w:rPr>
        <w:t xml:space="preserve"> DECRETO-LEY No. 323 de fecha 31 de julio de 2014, </w:t>
      </w:r>
      <w:r w:rsidRPr="005A492C">
        <w:rPr>
          <w:rFonts w:ascii="Arial" w:hAnsi="Arial" w:cs="Arial"/>
          <w:bCs/>
        </w:rPr>
        <w:t>en su DISPOSICION ESPECIAL QUINTA</w:t>
      </w:r>
      <w:r w:rsidR="00323439" w:rsidRPr="005A492C">
        <w:rPr>
          <w:rFonts w:ascii="Arial" w:hAnsi="Arial" w:cs="Arial"/>
          <w:bCs/>
        </w:rPr>
        <w:t xml:space="preserve"> dispone que</w:t>
      </w:r>
      <w:r w:rsidR="00513517" w:rsidRPr="005A492C">
        <w:rPr>
          <w:rFonts w:ascii="Arial" w:hAnsi="Arial" w:cs="Arial"/>
          <w:bCs/>
        </w:rPr>
        <w:t xml:space="preserve"> este</w:t>
      </w:r>
      <w:r w:rsidR="00323439" w:rsidRPr="005A492C">
        <w:rPr>
          <w:rFonts w:ascii="Arial" w:hAnsi="Arial" w:cs="Arial"/>
          <w:bCs/>
        </w:rPr>
        <w:t xml:space="preserve"> es de aplicación, en lo que corresponda, para las universidades y sus entidades, teniendo en cuenta su doble función de docencia e investigación.</w:t>
      </w:r>
    </w:p>
    <w:p w:rsidR="00323439" w:rsidRPr="005A492C" w:rsidRDefault="00323439" w:rsidP="00323439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  <w:bCs/>
        </w:rPr>
      </w:pPr>
    </w:p>
    <w:p w:rsidR="00FC7FB4" w:rsidRPr="005A492C" w:rsidRDefault="00FC7FB4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  <w:b/>
          <w:bCs/>
        </w:rPr>
      </w:pPr>
      <w:r w:rsidRPr="005A492C">
        <w:rPr>
          <w:rFonts w:ascii="Arial" w:hAnsi="Arial" w:cs="Arial"/>
          <w:b/>
          <w:bCs/>
        </w:rPr>
        <w:t>POR CUANTO:</w:t>
      </w:r>
      <w:r w:rsidR="007E70E5" w:rsidRPr="005A492C">
        <w:rPr>
          <w:rFonts w:ascii="Arial" w:hAnsi="Arial" w:cs="Arial"/>
          <w:bCs/>
        </w:rPr>
        <w:t xml:space="preserve"> La Resolución No. 165</w:t>
      </w:r>
      <w:r w:rsidR="003378DD" w:rsidRPr="005A492C">
        <w:rPr>
          <w:rFonts w:ascii="Arial" w:hAnsi="Arial" w:cs="Arial"/>
          <w:bCs/>
        </w:rPr>
        <w:t xml:space="preserve"> de fecha 13 de agosto de </w:t>
      </w:r>
      <w:r w:rsidR="007E70E5" w:rsidRPr="005A492C">
        <w:rPr>
          <w:rFonts w:ascii="Arial" w:hAnsi="Arial" w:cs="Arial"/>
          <w:bCs/>
        </w:rPr>
        <w:t>2014 del Ministerio de Ciencia Tecnología y Medio Ambiente es el instrumento legal vigente que pone en vigor el reglamento para el consejo científico de las entidades de ciencia, tecnología e innovación.</w:t>
      </w:r>
    </w:p>
    <w:p w:rsidR="00FC7FB4" w:rsidRPr="005A492C" w:rsidRDefault="00FC7FB4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  <w:b/>
          <w:bCs/>
        </w:rPr>
      </w:pPr>
    </w:p>
    <w:p w:rsidR="007E70E5" w:rsidRPr="005A492C" w:rsidRDefault="00FC7FB4" w:rsidP="009356EB">
      <w:pPr>
        <w:spacing w:line="276" w:lineRule="auto"/>
        <w:ind w:right="-1409"/>
        <w:jc w:val="both"/>
        <w:rPr>
          <w:rFonts w:ascii="Arial" w:hAnsi="Arial" w:cs="Arial"/>
          <w:b/>
          <w:bCs/>
        </w:rPr>
      </w:pPr>
      <w:r w:rsidRPr="005A492C">
        <w:rPr>
          <w:rFonts w:ascii="Arial" w:hAnsi="Arial" w:cs="Arial"/>
          <w:b/>
          <w:bCs/>
        </w:rPr>
        <w:t>POR CUANTO:</w:t>
      </w:r>
      <w:r w:rsidR="0043263A" w:rsidRPr="005A492C">
        <w:rPr>
          <w:rFonts w:ascii="Arial" w:hAnsi="Arial" w:cs="Arial"/>
        </w:rPr>
        <w:t xml:space="preserve"> La </w:t>
      </w:r>
      <w:r w:rsidR="006E5E41" w:rsidRPr="005A492C">
        <w:rPr>
          <w:rFonts w:ascii="Arial" w:hAnsi="Arial" w:cs="Arial"/>
          <w:bCs/>
        </w:rPr>
        <w:t xml:space="preserve">Resolución No. </w:t>
      </w:r>
      <w:r w:rsidR="0043263A" w:rsidRPr="005A492C">
        <w:rPr>
          <w:rFonts w:ascii="Arial" w:hAnsi="Arial" w:cs="Arial"/>
        </w:rPr>
        <w:t>40</w:t>
      </w:r>
      <w:r w:rsidR="009F69DE" w:rsidRPr="005A492C">
        <w:rPr>
          <w:rFonts w:ascii="Arial" w:hAnsi="Arial" w:cs="Arial"/>
        </w:rPr>
        <w:t xml:space="preserve">4 de fecha 18 de diciembre de </w:t>
      </w:r>
      <w:r w:rsidR="0043263A" w:rsidRPr="005A492C">
        <w:rPr>
          <w:rFonts w:ascii="Arial" w:hAnsi="Arial" w:cs="Arial"/>
        </w:rPr>
        <w:t xml:space="preserve">1987 </w:t>
      </w:r>
      <w:r w:rsidR="00A41E70" w:rsidRPr="005A492C">
        <w:rPr>
          <w:rFonts w:ascii="Arial" w:hAnsi="Arial" w:cs="Arial"/>
        </w:rPr>
        <w:t xml:space="preserve">del Ministerio de Educación Superior </w:t>
      </w:r>
      <w:r w:rsidR="0043263A" w:rsidRPr="005A492C">
        <w:rPr>
          <w:rFonts w:ascii="Arial" w:hAnsi="Arial" w:cs="Arial"/>
        </w:rPr>
        <w:t>aprueba como órganos colectivos de trabajo en los centros de investigación científica adscritos al MES los Consejos Científ</w:t>
      </w:r>
      <w:r w:rsidR="00AF7B81" w:rsidRPr="005A492C">
        <w:rPr>
          <w:rFonts w:ascii="Arial" w:hAnsi="Arial" w:cs="Arial"/>
        </w:rPr>
        <w:t>icos, y reg</w:t>
      </w:r>
      <w:r w:rsidR="00B33EC1" w:rsidRPr="005A492C">
        <w:rPr>
          <w:rFonts w:ascii="Arial" w:hAnsi="Arial" w:cs="Arial"/>
        </w:rPr>
        <w:t>ula su funcionamiento. Asimismo</w:t>
      </w:r>
      <w:r w:rsidR="00AF7B81" w:rsidRPr="005A492C">
        <w:rPr>
          <w:rFonts w:ascii="Arial" w:hAnsi="Arial" w:cs="Arial"/>
        </w:rPr>
        <w:t>,</w:t>
      </w:r>
      <w:r w:rsidR="00C36AD6" w:rsidRPr="005A492C">
        <w:rPr>
          <w:rFonts w:ascii="Arial" w:hAnsi="Arial" w:cs="Arial"/>
        </w:rPr>
        <w:t>l</w:t>
      </w:r>
      <w:r w:rsidR="007E70E5" w:rsidRPr="005A492C">
        <w:rPr>
          <w:rFonts w:ascii="Arial" w:hAnsi="Arial" w:cs="Arial"/>
        </w:rPr>
        <w:t xml:space="preserve">a </w:t>
      </w:r>
      <w:r w:rsidR="007E70E5" w:rsidRPr="005A492C">
        <w:rPr>
          <w:rFonts w:ascii="Arial" w:hAnsi="Arial" w:cs="Arial"/>
          <w:bCs/>
        </w:rPr>
        <w:t xml:space="preserve">Resolución No. </w:t>
      </w:r>
      <w:r w:rsidR="00D97F28" w:rsidRPr="005A492C">
        <w:rPr>
          <w:rFonts w:ascii="Arial" w:hAnsi="Arial" w:cs="Arial"/>
        </w:rPr>
        <w:t xml:space="preserve">261 de 3 de septiembre de </w:t>
      </w:r>
      <w:r w:rsidR="007E70E5" w:rsidRPr="005A492C">
        <w:rPr>
          <w:rFonts w:ascii="Arial" w:hAnsi="Arial" w:cs="Arial"/>
        </w:rPr>
        <w:t>1987 del Ministerio de Educación Su</w:t>
      </w:r>
      <w:r w:rsidR="00DF2E86" w:rsidRPr="005A492C">
        <w:rPr>
          <w:rFonts w:ascii="Arial" w:hAnsi="Arial" w:cs="Arial"/>
        </w:rPr>
        <w:t>perior, establece en su apartado</w:t>
      </w:r>
      <w:r w:rsidR="007E70E5" w:rsidRPr="005A492C">
        <w:rPr>
          <w:rFonts w:ascii="Arial" w:hAnsi="Arial" w:cs="Arial"/>
        </w:rPr>
        <w:t xml:space="preserve"> TERCERO</w:t>
      </w:r>
      <w:r w:rsidR="0043263A" w:rsidRPr="005A492C">
        <w:rPr>
          <w:rFonts w:ascii="Arial" w:hAnsi="Arial" w:cs="Arial"/>
        </w:rPr>
        <w:t xml:space="preserve"> que la </w:t>
      </w:r>
      <w:r w:rsidR="007E70E5" w:rsidRPr="005A492C">
        <w:rPr>
          <w:rFonts w:ascii="Arial" w:hAnsi="Arial" w:cs="Arial"/>
        </w:rPr>
        <w:t xml:space="preserve">composición de los Consejos Científicos, así como la organización del trabajo de los mismos, se establecerán </w:t>
      </w:r>
      <w:r w:rsidR="0043263A" w:rsidRPr="005A492C">
        <w:rPr>
          <w:rFonts w:ascii="Arial" w:hAnsi="Arial" w:cs="Arial"/>
        </w:rPr>
        <w:t>como</w:t>
      </w:r>
      <w:r w:rsidR="003C36D6" w:rsidRPr="005A492C">
        <w:rPr>
          <w:rFonts w:ascii="Arial" w:hAnsi="Arial" w:cs="Arial"/>
        </w:rPr>
        <w:t xml:space="preserve"> normas complementarias</w:t>
      </w:r>
      <w:r w:rsidR="007E70E5" w:rsidRPr="005A492C">
        <w:rPr>
          <w:rFonts w:ascii="Arial" w:hAnsi="Arial" w:cs="Arial"/>
        </w:rPr>
        <w:t xml:space="preserve"> para los </w:t>
      </w:r>
      <w:r w:rsidR="0042028B" w:rsidRPr="005A492C">
        <w:rPr>
          <w:rFonts w:ascii="Arial" w:hAnsi="Arial" w:cs="Arial"/>
        </w:rPr>
        <w:t>C</w:t>
      </w:r>
      <w:r w:rsidR="007E70E5" w:rsidRPr="005A492C">
        <w:rPr>
          <w:rFonts w:ascii="Arial" w:hAnsi="Arial" w:cs="Arial"/>
        </w:rPr>
        <w:t xml:space="preserve">entros de </w:t>
      </w:r>
      <w:r w:rsidR="0042028B" w:rsidRPr="005A492C">
        <w:rPr>
          <w:rFonts w:ascii="Arial" w:hAnsi="Arial" w:cs="Arial"/>
        </w:rPr>
        <w:t>E</w:t>
      </w:r>
      <w:r w:rsidR="007E70E5" w:rsidRPr="005A492C">
        <w:rPr>
          <w:rFonts w:ascii="Arial" w:hAnsi="Arial" w:cs="Arial"/>
        </w:rPr>
        <w:t xml:space="preserve">ducación </w:t>
      </w:r>
      <w:r w:rsidR="0042028B" w:rsidRPr="005A492C">
        <w:rPr>
          <w:rFonts w:ascii="Arial" w:hAnsi="Arial" w:cs="Arial"/>
        </w:rPr>
        <w:t>S</w:t>
      </w:r>
      <w:r w:rsidR="007E70E5" w:rsidRPr="005A492C">
        <w:rPr>
          <w:rFonts w:ascii="Arial" w:hAnsi="Arial" w:cs="Arial"/>
        </w:rPr>
        <w:t xml:space="preserve">uperior y Facultades, por los </w:t>
      </w:r>
      <w:r w:rsidR="0088755A" w:rsidRPr="005A492C">
        <w:rPr>
          <w:rFonts w:ascii="Arial" w:hAnsi="Arial" w:cs="Arial"/>
        </w:rPr>
        <w:t>r</w:t>
      </w:r>
      <w:r w:rsidR="007E70E5" w:rsidRPr="005A492C">
        <w:rPr>
          <w:rFonts w:ascii="Arial" w:hAnsi="Arial" w:cs="Arial"/>
        </w:rPr>
        <w:t xml:space="preserve">ectores de dichos </w:t>
      </w:r>
      <w:r w:rsidR="0088755A" w:rsidRPr="005A492C">
        <w:rPr>
          <w:rFonts w:ascii="Arial" w:hAnsi="Arial" w:cs="Arial"/>
        </w:rPr>
        <w:t>c</w:t>
      </w:r>
      <w:r w:rsidR="007E70E5" w:rsidRPr="005A492C">
        <w:rPr>
          <w:rFonts w:ascii="Arial" w:hAnsi="Arial" w:cs="Arial"/>
        </w:rPr>
        <w:t>entros.</w:t>
      </w:r>
    </w:p>
    <w:p w:rsidR="0043263A" w:rsidRPr="005A492C" w:rsidRDefault="0043263A" w:rsidP="009356EB">
      <w:pPr>
        <w:spacing w:line="276" w:lineRule="auto"/>
        <w:ind w:right="-1409"/>
        <w:jc w:val="both"/>
        <w:rPr>
          <w:rFonts w:ascii="Arial" w:hAnsi="Arial" w:cs="Arial"/>
        </w:rPr>
      </w:pPr>
    </w:p>
    <w:p w:rsidR="007C21D7" w:rsidRPr="005A492C" w:rsidRDefault="007C21D7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  <w:b/>
          <w:bCs/>
        </w:rPr>
      </w:pPr>
      <w:r w:rsidRPr="005A492C">
        <w:rPr>
          <w:rFonts w:ascii="Arial" w:hAnsi="Arial" w:cs="Arial"/>
          <w:b/>
          <w:bCs/>
        </w:rPr>
        <w:t xml:space="preserve">POR CUANTO: </w:t>
      </w:r>
      <w:r w:rsidR="0076248B" w:rsidRPr="005A492C">
        <w:rPr>
          <w:rFonts w:ascii="Arial" w:hAnsi="Arial" w:cs="Arial"/>
          <w:bCs/>
        </w:rPr>
        <w:t>Se hace necesario</w:t>
      </w:r>
      <w:r w:rsidRPr="005A492C">
        <w:rPr>
          <w:rFonts w:ascii="Arial" w:hAnsi="Arial" w:cs="Arial"/>
          <w:bCs/>
        </w:rPr>
        <w:t xml:space="preserve"> realizar modificaciones al sistema </w:t>
      </w:r>
      <w:r w:rsidR="0043263A" w:rsidRPr="005A492C">
        <w:rPr>
          <w:rFonts w:ascii="Arial" w:hAnsi="Arial" w:cs="Arial"/>
          <w:bCs/>
        </w:rPr>
        <w:t xml:space="preserve">organizativo </w:t>
      </w:r>
      <w:r w:rsidR="0043263A" w:rsidRPr="005A492C">
        <w:rPr>
          <w:rFonts w:ascii="Arial" w:hAnsi="Arial" w:cs="Arial"/>
        </w:rPr>
        <w:t xml:space="preserve">de los órganos asesores para las actividades de ciencia tecnología e innovación en las </w:t>
      </w:r>
      <w:r w:rsidR="00F73FA7" w:rsidRPr="005A492C">
        <w:rPr>
          <w:rFonts w:ascii="Arial" w:hAnsi="Arial" w:cs="Arial"/>
        </w:rPr>
        <w:t>universidadesadscriptas al M</w:t>
      </w:r>
      <w:r w:rsidR="00CA772E" w:rsidRPr="005A492C">
        <w:rPr>
          <w:rFonts w:ascii="Arial" w:hAnsi="Arial" w:cs="Arial"/>
        </w:rPr>
        <w:t>inisterio de Educación Superior;</w:t>
      </w:r>
      <w:r w:rsidR="00F73FA7" w:rsidRPr="005A492C">
        <w:rPr>
          <w:rFonts w:ascii="Arial" w:hAnsi="Arial" w:cs="Arial"/>
        </w:rPr>
        <w:t xml:space="preserve"> por lo que resulta conveniente </w:t>
      </w:r>
      <w:r w:rsidR="0076248B" w:rsidRPr="005A492C">
        <w:rPr>
          <w:rFonts w:ascii="Arial" w:hAnsi="Arial" w:cs="Arial"/>
          <w:bCs/>
        </w:rPr>
        <w:t>actualizar la</w:t>
      </w:r>
      <w:r w:rsidR="00A41E70" w:rsidRPr="005A492C">
        <w:rPr>
          <w:rFonts w:ascii="Arial" w:hAnsi="Arial" w:cs="Arial"/>
          <w:bCs/>
        </w:rPr>
        <w:t>s</w:t>
      </w:r>
      <w:r w:rsidRPr="005A492C">
        <w:rPr>
          <w:rFonts w:ascii="Arial" w:hAnsi="Arial" w:cs="Arial"/>
          <w:bCs/>
        </w:rPr>
        <w:t xml:space="preserve"> norma</w:t>
      </w:r>
      <w:r w:rsidR="00A41E70" w:rsidRPr="005A492C">
        <w:rPr>
          <w:rFonts w:ascii="Arial" w:hAnsi="Arial" w:cs="Arial"/>
          <w:bCs/>
        </w:rPr>
        <w:t>s</w:t>
      </w:r>
      <w:r w:rsidRPr="005A492C">
        <w:rPr>
          <w:rFonts w:ascii="Arial" w:hAnsi="Arial" w:cs="Arial"/>
          <w:bCs/>
        </w:rPr>
        <w:t xml:space="preserve"> jurídica</w:t>
      </w:r>
      <w:r w:rsidR="00A41E70" w:rsidRPr="005A492C">
        <w:rPr>
          <w:rFonts w:ascii="Arial" w:hAnsi="Arial" w:cs="Arial"/>
          <w:bCs/>
        </w:rPr>
        <w:t>s</w:t>
      </w:r>
      <w:r w:rsidR="0076248B" w:rsidRPr="005A492C">
        <w:rPr>
          <w:rFonts w:ascii="Arial" w:hAnsi="Arial" w:cs="Arial"/>
          <w:bCs/>
        </w:rPr>
        <w:t>que sustenta</w:t>
      </w:r>
      <w:r w:rsidR="00A41E70" w:rsidRPr="005A492C">
        <w:rPr>
          <w:rFonts w:ascii="Arial" w:hAnsi="Arial" w:cs="Arial"/>
          <w:bCs/>
        </w:rPr>
        <w:t xml:space="preserve">n dicho sistema </w:t>
      </w:r>
      <w:r w:rsidRPr="005A492C">
        <w:rPr>
          <w:rFonts w:ascii="Arial" w:hAnsi="Arial" w:cs="Arial"/>
          <w:bCs/>
        </w:rPr>
        <w:t>y realizar las modificaciones y precisiones necesarias para que contribuya con mayor efectividad a sus propósitos.</w:t>
      </w:r>
    </w:p>
    <w:p w:rsidR="007C21D7" w:rsidRPr="005A492C" w:rsidRDefault="007C21D7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  <w:b/>
          <w:bCs/>
        </w:rPr>
      </w:pPr>
    </w:p>
    <w:p w:rsidR="009356EB" w:rsidRPr="005A492C" w:rsidRDefault="007C21D7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  <w:bCs/>
        </w:rPr>
      </w:pPr>
      <w:r w:rsidRPr="005A492C">
        <w:rPr>
          <w:rFonts w:ascii="Arial" w:hAnsi="Arial" w:cs="Arial"/>
          <w:b/>
          <w:bCs/>
        </w:rPr>
        <w:t xml:space="preserve">POR TANTO:   </w:t>
      </w:r>
      <w:r w:rsidR="00AF7B81" w:rsidRPr="005A492C">
        <w:rPr>
          <w:rFonts w:ascii="Arial" w:hAnsi="Arial" w:cs="Arial"/>
          <w:bCs/>
        </w:rPr>
        <w:t xml:space="preserve">En el ejercicio de las facultades que me están conferidas en el numeral 4 del apartado TERCERO del acuerdo No. 2817 de fecha </w:t>
      </w:r>
      <w:r w:rsidR="000333D2">
        <w:rPr>
          <w:rFonts w:ascii="Arial" w:hAnsi="Arial" w:cs="Arial"/>
          <w:bCs/>
        </w:rPr>
        <w:t>25 de noviembre</w:t>
      </w:r>
      <w:r w:rsidR="00AF6754" w:rsidRPr="005A492C">
        <w:rPr>
          <w:rFonts w:ascii="Arial" w:hAnsi="Arial" w:cs="Arial"/>
          <w:bCs/>
        </w:rPr>
        <w:t xml:space="preserve"> de 1994, adoptado por el </w:t>
      </w:r>
      <w:r w:rsidR="00AF7B81" w:rsidRPr="005A492C">
        <w:rPr>
          <w:rFonts w:ascii="Arial" w:hAnsi="Arial" w:cs="Arial"/>
          <w:bCs/>
        </w:rPr>
        <w:t>Comité Ejecutivo del Consejo de Ministros.</w:t>
      </w:r>
    </w:p>
    <w:p w:rsidR="00CC4488" w:rsidRPr="005A492C" w:rsidRDefault="00CC4488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9356EB" w:rsidRPr="005A492C" w:rsidRDefault="009356EB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9356EB" w:rsidRPr="005A492C" w:rsidRDefault="009356EB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9356EB" w:rsidRPr="005A492C" w:rsidRDefault="009356EB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9356EB" w:rsidRPr="005A492C" w:rsidRDefault="009356EB" w:rsidP="009356EB">
      <w:pPr>
        <w:tabs>
          <w:tab w:val="left" w:pos="7020"/>
        </w:tabs>
        <w:spacing w:line="276" w:lineRule="auto"/>
        <w:ind w:right="-1409"/>
        <w:jc w:val="both"/>
        <w:rPr>
          <w:rFonts w:ascii="Arial" w:hAnsi="Arial" w:cs="Arial"/>
        </w:rPr>
      </w:pPr>
    </w:p>
    <w:p w:rsidR="00946B0F" w:rsidRPr="005A492C" w:rsidRDefault="00946B0F" w:rsidP="009356EB">
      <w:pPr>
        <w:tabs>
          <w:tab w:val="left" w:pos="7020"/>
        </w:tabs>
        <w:spacing w:line="276" w:lineRule="auto"/>
        <w:ind w:left="567" w:right="-1409"/>
        <w:jc w:val="center"/>
        <w:rPr>
          <w:rFonts w:ascii="Arial" w:hAnsi="Arial" w:cs="Arial"/>
          <w:b/>
          <w:bCs/>
        </w:rPr>
      </w:pPr>
    </w:p>
    <w:p w:rsidR="00136C9A" w:rsidRPr="005A492C" w:rsidRDefault="00136C9A" w:rsidP="009356EB">
      <w:pPr>
        <w:tabs>
          <w:tab w:val="left" w:pos="7020"/>
        </w:tabs>
        <w:spacing w:line="276" w:lineRule="auto"/>
        <w:ind w:left="567" w:right="-1409"/>
        <w:jc w:val="center"/>
        <w:rPr>
          <w:rFonts w:ascii="Arial" w:hAnsi="Arial" w:cs="Arial"/>
          <w:b/>
          <w:bCs/>
        </w:rPr>
      </w:pPr>
      <w:r w:rsidRPr="005A492C">
        <w:rPr>
          <w:rFonts w:ascii="Arial" w:hAnsi="Arial" w:cs="Arial"/>
          <w:b/>
          <w:bCs/>
        </w:rPr>
        <w:lastRenderedPageBreak/>
        <w:t>RESUELVO:</w:t>
      </w:r>
    </w:p>
    <w:p w:rsidR="00136C9A" w:rsidRPr="005A492C" w:rsidRDefault="00136C9A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  <w:b/>
          <w:bCs/>
        </w:rPr>
      </w:pPr>
    </w:p>
    <w:p w:rsidR="007C21D7" w:rsidRPr="005A492C" w:rsidRDefault="007C21D7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  <w:bCs/>
          <w:lang w:val="es-MX"/>
        </w:rPr>
        <w:t xml:space="preserve">PRIMERO: </w:t>
      </w:r>
      <w:r w:rsidR="007034BD" w:rsidRPr="005A492C">
        <w:rPr>
          <w:rFonts w:ascii="Arial" w:hAnsi="Arial" w:cs="Arial"/>
        </w:rPr>
        <w:t>Aprobar el siguiente:</w:t>
      </w:r>
    </w:p>
    <w:p w:rsidR="007034BD" w:rsidRPr="005A492C" w:rsidRDefault="007034BD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Cs/>
          <w:lang w:val="es-MX"/>
        </w:rPr>
      </w:pPr>
    </w:p>
    <w:p w:rsidR="00E16D6E" w:rsidRPr="005A492C" w:rsidRDefault="00CA772E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REGLAMENTO DEL CONSEJO CIENTÍ</w:t>
      </w:r>
      <w:r w:rsidR="00E16D6E" w:rsidRPr="005A492C">
        <w:rPr>
          <w:rFonts w:ascii="Arial" w:hAnsi="Arial" w:cs="Arial"/>
          <w:b/>
        </w:rPr>
        <w:t>FICO PARA LAS UNIVERSIDADES.</w:t>
      </w:r>
    </w:p>
    <w:p w:rsidR="00CC4488" w:rsidRPr="005A492C" w:rsidRDefault="00CC4488" w:rsidP="009356EB">
      <w:pPr>
        <w:spacing w:line="276" w:lineRule="auto"/>
        <w:jc w:val="center"/>
        <w:rPr>
          <w:rFonts w:ascii="Arial" w:hAnsi="Arial" w:cs="Arial"/>
          <w:b/>
        </w:rPr>
      </w:pPr>
    </w:p>
    <w:p w:rsidR="00CC4488" w:rsidRPr="005A492C" w:rsidRDefault="00CC4488" w:rsidP="009356EB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CAPÍTULO I</w:t>
      </w:r>
    </w:p>
    <w:p w:rsidR="00AF6754" w:rsidRPr="005A492C" w:rsidRDefault="00AF6754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OBJETIVOS DEL CONSEJO CIENT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>FICO</w:t>
      </w:r>
    </w:p>
    <w:p w:rsidR="00946B0F" w:rsidRPr="005A492C" w:rsidRDefault="00946B0F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CA772E" w:rsidP="009356EB">
      <w:pPr>
        <w:tabs>
          <w:tab w:val="left" w:pos="0"/>
          <w:tab w:val="left" w:pos="162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1.</w:t>
      </w:r>
      <w:r w:rsidR="00E16D6E" w:rsidRPr="005A492C">
        <w:rPr>
          <w:rFonts w:ascii="Arial" w:hAnsi="Arial" w:cs="Arial"/>
        </w:rPr>
        <w:t xml:space="preserve"> El Consejo Científico de la Universidad es un órgano consultivo, subordinado al Rector, </w:t>
      </w:r>
      <w:r w:rsidR="00220AF8" w:rsidRPr="005A492C">
        <w:rPr>
          <w:rFonts w:ascii="Arial" w:hAnsi="Arial" w:cs="Arial"/>
        </w:rPr>
        <w:t>es</w:t>
      </w:r>
      <w:r w:rsidR="00E16D6E" w:rsidRPr="005A492C">
        <w:rPr>
          <w:rFonts w:ascii="Arial" w:hAnsi="Arial" w:cs="Arial"/>
        </w:rPr>
        <w:t xml:space="preserve"> unaestructura no profesional que asesora, estudia, analiza, evalúa y presenta proposiciones y recomendaciones al Rector, en las tareas vinculadas con los procesos sustantivos, desde una óptica científica.</w:t>
      </w:r>
    </w:p>
    <w:p w:rsidR="009356EB" w:rsidRPr="005A492C" w:rsidRDefault="009356EB" w:rsidP="009356EB">
      <w:pPr>
        <w:tabs>
          <w:tab w:val="left" w:pos="0"/>
          <w:tab w:val="left" w:pos="162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0"/>
          <w:tab w:val="left" w:pos="162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2. </w:t>
      </w:r>
      <w:r w:rsidR="00E16D6E" w:rsidRPr="005A492C">
        <w:rPr>
          <w:rFonts w:ascii="Arial" w:hAnsi="Arial" w:cs="Arial"/>
        </w:rPr>
        <w:t>Los acuerdos del</w:t>
      </w:r>
      <w:r w:rsidR="00DE733C" w:rsidRPr="005A492C">
        <w:rPr>
          <w:rFonts w:ascii="Arial" w:hAnsi="Arial" w:cs="Arial"/>
        </w:rPr>
        <w:t xml:space="preserve"> Consejo Científico, están relacionados</w:t>
      </w:r>
      <w:r w:rsidR="00E16D6E" w:rsidRPr="005A492C">
        <w:rPr>
          <w:rFonts w:ascii="Arial" w:hAnsi="Arial" w:cs="Arial"/>
        </w:rPr>
        <w:t xml:space="preserve"> con las actividades que determinan el cumplimiento de la misión y los objetivos estratégicos de la universidad y son informados al Rector y por su medio al C</w:t>
      </w:r>
      <w:r w:rsidR="002A0116" w:rsidRPr="005A492C">
        <w:rPr>
          <w:rFonts w:ascii="Arial" w:hAnsi="Arial" w:cs="Arial"/>
        </w:rPr>
        <w:t>onsejo de Dirección,</w:t>
      </w:r>
      <w:r w:rsidR="00E16D6E" w:rsidRPr="005A492C">
        <w:rPr>
          <w:rFonts w:ascii="Arial" w:hAnsi="Arial" w:cs="Arial"/>
        </w:rPr>
        <w:t xml:space="preserve"> respons</w:t>
      </w:r>
      <w:r w:rsidR="00C22B86" w:rsidRPr="005A492C">
        <w:rPr>
          <w:rFonts w:ascii="Arial" w:hAnsi="Arial" w:cs="Arial"/>
        </w:rPr>
        <w:t>ables de la toma de decisiones.</w:t>
      </w:r>
    </w:p>
    <w:p w:rsidR="00C22B86" w:rsidRPr="005A492C" w:rsidRDefault="00C22B86" w:rsidP="009356EB">
      <w:pPr>
        <w:tabs>
          <w:tab w:val="left" w:pos="0"/>
          <w:tab w:val="left" w:pos="162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C22B86" w:rsidRPr="005A492C" w:rsidRDefault="00C22B86" w:rsidP="009356EB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                    CAPÍTULO II</w:t>
      </w:r>
    </w:p>
    <w:p w:rsidR="00C22B86" w:rsidRPr="005A492C" w:rsidRDefault="00C22B86" w:rsidP="009356EB">
      <w:pPr>
        <w:tabs>
          <w:tab w:val="left" w:pos="0"/>
          <w:tab w:val="left" w:pos="162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tabs>
          <w:tab w:val="left" w:pos="0"/>
        </w:tabs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FUNCIONES DEL CONSEJO CIENTÍFICO</w:t>
      </w:r>
    </w:p>
    <w:p w:rsidR="00C22B86" w:rsidRPr="005A492C" w:rsidRDefault="00C22B86" w:rsidP="009356EB">
      <w:pPr>
        <w:tabs>
          <w:tab w:val="left" w:pos="0"/>
        </w:tabs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CA772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3.</w:t>
      </w:r>
      <w:r w:rsidR="00E16D6E" w:rsidRPr="005A492C">
        <w:rPr>
          <w:rFonts w:ascii="Arial" w:hAnsi="Arial" w:cs="Arial"/>
        </w:rPr>
        <w:t xml:space="preserve"> Las funciones del Consejo Científico a nivel de universidad son las siguientes:</w:t>
      </w:r>
    </w:p>
    <w:p w:rsidR="009356EB" w:rsidRPr="005A492C" w:rsidRDefault="009356EB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Analizar y recomendar medidas a la dirección institucional para el cumplimiento de los lineamientos y orientaciones emanadas de la planeación estratégica en los procesos sustantivos del Ministerio de Educación Superior y las requeridas para el desarrollo económico y social del país.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Analizar las tendencias del desarrollo científico técnico mundial en las ramas de interés para la universidad y recomendar medidas y acciones para garantizar y adecuar el trabajo científico, de postgrado y de formación de profesionales a este nivel.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 xml:space="preserve">Analizar periódicamente el desarrollo y resultados de la actividad de la formación del profesional, postgrado, la ciencia, tecnología e innovación y la formación doctoral y postdoctoral y realizar las recomendaciones que considere. 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lastRenderedPageBreak/>
        <w:t>Evaluar y dictaminar sobre la conveniencia de desarrollar nuevos programas de especialidad de postgrado, maestría y doctorados, por parte de la propia universidad y por instituciones extranjeras de educación superior.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Avalar el contenido de las obras que presenten los optantes al grado científico de doctor en ciencias, sobre el aporte que representan en las ramas y especialidades correspondientes cuando se demanden.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Evaluar y avalar las propuestas de premios, reconocimientos e investiduras académicas que se proponga entregar a personalidades por los resultados académicos e investigativos, que estén establecidos por la propia institución, el organismo superior y otras entidades del país o de carácter internacional.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Analizar y recomendar sobre la eficiencia del sistema de información científico técnica.</w:t>
      </w:r>
    </w:p>
    <w:p w:rsidR="00BD0842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Analizar y emitir recomendaciones sobre los planes de superación y formación científico-pedagógica del personal del centro.</w:t>
      </w:r>
    </w:p>
    <w:p w:rsidR="00E16D6E" w:rsidRPr="005A492C" w:rsidRDefault="00E16D6E" w:rsidP="00BD0842">
      <w:pPr>
        <w:pStyle w:val="ListParagraph"/>
        <w:numPr>
          <w:ilvl w:val="0"/>
          <w:numId w:val="1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Cualesquiera otras tareas de asesoramiento de carácter científica o académica que le asigne el Rector</w:t>
      </w:r>
      <w:r w:rsidR="0061297C" w:rsidRPr="005A492C">
        <w:rPr>
          <w:rFonts w:ascii="Arial" w:hAnsi="Arial" w:cs="Arial"/>
          <w:sz w:val="24"/>
          <w:szCs w:val="24"/>
        </w:rPr>
        <w:t>.</w:t>
      </w:r>
    </w:p>
    <w:p w:rsidR="0061297C" w:rsidRPr="005A492C" w:rsidRDefault="0061297C" w:rsidP="009356EB">
      <w:pPr>
        <w:tabs>
          <w:tab w:val="left" w:pos="2880"/>
        </w:tabs>
        <w:spacing w:line="276" w:lineRule="auto"/>
        <w:ind w:right="-1406"/>
        <w:jc w:val="both"/>
        <w:rPr>
          <w:rFonts w:ascii="Arial" w:hAnsi="Arial" w:cs="Arial"/>
          <w:b/>
        </w:rPr>
      </w:pPr>
    </w:p>
    <w:p w:rsidR="0061297C" w:rsidRPr="005A492C" w:rsidRDefault="0061297C" w:rsidP="009356EB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                 CAPÍTULO III</w:t>
      </w:r>
    </w:p>
    <w:p w:rsidR="0061297C" w:rsidRPr="005A492C" w:rsidRDefault="0061297C" w:rsidP="009356EB">
      <w:pPr>
        <w:tabs>
          <w:tab w:val="left" w:pos="2880"/>
        </w:tabs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CA772E" w:rsidP="009356EB">
      <w:pPr>
        <w:tabs>
          <w:tab w:val="left" w:pos="2880"/>
        </w:tabs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COMPOSICIÓ</w:t>
      </w:r>
      <w:r w:rsidR="00E16D6E" w:rsidRPr="005A492C">
        <w:rPr>
          <w:rFonts w:ascii="Arial" w:hAnsi="Arial" w:cs="Arial"/>
          <w:b/>
        </w:rPr>
        <w:t>N DEL CONSEJO CIENTÍFICO</w:t>
      </w:r>
    </w:p>
    <w:p w:rsidR="0061297C" w:rsidRPr="005A492C" w:rsidRDefault="0061297C" w:rsidP="009356EB">
      <w:pPr>
        <w:tabs>
          <w:tab w:val="left" w:pos="2880"/>
        </w:tabs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4. </w:t>
      </w:r>
      <w:r w:rsidR="00E16D6E" w:rsidRPr="005A492C">
        <w:rPr>
          <w:rFonts w:ascii="Arial" w:hAnsi="Arial" w:cs="Arial"/>
        </w:rPr>
        <w:t>Son elegibles como miembros de los Consejos Científico, los profesores e investigadores de la universidad, destacados por los resultados de su trabajo, que ostentan el grado científico de Doctor en ciencias de determinada especialidad o doctor en ciencias. Puede considerarse como excepción, aprobada por el Rector, la inclusión de profesores e investigadores con categorías superiores y que no hayan alcanzado el grado de doctor.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CULO5.</w:t>
      </w:r>
      <w:r w:rsidR="00E16D6E" w:rsidRPr="005A492C">
        <w:rPr>
          <w:rFonts w:ascii="Arial" w:hAnsi="Arial" w:cs="Arial"/>
        </w:rPr>
        <w:t xml:space="preserve"> Podrán integrar la candidatura del Consejo Científico, a propuesta de las diferentes áreas de la universidad, profesionales altamente calificados de instituciones productivas, científicas y de servicios del país, que por su experiencia y prestigio favorezcan el trabajo de asesoría.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6.</w:t>
      </w:r>
      <w:r w:rsidR="00E16D6E" w:rsidRPr="005A492C">
        <w:rPr>
          <w:rFonts w:ascii="Arial" w:hAnsi="Arial" w:cs="Arial"/>
        </w:rPr>
        <w:t xml:space="preserve"> El Rector y su Consejo de Dirección determinan la cantidad de miembros delConsejo Científico en correspondencia con las características y necesidades de su institución, que no debe ser mayor de 40 personas.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="005A492C" w:rsidRPr="005A492C">
        <w:rPr>
          <w:rFonts w:ascii="Arial" w:hAnsi="Arial" w:cs="Arial"/>
          <w:b/>
        </w:rPr>
        <w:t xml:space="preserve">CULO 7.  </w:t>
      </w:r>
      <w:r w:rsidRPr="005A492C">
        <w:rPr>
          <w:rFonts w:ascii="Arial" w:hAnsi="Arial" w:cs="Arial"/>
        </w:rPr>
        <w:t>La Dirección del Consejo Cie</w:t>
      </w:r>
      <w:r w:rsidR="00CA6CAD" w:rsidRPr="005A492C">
        <w:rPr>
          <w:rFonts w:ascii="Arial" w:hAnsi="Arial" w:cs="Arial"/>
        </w:rPr>
        <w:t xml:space="preserve">ntífico de la universidad se integra </w:t>
      </w:r>
      <w:r w:rsidRPr="005A492C">
        <w:rPr>
          <w:rFonts w:ascii="Arial" w:hAnsi="Arial" w:cs="Arial"/>
        </w:rPr>
        <w:t xml:space="preserve">por un Presidente y un Secretario. Podrá tener Vicepresidentes si se considera </w:t>
      </w:r>
      <w:r w:rsidRPr="005A492C">
        <w:rPr>
          <w:rFonts w:ascii="Arial" w:hAnsi="Arial" w:cs="Arial"/>
        </w:rPr>
        <w:lastRenderedPageBreak/>
        <w:t xml:space="preserve">conveniente para su funcionamiento, que podrán sustituir al Presidente, por ausencia temporal. 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5A492C" w:rsidRPr="005A492C">
        <w:rPr>
          <w:rFonts w:ascii="Arial" w:hAnsi="Arial" w:cs="Arial"/>
          <w:b/>
        </w:rPr>
        <w:t xml:space="preserve">CULO 8. </w:t>
      </w:r>
      <w:r w:rsidR="00E16D6E" w:rsidRPr="005A492C">
        <w:rPr>
          <w:rFonts w:ascii="Arial" w:hAnsi="Arial" w:cs="Arial"/>
        </w:rPr>
        <w:t>El Presidente, Vicepresidentes</w:t>
      </w:r>
      <w:r w:rsidR="005065C4" w:rsidRPr="005A492C">
        <w:rPr>
          <w:rFonts w:ascii="Arial" w:hAnsi="Arial" w:cs="Arial"/>
        </w:rPr>
        <w:t>,</w:t>
      </w:r>
      <w:r w:rsidR="00E16D6E" w:rsidRPr="005A492C">
        <w:rPr>
          <w:rFonts w:ascii="Arial" w:hAnsi="Arial" w:cs="Arial"/>
        </w:rPr>
        <w:t xml:space="preserve"> en caso que los haya</w:t>
      </w:r>
      <w:r w:rsidR="005065C4" w:rsidRPr="005A492C">
        <w:rPr>
          <w:rFonts w:ascii="Arial" w:hAnsi="Arial" w:cs="Arial"/>
        </w:rPr>
        <w:t>,</w:t>
      </w:r>
      <w:r w:rsidR="00E16D6E" w:rsidRPr="005A492C">
        <w:rPr>
          <w:rFonts w:ascii="Arial" w:hAnsi="Arial" w:cs="Arial"/>
        </w:rPr>
        <w:t xml:space="preserve"> y</w:t>
      </w:r>
      <w:r w:rsidR="00431DB7" w:rsidRPr="005A492C">
        <w:rPr>
          <w:rFonts w:ascii="Arial" w:hAnsi="Arial" w:cs="Arial"/>
        </w:rPr>
        <w:t xml:space="preserve"> el</w:t>
      </w:r>
      <w:r w:rsidR="001F0E05" w:rsidRPr="005A492C">
        <w:rPr>
          <w:rFonts w:ascii="Arial" w:hAnsi="Arial" w:cs="Arial"/>
        </w:rPr>
        <w:t xml:space="preserve"> Secretario, son</w:t>
      </w:r>
      <w:r w:rsidR="00E16D6E" w:rsidRPr="005A492C">
        <w:rPr>
          <w:rFonts w:ascii="Arial" w:hAnsi="Arial" w:cs="Arial"/>
        </w:rPr>
        <w:t xml:space="preserve"> elegidos por el Consejo Científico a propuesta de sus miembros. Las propuestas se harán de forma pública por los integrantes del Consejo y la elección será por mayoría simple mediante votación directa y abierta.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9. </w:t>
      </w:r>
      <w:r w:rsidR="00E16D6E" w:rsidRPr="005A492C">
        <w:rPr>
          <w:rFonts w:ascii="Arial" w:hAnsi="Arial" w:cs="Arial"/>
        </w:rPr>
        <w:t xml:space="preserve">El Rector y la Dirección del </w:t>
      </w:r>
      <w:r w:rsidR="009F318F" w:rsidRPr="005A492C">
        <w:rPr>
          <w:rFonts w:ascii="Arial" w:hAnsi="Arial" w:cs="Arial"/>
        </w:rPr>
        <w:t>Consejo Científico pueden</w:t>
      </w:r>
      <w:r w:rsidR="00E16D6E" w:rsidRPr="005A492C">
        <w:rPr>
          <w:rFonts w:ascii="Arial" w:hAnsi="Arial" w:cs="Arial"/>
        </w:rPr>
        <w:t xml:space="preserve"> invitar a sus sesiones a las personalidades que consideren conveniente a tenor con los aspectos q</w:t>
      </w:r>
      <w:r w:rsidR="00582234" w:rsidRPr="005A492C">
        <w:rPr>
          <w:rFonts w:ascii="Arial" w:hAnsi="Arial" w:cs="Arial"/>
        </w:rPr>
        <w:t>ue se analizarán en las mismas</w:t>
      </w:r>
      <w:r w:rsidR="00E16D6E" w:rsidRPr="005A492C">
        <w:rPr>
          <w:rFonts w:ascii="Arial" w:hAnsi="Arial" w:cs="Arial"/>
        </w:rPr>
        <w:t>.</w:t>
      </w:r>
    </w:p>
    <w:p w:rsidR="00610D89" w:rsidRPr="005A492C" w:rsidRDefault="00610D89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10. </w:t>
      </w:r>
      <w:r w:rsidR="00E16D6E" w:rsidRPr="005A492C">
        <w:rPr>
          <w:rFonts w:ascii="Arial" w:hAnsi="Arial" w:cs="Arial"/>
        </w:rPr>
        <w:t>Cualquier profesor e investigador de la universidad está facultado para someter a la consideración del Consejo Científico su opinión, proposición, análisis, crítica o asunto de interés que tenga relación directa con la competencia del Consejo Científico. Un miembro de la dirección del Consejo debe dar respuesta en un breve plazo.</w:t>
      </w:r>
    </w:p>
    <w:p w:rsidR="0061297C" w:rsidRPr="005A492C" w:rsidRDefault="0061297C" w:rsidP="009356E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61297C" w:rsidRPr="005A492C" w:rsidRDefault="0061297C" w:rsidP="009356E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           CAPÍTULO IV</w:t>
      </w:r>
    </w:p>
    <w:p w:rsidR="0061297C" w:rsidRPr="005A492C" w:rsidRDefault="0061297C" w:rsidP="009356EB">
      <w:pPr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E16D6E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SOBRE LAS ELECCIONES DEL CONSEJO CIENTÍFICO</w:t>
      </w:r>
    </w:p>
    <w:p w:rsidR="0061297C" w:rsidRPr="005A492C" w:rsidRDefault="0061297C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CA772E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11. </w:t>
      </w:r>
      <w:r w:rsidR="00235E6A" w:rsidRPr="005A492C">
        <w:rPr>
          <w:rFonts w:ascii="Arial" w:hAnsi="Arial" w:cs="Arial"/>
        </w:rPr>
        <w:t>Cada tres años se realiza</w:t>
      </w:r>
      <w:r w:rsidR="00C029A7" w:rsidRPr="005A492C">
        <w:rPr>
          <w:rFonts w:ascii="Arial" w:hAnsi="Arial" w:cs="Arial"/>
        </w:rPr>
        <w:t>rá</w:t>
      </w:r>
      <w:r w:rsidR="00E16D6E" w:rsidRPr="005A492C">
        <w:rPr>
          <w:rFonts w:ascii="Arial" w:hAnsi="Arial" w:cs="Arial"/>
        </w:rPr>
        <w:t xml:space="preserve"> un proceso eleccionario, mediante votación secreta, para la renovación del Consejo Científico. Los miembros electos en el periodo anterior podrán ser reelectos. Cada tres años se </w:t>
      </w:r>
      <w:r w:rsidR="00252C0C" w:rsidRPr="005A492C">
        <w:rPr>
          <w:rFonts w:ascii="Arial" w:hAnsi="Arial" w:cs="Arial"/>
        </w:rPr>
        <w:t>renovará</w:t>
      </w:r>
      <w:r w:rsidR="00E16D6E" w:rsidRPr="005A492C">
        <w:rPr>
          <w:rFonts w:ascii="Arial" w:hAnsi="Arial" w:cs="Arial"/>
        </w:rPr>
        <w:t xml:space="preserve"> el 30 % al menos de los miembros. Todos los miembros del claustro universitario del centro tienen derecho a ejercer el voto. </w:t>
      </w:r>
    </w:p>
    <w:p w:rsidR="008049A3" w:rsidRPr="005A492C" w:rsidRDefault="008049A3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12</w:t>
      </w:r>
      <w:r w:rsidR="00E16D6E" w:rsidRPr="005A492C">
        <w:rPr>
          <w:rFonts w:ascii="Arial" w:hAnsi="Arial" w:cs="Arial"/>
        </w:rPr>
        <w:t xml:space="preserve">. EL Rector </w:t>
      </w:r>
      <w:r w:rsidR="006C307E" w:rsidRPr="005A492C">
        <w:rPr>
          <w:rFonts w:ascii="Arial" w:hAnsi="Arial" w:cs="Arial"/>
        </w:rPr>
        <w:t>y el Consejo de Dirección crea</w:t>
      </w:r>
      <w:r w:rsidR="0041647A" w:rsidRPr="005A492C">
        <w:rPr>
          <w:rFonts w:ascii="Arial" w:hAnsi="Arial" w:cs="Arial"/>
        </w:rPr>
        <w:t>rán</w:t>
      </w:r>
      <w:r w:rsidR="00E16D6E" w:rsidRPr="005A492C">
        <w:rPr>
          <w:rFonts w:ascii="Arial" w:hAnsi="Arial" w:cs="Arial"/>
        </w:rPr>
        <w:t xml:space="preserve"> una comisión que se encargará de los procesos eleccionarios del Consejo. Esta </w:t>
      </w:r>
      <w:r w:rsidR="003D285B" w:rsidRPr="005A492C">
        <w:rPr>
          <w:rFonts w:ascii="Arial" w:hAnsi="Arial" w:cs="Arial"/>
        </w:rPr>
        <w:t>Comisión Electoral confecciona y propone</w:t>
      </w:r>
      <w:r w:rsidR="00E16D6E" w:rsidRPr="005A492C">
        <w:rPr>
          <w:rFonts w:ascii="Arial" w:hAnsi="Arial" w:cs="Arial"/>
        </w:rPr>
        <w:t xml:space="preserve"> al Consejo de Dirección la candidatura para su aprobación, teniendo en cuenta la trayectoria científica y académica de los propuestos y su representatividad por las diferentes áreas del conocimiento de la universidad. Los candidatos deben ser al menos el doble del total que debe integrar el Consejo Científico.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13.</w:t>
      </w:r>
      <w:r w:rsidR="00E16D6E" w:rsidRPr="005A492C">
        <w:rPr>
          <w:rFonts w:ascii="Arial" w:hAnsi="Arial" w:cs="Arial"/>
        </w:rPr>
        <w:t xml:space="preserve"> La Comisión Electoral</w:t>
      </w:r>
      <w:r w:rsidR="00E228E4" w:rsidRPr="005A492C">
        <w:rPr>
          <w:rFonts w:ascii="Arial" w:hAnsi="Arial" w:cs="Arial"/>
        </w:rPr>
        <w:t xml:space="preserve"> garantiza</w:t>
      </w:r>
      <w:r w:rsidR="0053013B" w:rsidRPr="005A492C">
        <w:rPr>
          <w:rFonts w:ascii="Arial" w:hAnsi="Arial" w:cs="Arial"/>
        </w:rPr>
        <w:t>rá</w:t>
      </w:r>
      <w:r w:rsidR="00E16D6E" w:rsidRPr="005A492C">
        <w:rPr>
          <w:rFonts w:ascii="Arial" w:hAnsi="Arial" w:cs="Arial"/>
        </w:rPr>
        <w:t xml:space="preserve"> la participación en el proceso eleccionario de</w:t>
      </w:r>
      <w:r w:rsidR="00252C0C" w:rsidRPr="005A492C">
        <w:rPr>
          <w:rFonts w:ascii="Arial" w:hAnsi="Arial" w:cs="Arial"/>
        </w:rPr>
        <w:t xml:space="preserve"> todo el claustro, incluyendo los casos posibles </w:t>
      </w:r>
      <w:r w:rsidR="00E16D6E" w:rsidRPr="005A492C">
        <w:rPr>
          <w:rFonts w:ascii="Arial" w:hAnsi="Arial" w:cs="Arial"/>
        </w:rPr>
        <w:t>que se encuentran en misión de trabajo</w:t>
      </w:r>
      <w:r w:rsidR="00252C0C" w:rsidRPr="005A492C">
        <w:rPr>
          <w:rFonts w:ascii="Arial" w:hAnsi="Arial" w:cs="Arial"/>
        </w:rPr>
        <w:t xml:space="preserve"> en el exterior, en este </w:t>
      </w:r>
      <w:r w:rsidR="00E87F53" w:rsidRPr="005A492C">
        <w:rPr>
          <w:rFonts w:ascii="Arial" w:hAnsi="Arial" w:cs="Arial"/>
        </w:rPr>
        <w:t>caso serán utilizados para la votación</w:t>
      </w:r>
      <w:r w:rsidR="00E16D6E" w:rsidRPr="005A492C">
        <w:rPr>
          <w:rFonts w:ascii="Arial" w:hAnsi="Arial" w:cs="Arial"/>
        </w:rPr>
        <w:t xml:space="preserve"> medios electrónicos de comunicación que se puedan registrar.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lastRenderedPageBreak/>
        <w:t>ARTÍ</w:t>
      </w:r>
      <w:r w:rsidR="00E16D6E" w:rsidRPr="005A492C">
        <w:rPr>
          <w:rFonts w:ascii="Arial" w:hAnsi="Arial" w:cs="Arial"/>
          <w:b/>
        </w:rPr>
        <w:t xml:space="preserve">CULO 14. </w:t>
      </w:r>
      <w:r w:rsidR="00E16D6E" w:rsidRPr="005A492C">
        <w:rPr>
          <w:rFonts w:ascii="Arial" w:hAnsi="Arial" w:cs="Arial"/>
        </w:rPr>
        <w:t>Todos los miembros del</w:t>
      </w:r>
      <w:r w:rsidR="00357A80" w:rsidRPr="005A492C">
        <w:rPr>
          <w:rFonts w:ascii="Arial" w:hAnsi="Arial" w:cs="Arial"/>
        </w:rPr>
        <w:t>Consejo Científico</w:t>
      </w:r>
      <w:r w:rsidR="00FE0518" w:rsidRPr="005A492C">
        <w:rPr>
          <w:rFonts w:ascii="Arial" w:hAnsi="Arial" w:cs="Arial"/>
        </w:rPr>
        <w:t xml:space="preserve"> son</w:t>
      </w:r>
      <w:r w:rsidR="00E16D6E" w:rsidRPr="005A492C">
        <w:rPr>
          <w:rFonts w:ascii="Arial" w:hAnsi="Arial" w:cs="Arial"/>
        </w:rPr>
        <w:t xml:space="preserve"> electos por votación directa y secreta. El Rector y dos directivo</w:t>
      </w:r>
      <w:r w:rsidR="00AD5552" w:rsidRPr="005A492C">
        <w:rPr>
          <w:rFonts w:ascii="Arial" w:hAnsi="Arial" w:cs="Arial"/>
        </w:rPr>
        <w:t>s a decidir por el Rector, son</w:t>
      </w:r>
      <w:r w:rsidR="00E16D6E" w:rsidRPr="005A492C">
        <w:rPr>
          <w:rFonts w:ascii="Arial" w:hAnsi="Arial" w:cs="Arial"/>
        </w:rPr>
        <w:t xml:space="preserve"> los únicos miembros de oficio del Consejo Científico.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15.</w:t>
      </w:r>
      <w:r w:rsidR="00EA6577" w:rsidRPr="005A492C">
        <w:rPr>
          <w:rFonts w:ascii="Arial" w:hAnsi="Arial" w:cs="Arial"/>
        </w:rPr>
        <w:t xml:space="preserve"> Son</w:t>
      </w:r>
      <w:r w:rsidR="00E16D6E" w:rsidRPr="005A492C">
        <w:rPr>
          <w:rFonts w:ascii="Arial" w:hAnsi="Arial" w:cs="Arial"/>
        </w:rPr>
        <w:t xml:space="preserve"> elegidos como miembros efectivos del Consejo Científico, los candidatos que obtengan el mayor número de votos hasta alcanzar el número establecido de miembros, teniendo en cuenta la representatividad por áreas.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16. </w:t>
      </w:r>
      <w:r w:rsidR="00CD0BA6" w:rsidRPr="005A492C">
        <w:rPr>
          <w:rFonts w:ascii="Arial" w:hAnsi="Arial" w:cs="Arial"/>
        </w:rPr>
        <w:t>Los miembros suplentes son</w:t>
      </w:r>
      <w:r w:rsidR="00E16D6E" w:rsidRPr="005A492C">
        <w:rPr>
          <w:rFonts w:ascii="Arial" w:hAnsi="Arial" w:cs="Arial"/>
        </w:rPr>
        <w:t xml:space="preserve"> aquellos candidatos, que después de elegidos los miembros efectivos del Consejo Científico, hayan alcanzado el mayor número de votos hasta la cifra del 10 % de los miembros efectivos, manteniendo la representatividad por áreas del conocimiento.</w:t>
      </w:r>
    </w:p>
    <w:p w:rsidR="008049A3" w:rsidRPr="005A492C" w:rsidRDefault="008049A3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17.</w:t>
      </w:r>
      <w:r w:rsidR="00E16D6E" w:rsidRPr="005A492C">
        <w:rPr>
          <w:rFonts w:ascii="Arial" w:hAnsi="Arial" w:cs="Arial"/>
        </w:rPr>
        <w:t xml:space="preserve">  La Comisión Electoral</w:t>
      </w:r>
      <w:r w:rsidR="00341A6E" w:rsidRPr="005A492C">
        <w:rPr>
          <w:rFonts w:ascii="Arial" w:hAnsi="Arial" w:cs="Arial"/>
        </w:rPr>
        <w:t>,</w:t>
      </w:r>
      <w:r w:rsidR="00E16D6E" w:rsidRPr="005A492C">
        <w:rPr>
          <w:rFonts w:ascii="Arial" w:hAnsi="Arial" w:cs="Arial"/>
        </w:rPr>
        <w:t xml:space="preserve"> una vez concluido cada proceso </w:t>
      </w:r>
      <w:r w:rsidR="00341A6E" w:rsidRPr="005A492C">
        <w:rPr>
          <w:rFonts w:ascii="Arial" w:hAnsi="Arial" w:cs="Arial"/>
        </w:rPr>
        <w:t>eleccionario, es la responsable de llevar</w:t>
      </w:r>
      <w:r w:rsidR="00E16D6E" w:rsidRPr="005A492C">
        <w:rPr>
          <w:rFonts w:ascii="Arial" w:hAnsi="Arial" w:cs="Arial"/>
        </w:rPr>
        <w:t xml:space="preserve"> a toda la comunidad universitaria sus resultados.</w:t>
      </w:r>
    </w:p>
    <w:p w:rsidR="0061297C" w:rsidRPr="005A492C" w:rsidRDefault="0061297C" w:rsidP="009356EB">
      <w:pPr>
        <w:spacing w:line="276" w:lineRule="auto"/>
        <w:jc w:val="center"/>
        <w:rPr>
          <w:rFonts w:ascii="Arial" w:hAnsi="Arial" w:cs="Arial"/>
          <w:b/>
        </w:rPr>
      </w:pPr>
    </w:p>
    <w:p w:rsidR="0061297C" w:rsidRPr="005A492C" w:rsidRDefault="0061297C" w:rsidP="009356EB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CAPÍTULO V</w:t>
      </w:r>
    </w:p>
    <w:p w:rsidR="0061297C" w:rsidRPr="005A492C" w:rsidRDefault="0061297C" w:rsidP="009356EB">
      <w:pPr>
        <w:tabs>
          <w:tab w:val="left" w:pos="630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tabs>
          <w:tab w:val="left" w:pos="0"/>
        </w:tabs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ATRIBUCIONES Y OBLIGACIONESDE LOS MIEMBROS DEL CONSEJO CIENTÍFICO</w:t>
      </w:r>
    </w:p>
    <w:p w:rsidR="0061297C" w:rsidRPr="005A492C" w:rsidRDefault="0061297C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CA772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18. </w:t>
      </w:r>
      <w:r w:rsidR="00E16D6E" w:rsidRPr="005A492C">
        <w:rPr>
          <w:rFonts w:ascii="Arial" w:hAnsi="Arial" w:cs="Arial"/>
        </w:rPr>
        <w:t>La Junta Ejecutiva del Consejo tiene las funciones siguientes: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 xml:space="preserve">Garantizar la organización </w:t>
      </w:r>
      <w:r w:rsidR="0005255B" w:rsidRPr="005A492C">
        <w:rPr>
          <w:rFonts w:ascii="Arial" w:hAnsi="Arial" w:cs="Arial"/>
        </w:rPr>
        <w:t>y aseguramiento de las sesiones.</w:t>
      </w:r>
    </w:p>
    <w:p w:rsidR="00E16D6E" w:rsidRPr="005A492C" w:rsidRDefault="0005255B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E</w:t>
      </w:r>
      <w:r w:rsidR="00E16D6E" w:rsidRPr="005A492C">
        <w:rPr>
          <w:rFonts w:ascii="Arial" w:hAnsi="Arial" w:cs="Arial"/>
        </w:rPr>
        <w:t>lab</w:t>
      </w:r>
      <w:r w:rsidRPr="005A492C">
        <w:rPr>
          <w:rFonts w:ascii="Arial" w:hAnsi="Arial" w:cs="Arial"/>
        </w:rPr>
        <w:t>orar la agenda de las reuniones.</w:t>
      </w:r>
    </w:p>
    <w:p w:rsidR="00E16D6E" w:rsidRPr="005A492C" w:rsidRDefault="0005255B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</w:t>
      </w:r>
      <w:r w:rsidR="00E16D6E" w:rsidRPr="005A492C">
        <w:rPr>
          <w:rFonts w:ascii="Arial" w:hAnsi="Arial" w:cs="Arial"/>
        </w:rPr>
        <w:t>onfeccionar el pl</w:t>
      </w:r>
      <w:r w:rsidRPr="005A492C">
        <w:rPr>
          <w:rFonts w:ascii="Arial" w:hAnsi="Arial" w:cs="Arial"/>
        </w:rPr>
        <w:t>an de trabajo anual del Consejo.</w:t>
      </w:r>
    </w:p>
    <w:p w:rsidR="00E16D6E" w:rsidRPr="005A492C" w:rsidRDefault="0005255B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E</w:t>
      </w:r>
      <w:r w:rsidR="00E16D6E" w:rsidRPr="005A492C">
        <w:rPr>
          <w:rFonts w:ascii="Arial" w:hAnsi="Arial" w:cs="Arial"/>
        </w:rPr>
        <w:t>laborar los informes sobre la activid</w:t>
      </w:r>
      <w:r w:rsidRPr="005A492C">
        <w:rPr>
          <w:rFonts w:ascii="Arial" w:hAnsi="Arial" w:cs="Arial"/>
        </w:rPr>
        <w:t>ad del Consejo y sus comisiones.</w:t>
      </w:r>
    </w:p>
    <w:p w:rsidR="00E16D6E" w:rsidRPr="005A492C" w:rsidRDefault="0005255B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P</w:t>
      </w:r>
      <w:r w:rsidR="00E16D6E" w:rsidRPr="005A492C">
        <w:rPr>
          <w:rFonts w:ascii="Arial" w:hAnsi="Arial" w:cs="Arial"/>
        </w:rPr>
        <w:t xml:space="preserve">roponer los miembros de las comisiones permanentes </w:t>
      </w:r>
      <w:r w:rsidRPr="005A492C">
        <w:rPr>
          <w:rFonts w:ascii="Arial" w:hAnsi="Arial" w:cs="Arial"/>
        </w:rPr>
        <w:t>y temporales que se constituyan.</w:t>
      </w:r>
    </w:p>
    <w:p w:rsidR="00E16D6E" w:rsidRPr="005A492C" w:rsidRDefault="0005255B" w:rsidP="009356EB">
      <w:pPr>
        <w:numPr>
          <w:ilvl w:val="0"/>
          <w:numId w:val="3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E</w:t>
      </w:r>
      <w:r w:rsidR="00E16D6E" w:rsidRPr="005A492C">
        <w:rPr>
          <w:rFonts w:ascii="Arial" w:hAnsi="Arial" w:cs="Arial"/>
        </w:rPr>
        <w:t>valuar las propuestas que efectúe cualquier especialista de la entidad sobre temas de competencia del Consejo.</w:t>
      </w:r>
    </w:p>
    <w:p w:rsidR="008049A3" w:rsidRPr="005A492C" w:rsidRDefault="008049A3" w:rsidP="008049A3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19. </w:t>
      </w:r>
      <w:r w:rsidR="00461027" w:rsidRPr="005A492C">
        <w:rPr>
          <w:rFonts w:ascii="Arial" w:hAnsi="Arial" w:cs="Arial"/>
        </w:rPr>
        <w:t>El P</w:t>
      </w:r>
      <w:r w:rsidR="00E16D6E" w:rsidRPr="005A492C">
        <w:rPr>
          <w:rFonts w:ascii="Arial" w:hAnsi="Arial" w:cs="Arial"/>
        </w:rPr>
        <w:t>residente del Consejo Científico tiene las siguientes atribuciones y obligaciones: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numPr>
          <w:ilvl w:val="0"/>
          <w:numId w:val="4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Dirigir las sesiones de</w:t>
      </w:r>
      <w:r w:rsidR="00895E41" w:rsidRPr="005A492C">
        <w:rPr>
          <w:rFonts w:ascii="Arial" w:hAnsi="Arial" w:cs="Arial"/>
        </w:rPr>
        <w:t xml:space="preserve"> la Junta Ejecutiva y del Pleno.</w:t>
      </w:r>
    </w:p>
    <w:p w:rsidR="00E16D6E" w:rsidRPr="005A492C" w:rsidRDefault="00E16D6E" w:rsidP="009356EB">
      <w:pPr>
        <w:numPr>
          <w:ilvl w:val="0"/>
          <w:numId w:val="4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Dirigir y coordinar todas las actividades de la Junta Ejecutiva y del Consejo, así como controlar y garantizar el normal desenv</w:t>
      </w:r>
      <w:r w:rsidR="00895E41" w:rsidRPr="005A492C">
        <w:rPr>
          <w:rFonts w:ascii="Arial" w:hAnsi="Arial" w:cs="Arial"/>
        </w:rPr>
        <w:t>olvimiento del trabajo de ambos.</w:t>
      </w:r>
    </w:p>
    <w:p w:rsidR="00E16D6E" w:rsidRPr="005A492C" w:rsidRDefault="00E16D6E" w:rsidP="009356EB">
      <w:pPr>
        <w:numPr>
          <w:ilvl w:val="0"/>
          <w:numId w:val="4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Representar al Consejo Científico ante el Con</w:t>
      </w:r>
      <w:r w:rsidR="00895E41" w:rsidRPr="005A492C">
        <w:rPr>
          <w:rFonts w:ascii="Arial" w:hAnsi="Arial" w:cs="Arial"/>
        </w:rPr>
        <w:t>sejo de Dirección de la entidad.</w:t>
      </w:r>
    </w:p>
    <w:p w:rsidR="00E16D6E" w:rsidRPr="005A492C" w:rsidRDefault="00E16D6E" w:rsidP="009356EB">
      <w:pPr>
        <w:numPr>
          <w:ilvl w:val="0"/>
          <w:numId w:val="4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Trasmitir al Consejo de Dirección los acuerdos adop</w:t>
      </w:r>
      <w:r w:rsidR="00895E41" w:rsidRPr="005A492C">
        <w:rPr>
          <w:rFonts w:ascii="Arial" w:hAnsi="Arial" w:cs="Arial"/>
        </w:rPr>
        <w:t>tados por el Consejo Científico.</w:t>
      </w:r>
    </w:p>
    <w:p w:rsidR="00E16D6E" w:rsidRPr="005A492C" w:rsidRDefault="00E16D6E" w:rsidP="009356EB">
      <w:pPr>
        <w:numPr>
          <w:ilvl w:val="0"/>
          <w:numId w:val="4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Tomar las medidas pertinentes para cumplir y hacer</w:t>
      </w:r>
      <w:r w:rsidR="008049A3" w:rsidRPr="005A492C">
        <w:rPr>
          <w:rFonts w:ascii="Arial" w:hAnsi="Arial" w:cs="Arial"/>
        </w:rPr>
        <w:t xml:space="preserve"> cumplir el presente Reglamento.</w:t>
      </w:r>
    </w:p>
    <w:p w:rsidR="008049A3" w:rsidRPr="005A492C" w:rsidRDefault="008049A3" w:rsidP="008049A3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20. </w:t>
      </w:r>
      <w:r w:rsidR="00461027" w:rsidRPr="005A492C">
        <w:rPr>
          <w:rFonts w:ascii="Arial" w:hAnsi="Arial" w:cs="Arial"/>
        </w:rPr>
        <w:t>El V</w:t>
      </w:r>
      <w:r w:rsidR="00E16D6E" w:rsidRPr="005A492C">
        <w:rPr>
          <w:rFonts w:ascii="Arial" w:hAnsi="Arial" w:cs="Arial"/>
        </w:rPr>
        <w:t xml:space="preserve">icepresidente del Consejo Científico tiene como atribuciones y obligaciones: 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numPr>
          <w:ilvl w:val="0"/>
          <w:numId w:val="5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Sustituir al presidente en todas sus obligaciones y atri</w:t>
      </w:r>
      <w:r w:rsidR="00583726" w:rsidRPr="005A492C">
        <w:rPr>
          <w:rFonts w:ascii="Arial" w:hAnsi="Arial" w:cs="Arial"/>
        </w:rPr>
        <w:t>buciones cuando así se requiera.</w:t>
      </w:r>
    </w:p>
    <w:p w:rsidR="00E16D6E" w:rsidRPr="005A492C" w:rsidRDefault="00E16D6E" w:rsidP="009356EB">
      <w:pPr>
        <w:numPr>
          <w:ilvl w:val="0"/>
          <w:numId w:val="5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 xml:space="preserve">Atender y controlar el trabajo de las comisiones permanentes y </w:t>
      </w:r>
      <w:r w:rsidR="00583726" w:rsidRPr="005A492C">
        <w:rPr>
          <w:rFonts w:ascii="Arial" w:hAnsi="Arial" w:cs="Arial"/>
        </w:rPr>
        <w:t>temporales que se constituyan.</w:t>
      </w:r>
    </w:p>
    <w:p w:rsidR="00B62871" w:rsidRPr="003F30DE" w:rsidRDefault="00E16D6E" w:rsidP="009B6E0B">
      <w:pPr>
        <w:numPr>
          <w:ilvl w:val="0"/>
          <w:numId w:val="5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  <w:b/>
        </w:rPr>
      </w:pPr>
      <w:r w:rsidRPr="003F30DE">
        <w:rPr>
          <w:rFonts w:ascii="Arial" w:hAnsi="Arial" w:cs="Arial"/>
        </w:rPr>
        <w:t>Asistir al presidente en el cumplimiento de sus funciones y cumplir sus orientaciones.</w:t>
      </w:r>
    </w:p>
    <w:p w:rsidR="00B62871" w:rsidRPr="005A492C" w:rsidRDefault="00B62871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E16D6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 xml:space="preserve">CULO 21. </w:t>
      </w:r>
      <w:r w:rsidR="00461027" w:rsidRPr="005A492C">
        <w:rPr>
          <w:rFonts w:ascii="Arial" w:hAnsi="Arial" w:cs="Arial"/>
        </w:rPr>
        <w:t>El S</w:t>
      </w:r>
      <w:r w:rsidRPr="005A492C">
        <w:rPr>
          <w:rFonts w:ascii="Arial" w:hAnsi="Arial" w:cs="Arial"/>
        </w:rPr>
        <w:t>ecretario del Consejo tiene como obligaciones y atribuciones: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Sustituir al vicepresidente en todas sus obligaciones y atri</w:t>
      </w:r>
      <w:r w:rsidR="00E94CFA" w:rsidRPr="005A492C">
        <w:rPr>
          <w:rFonts w:ascii="Arial" w:hAnsi="Arial" w:cs="Arial"/>
        </w:rPr>
        <w:t>buciones cuando así se requiera.</w:t>
      </w:r>
    </w:p>
    <w:p w:rsidR="00E16D6E" w:rsidRPr="005A492C" w:rsidRDefault="00E94CFA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</w:t>
      </w:r>
      <w:r w:rsidR="00E16D6E" w:rsidRPr="005A492C">
        <w:rPr>
          <w:rFonts w:ascii="Arial" w:hAnsi="Arial" w:cs="Arial"/>
        </w:rPr>
        <w:t>ircular la agenda de cada reunión de conjunto con las citaciones, invitac</w:t>
      </w:r>
      <w:r w:rsidRPr="005A492C">
        <w:rPr>
          <w:rFonts w:ascii="Arial" w:hAnsi="Arial" w:cs="Arial"/>
        </w:rPr>
        <w:t>iones y documentos que procedan.</w:t>
      </w:r>
    </w:p>
    <w:p w:rsidR="00E16D6E" w:rsidRPr="005A492C" w:rsidRDefault="00E94CFA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G</w:t>
      </w:r>
      <w:r w:rsidR="00E16D6E" w:rsidRPr="005A492C">
        <w:rPr>
          <w:rFonts w:ascii="Arial" w:hAnsi="Arial" w:cs="Arial"/>
        </w:rPr>
        <w:t xml:space="preserve">arantizar la organización y gestión de toda la documentación que se derive del funcionamiento del Consejo y asegurar </w:t>
      </w:r>
      <w:r w:rsidRPr="005A492C">
        <w:rPr>
          <w:rFonts w:ascii="Arial" w:hAnsi="Arial" w:cs="Arial"/>
        </w:rPr>
        <w:t>la organización de sus sesiones.</w:t>
      </w:r>
    </w:p>
    <w:p w:rsidR="00E16D6E" w:rsidRPr="005A492C" w:rsidRDefault="00E94CFA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</w:t>
      </w:r>
      <w:r w:rsidR="00E16D6E" w:rsidRPr="005A492C">
        <w:rPr>
          <w:rFonts w:ascii="Arial" w:hAnsi="Arial" w:cs="Arial"/>
        </w:rPr>
        <w:t>onfeccionar, custodiar las actas y mantener el control de la docum</w:t>
      </w:r>
      <w:r w:rsidRPr="005A492C">
        <w:rPr>
          <w:rFonts w:ascii="Arial" w:hAnsi="Arial" w:cs="Arial"/>
        </w:rPr>
        <w:t>entación del Consejo Científico.</w:t>
      </w:r>
    </w:p>
    <w:p w:rsidR="00E16D6E" w:rsidRPr="005A492C" w:rsidRDefault="00E94CFA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D</w:t>
      </w:r>
      <w:r w:rsidR="00E16D6E" w:rsidRPr="005A492C">
        <w:rPr>
          <w:rFonts w:ascii="Arial" w:hAnsi="Arial" w:cs="Arial"/>
        </w:rPr>
        <w:t xml:space="preserve">ivulgar entre los investigadores y especialistas de la entidad, con la antelación necesaria, las fechas de las </w:t>
      </w:r>
      <w:r w:rsidRPr="005A492C">
        <w:rPr>
          <w:rFonts w:ascii="Arial" w:hAnsi="Arial" w:cs="Arial"/>
        </w:rPr>
        <w:t>sesiones del Consejo Científico.</w:t>
      </w:r>
    </w:p>
    <w:p w:rsidR="00E16D6E" w:rsidRPr="005A492C" w:rsidRDefault="00E94CFA" w:rsidP="009356EB">
      <w:pPr>
        <w:numPr>
          <w:ilvl w:val="0"/>
          <w:numId w:val="6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</w:t>
      </w:r>
      <w:r w:rsidR="00E16D6E" w:rsidRPr="005A492C">
        <w:rPr>
          <w:rFonts w:ascii="Arial" w:hAnsi="Arial" w:cs="Arial"/>
        </w:rPr>
        <w:t>ontrolar el cumplimiento de los acuerdos adoptados.</w:t>
      </w:r>
    </w:p>
    <w:p w:rsidR="008049A3" w:rsidRPr="005A492C" w:rsidRDefault="008049A3" w:rsidP="008049A3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22. </w:t>
      </w:r>
      <w:r w:rsidR="00E16D6E" w:rsidRPr="005A492C">
        <w:rPr>
          <w:rFonts w:ascii="Arial" w:hAnsi="Arial" w:cs="Arial"/>
        </w:rPr>
        <w:t>Los miembros del Consejo Científico tienen las siguientes obligaciones y atribuciones: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8049A3" w:rsidRPr="005A492C" w:rsidRDefault="00E16D6E" w:rsidP="008049A3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Contribuir con su trabajo e iniciativa al desarrollo y perfeccionamiento del trabajo científico y tecnológico de la entidad y del Consejo Científico, sobre la base del estudio consciente y profundo de los documentos, aspectos o líneas de desarrollo científico y tecnológico que se so</w:t>
      </w:r>
      <w:r w:rsidR="006A5852" w:rsidRPr="005A492C">
        <w:rPr>
          <w:rFonts w:ascii="Arial" w:hAnsi="Arial" w:cs="Arial"/>
        </w:rPr>
        <w:t>meten a su consideración.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Cumplir con los acuerdos, las normas organizativas, las orientaciones relacionadas con el trabajo del Consejo Científico</w:t>
      </w:r>
      <w:r w:rsidR="006A5852" w:rsidRPr="005A492C">
        <w:rPr>
          <w:rFonts w:ascii="Arial" w:hAnsi="Arial" w:cs="Arial"/>
        </w:rPr>
        <w:t xml:space="preserve"> emanadas de la Junta Ejecutiva.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Asis</w:t>
      </w:r>
      <w:r w:rsidR="006A5852" w:rsidRPr="005A492C">
        <w:rPr>
          <w:rFonts w:ascii="Arial" w:hAnsi="Arial" w:cs="Arial"/>
        </w:rPr>
        <w:t>tir a las reuniones del Consejo.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Emitir su voto en las decisiones del Con</w:t>
      </w:r>
      <w:r w:rsidR="006A5852" w:rsidRPr="005A492C">
        <w:rPr>
          <w:rFonts w:ascii="Arial" w:hAnsi="Arial" w:cs="Arial"/>
        </w:rPr>
        <w:t>sejo.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Solicitar a la Junta Ejecutiva informes acerca de su</w:t>
      </w:r>
      <w:r w:rsidR="006A5852" w:rsidRPr="005A492C">
        <w:rPr>
          <w:rFonts w:ascii="Arial" w:hAnsi="Arial" w:cs="Arial"/>
        </w:rPr>
        <w:t xml:space="preserve"> trabajo y el de las comisiones.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Ser designado o elegido para los cargos de dirección del Consejo Científico, o como miembro o presidente de las comisiones tempor</w:t>
      </w:r>
      <w:r w:rsidR="006A5852" w:rsidRPr="005A492C">
        <w:rPr>
          <w:rFonts w:ascii="Arial" w:hAnsi="Arial" w:cs="Arial"/>
        </w:rPr>
        <w:t>ales y permanentes que se creen.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Sugerir tema vinculados a las funciones del Consejo Ci</w:t>
      </w:r>
      <w:r w:rsidR="006A5852" w:rsidRPr="005A492C">
        <w:rPr>
          <w:rFonts w:ascii="Arial" w:hAnsi="Arial" w:cs="Arial"/>
        </w:rPr>
        <w:t>entífico a incluir en su agenda.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lastRenderedPageBreak/>
        <w:t>Recibir con suficiente antelación la documentación correspondiente a la agend</w:t>
      </w:r>
      <w:r w:rsidR="006A5852" w:rsidRPr="005A492C">
        <w:rPr>
          <w:rFonts w:ascii="Arial" w:hAnsi="Arial" w:cs="Arial"/>
        </w:rPr>
        <w:t>a de cada reunión del Consejo.</w:t>
      </w:r>
    </w:p>
    <w:p w:rsidR="00E16D6E" w:rsidRPr="005A492C" w:rsidRDefault="00E16D6E" w:rsidP="009356EB">
      <w:pPr>
        <w:numPr>
          <w:ilvl w:val="0"/>
          <w:numId w:val="7"/>
        </w:numPr>
        <w:tabs>
          <w:tab w:val="left" w:pos="0"/>
        </w:tabs>
        <w:spacing w:line="276" w:lineRule="auto"/>
        <w:ind w:left="0"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</w:rPr>
        <w:t>Recibir información del presidente del Consejo sobre la aceptación o negación de las recomendaciones sometidas a su consideración.</w:t>
      </w:r>
    </w:p>
    <w:p w:rsidR="008049A3" w:rsidRPr="005A492C" w:rsidRDefault="008049A3" w:rsidP="008049A3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 xml:space="preserve">CULO 23. </w:t>
      </w:r>
      <w:r w:rsidRPr="005A492C">
        <w:rPr>
          <w:rFonts w:ascii="Arial" w:hAnsi="Arial" w:cs="Arial"/>
        </w:rPr>
        <w:t xml:space="preserve">Cualquier profesor o investigador de la entidad puede someter a la consideración del Consejo Científico, su opinión, proposición, análisis, crítica o asunto de interés que tenga relación directa con la competencia de este órgano, lo cual realiza por escrito y entrega al secretario con dos semanas de antelación a la celebración de la sesión en que </w:t>
      </w:r>
      <w:r w:rsidR="00763DB1" w:rsidRPr="005A492C">
        <w:rPr>
          <w:rFonts w:ascii="Arial" w:hAnsi="Arial" w:cs="Arial"/>
        </w:rPr>
        <w:t xml:space="preserve">su </w:t>
      </w:r>
      <w:r w:rsidRPr="005A492C">
        <w:rPr>
          <w:rFonts w:ascii="Arial" w:hAnsi="Arial" w:cs="Arial"/>
        </w:rPr>
        <w:t>considera</w:t>
      </w:r>
      <w:r w:rsidR="00763DB1" w:rsidRPr="005A492C">
        <w:rPr>
          <w:rFonts w:ascii="Arial" w:hAnsi="Arial" w:cs="Arial"/>
        </w:rPr>
        <w:t>ción será tratada</w:t>
      </w:r>
      <w:r w:rsidRPr="005A492C">
        <w:rPr>
          <w:rFonts w:ascii="Arial" w:hAnsi="Arial" w:cs="Arial"/>
        </w:rPr>
        <w:t>.</w:t>
      </w:r>
    </w:p>
    <w:p w:rsidR="008049A3" w:rsidRPr="005A492C" w:rsidRDefault="008049A3" w:rsidP="009356EB">
      <w:pPr>
        <w:tabs>
          <w:tab w:val="left" w:pos="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tabs>
          <w:tab w:val="left" w:pos="2880"/>
        </w:tabs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24.</w:t>
      </w:r>
      <w:r w:rsidR="00E16D6E" w:rsidRPr="005A492C">
        <w:rPr>
          <w:rFonts w:ascii="Arial" w:hAnsi="Arial" w:cs="Arial"/>
        </w:rPr>
        <w:t xml:space="preserve"> El Consejo responde, de forma escrita, en u</w:t>
      </w:r>
      <w:r w:rsidR="001A45CB" w:rsidRPr="005A492C">
        <w:rPr>
          <w:rFonts w:ascii="Arial" w:hAnsi="Arial" w:cs="Arial"/>
        </w:rPr>
        <w:t>n plazo no mayor de treinta</w:t>
      </w:r>
      <w:r w:rsidR="00E16D6E" w:rsidRPr="005A492C">
        <w:rPr>
          <w:rFonts w:ascii="Arial" w:hAnsi="Arial" w:cs="Arial"/>
        </w:rPr>
        <w:t xml:space="preserve"> días naturales, contados a partir de la fecha en que fue entregada la propuesta.</w:t>
      </w:r>
    </w:p>
    <w:p w:rsidR="008049A3" w:rsidRPr="005A492C" w:rsidRDefault="008049A3" w:rsidP="009356EB">
      <w:pPr>
        <w:tabs>
          <w:tab w:val="left" w:pos="288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73102E" w:rsidRPr="005A492C" w:rsidRDefault="0073102E" w:rsidP="009356EB">
      <w:pPr>
        <w:spacing w:line="276" w:lineRule="auto"/>
        <w:jc w:val="center"/>
        <w:rPr>
          <w:rFonts w:ascii="Arial" w:hAnsi="Arial" w:cs="Arial"/>
          <w:b/>
        </w:rPr>
      </w:pPr>
    </w:p>
    <w:p w:rsidR="00455BB1" w:rsidRPr="005A492C" w:rsidRDefault="00455BB1" w:rsidP="009356EB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CAPÍTULO VI</w:t>
      </w:r>
    </w:p>
    <w:p w:rsidR="00455BB1" w:rsidRPr="005A492C" w:rsidRDefault="00455BB1" w:rsidP="009356EB">
      <w:pPr>
        <w:tabs>
          <w:tab w:val="left" w:pos="2880"/>
        </w:tabs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E16D6E" w:rsidP="009356EB">
      <w:pPr>
        <w:tabs>
          <w:tab w:val="left" w:pos="2880"/>
        </w:tabs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FUNCIONAMIENTO DEL CONSEJO CIENTIFICO</w:t>
      </w:r>
    </w:p>
    <w:p w:rsidR="00455BB1" w:rsidRPr="005A492C" w:rsidRDefault="00455BB1" w:rsidP="009356EB">
      <w:pPr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25. </w:t>
      </w:r>
      <w:r w:rsidR="00E16D6E" w:rsidRPr="005A492C">
        <w:rPr>
          <w:rFonts w:ascii="Arial" w:hAnsi="Arial" w:cs="Arial"/>
        </w:rPr>
        <w:t>La Dirección del</w:t>
      </w:r>
      <w:r w:rsidR="00E80F8E" w:rsidRPr="005A492C">
        <w:rPr>
          <w:rFonts w:ascii="Arial" w:hAnsi="Arial" w:cs="Arial"/>
        </w:rPr>
        <w:t xml:space="preserve"> Consejo Científico se encarga</w:t>
      </w:r>
      <w:r w:rsidR="00E16D6E" w:rsidRPr="005A492C">
        <w:rPr>
          <w:rFonts w:ascii="Arial" w:hAnsi="Arial" w:cs="Arial"/>
        </w:rPr>
        <w:t xml:space="preserve"> de organizar el trabajo y sus sesiones a partir de las misiones encomendadas por la dirección institucional y los acuerdos de los plenos.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 xml:space="preserve">CULO 26. </w:t>
      </w:r>
      <w:r w:rsidR="00D92C23" w:rsidRPr="005A492C">
        <w:rPr>
          <w:rFonts w:ascii="Arial" w:hAnsi="Arial" w:cs="Arial"/>
        </w:rPr>
        <w:t>La Dirección del Consejo garantiza</w:t>
      </w:r>
      <w:r w:rsidR="00E16D6E" w:rsidRPr="005A492C">
        <w:rPr>
          <w:rFonts w:ascii="Arial" w:hAnsi="Arial" w:cs="Arial"/>
        </w:rPr>
        <w:t>: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352723" w:rsidRPr="005A492C" w:rsidRDefault="00E16D6E" w:rsidP="00352723">
      <w:pPr>
        <w:pStyle w:val="ListParagraph"/>
        <w:numPr>
          <w:ilvl w:val="0"/>
          <w:numId w:val="2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La organización y los aseguramientos necesarios de las sesiones de trabajo</w:t>
      </w:r>
      <w:r w:rsidR="00C10D19" w:rsidRPr="005A492C">
        <w:rPr>
          <w:rFonts w:ascii="Arial" w:hAnsi="Arial" w:cs="Arial"/>
          <w:sz w:val="24"/>
          <w:szCs w:val="24"/>
        </w:rPr>
        <w:t>.</w:t>
      </w:r>
    </w:p>
    <w:p w:rsidR="00352723" w:rsidRPr="005A492C" w:rsidRDefault="00E16D6E" w:rsidP="00352723">
      <w:pPr>
        <w:pStyle w:val="ListParagraph"/>
        <w:numPr>
          <w:ilvl w:val="0"/>
          <w:numId w:val="2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La citación a sus miembros con el orden del día y los documentos a analizar con una semana de antelación como mínimo.</w:t>
      </w:r>
    </w:p>
    <w:p w:rsidR="00352723" w:rsidRPr="005A492C" w:rsidRDefault="00E16D6E" w:rsidP="00352723">
      <w:pPr>
        <w:pStyle w:val="ListParagraph"/>
        <w:numPr>
          <w:ilvl w:val="0"/>
          <w:numId w:val="2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La confección de las actas de las sesiones, con la asistencia de los miembros y las recomendaciones y acuerdos tomados.</w:t>
      </w:r>
    </w:p>
    <w:p w:rsidR="00E16D6E" w:rsidRPr="005A492C" w:rsidRDefault="00E16D6E" w:rsidP="00352723">
      <w:pPr>
        <w:pStyle w:val="ListParagraph"/>
        <w:numPr>
          <w:ilvl w:val="0"/>
          <w:numId w:val="2"/>
        </w:numPr>
        <w:ind w:right="-1406"/>
        <w:jc w:val="both"/>
        <w:rPr>
          <w:rFonts w:ascii="Arial" w:hAnsi="Arial" w:cs="Arial"/>
          <w:sz w:val="24"/>
          <w:szCs w:val="24"/>
        </w:rPr>
      </w:pPr>
      <w:r w:rsidRPr="005A492C">
        <w:rPr>
          <w:rFonts w:ascii="Arial" w:hAnsi="Arial" w:cs="Arial"/>
          <w:sz w:val="24"/>
          <w:szCs w:val="24"/>
        </w:rPr>
        <w:t>Los acuerdos deben ser propuestas al Rector.</w:t>
      </w:r>
    </w:p>
    <w:p w:rsidR="008049A3" w:rsidRPr="005A492C" w:rsidRDefault="008049A3" w:rsidP="008049A3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 xml:space="preserve">CULO 27. </w:t>
      </w:r>
      <w:r w:rsidRPr="005A492C">
        <w:rPr>
          <w:rFonts w:ascii="Arial" w:hAnsi="Arial" w:cs="Arial"/>
        </w:rPr>
        <w:t>Las votaciones en</w:t>
      </w:r>
      <w:r w:rsidR="00C10D19" w:rsidRPr="005A492C">
        <w:rPr>
          <w:rFonts w:ascii="Arial" w:hAnsi="Arial" w:cs="Arial"/>
        </w:rPr>
        <w:t xml:space="preserve"> las sesiones del Consejo son </w:t>
      </w:r>
      <w:r w:rsidRPr="005A492C">
        <w:rPr>
          <w:rFonts w:ascii="Arial" w:hAnsi="Arial" w:cs="Arial"/>
        </w:rPr>
        <w:t>a</w:t>
      </w:r>
      <w:r w:rsidR="00C10D19" w:rsidRPr="005A492C">
        <w:rPr>
          <w:rFonts w:ascii="Arial" w:hAnsi="Arial" w:cs="Arial"/>
        </w:rPr>
        <w:t>biertas y los acuerdos se toma</w:t>
      </w:r>
      <w:r w:rsidRPr="005A492C">
        <w:rPr>
          <w:rFonts w:ascii="Arial" w:hAnsi="Arial" w:cs="Arial"/>
        </w:rPr>
        <w:t>n por la mayoría simple de votos. El Presidente del Consejo y su Dirección, cuando lo considere necesario puede proceder a realizar una votación secreta.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28</w:t>
      </w:r>
      <w:r w:rsidR="00A83BC2" w:rsidRPr="005A492C">
        <w:rPr>
          <w:rFonts w:ascii="Arial" w:hAnsi="Arial" w:cs="Arial"/>
          <w:b/>
        </w:rPr>
        <w:t xml:space="preserve">.  </w:t>
      </w:r>
      <w:r w:rsidR="005F74F0" w:rsidRPr="005A492C">
        <w:rPr>
          <w:rFonts w:ascii="Arial" w:hAnsi="Arial" w:cs="Arial"/>
        </w:rPr>
        <w:t>Los invitados al Consejo tienen</w:t>
      </w:r>
      <w:r w:rsidR="00E16D6E" w:rsidRPr="005A492C">
        <w:rPr>
          <w:rFonts w:ascii="Arial" w:hAnsi="Arial" w:cs="Arial"/>
        </w:rPr>
        <w:t xml:space="preserve"> derecho a emitir sus </w:t>
      </w:r>
      <w:r w:rsidR="008049A3" w:rsidRPr="005A492C">
        <w:rPr>
          <w:rFonts w:ascii="Arial" w:hAnsi="Arial" w:cs="Arial"/>
        </w:rPr>
        <w:t>criterios,</w:t>
      </w:r>
      <w:r w:rsidR="00E16D6E" w:rsidRPr="005A492C">
        <w:rPr>
          <w:rFonts w:ascii="Arial" w:hAnsi="Arial" w:cs="Arial"/>
        </w:rPr>
        <w:t xml:space="preserve"> pero no al voto.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29.</w:t>
      </w:r>
      <w:r w:rsidR="00E16D6E" w:rsidRPr="005A492C">
        <w:rPr>
          <w:rFonts w:ascii="Arial" w:hAnsi="Arial" w:cs="Arial"/>
        </w:rPr>
        <w:t xml:space="preserve"> El Consej</w:t>
      </w:r>
      <w:r w:rsidR="005B1E67" w:rsidRPr="005A492C">
        <w:rPr>
          <w:rFonts w:ascii="Arial" w:hAnsi="Arial" w:cs="Arial"/>
        </w:rPr>
        <w:t>o Científico se reunirá como mínimo</w:t>
      </w:r>
      <w:r w:rsidR="00E16D6E" w:rsidRPr="005A492C">
        <w:rPr>
          <w:rFonts w:ascii="Arial" w:hAnsi="Arial" w:cs="Arial"/>
        </w:rPr>
        <w:t xml:space="preserve"> dos veces al año y cuantas veces considere necesario, en función de los requerimientos de asesoría que reclame la Dirección institucional.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702AA9" w:rsidRPr="005A492C" w:rsidRDefault="00CA772E" w:rsidP="003F30DE">
      <w:pPr>
        <w:spacing w:line="276" w:lineRule="auto"/>
        <w:ind w:right="-1406"/>
        <w:jc w:val="both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ARTÍ</w:t>
      </w:r>
      <w:r w:rsidR="001678DD" w:rsidRPr="005A492C">
        <w:rPr>
          <w:rFonts w:ascii="Arial" w:hAnsi="Arial" w:cs="Arial"/>
          <w:b/>
        </w:rPr>
        <w:t>CULO 30.</w:t>
      </w:r>
      <w:r w:rsidR="00A50DBB" w:rsidRPr="005A492C">
        <w:rPr>
          <w:rFonts w:ascii="Arial" w:hAnsi="Arial" w:cs="Arial"/>
        </w:rPr>
        <w:t xml:space="preserve"> El Rector nombra</w:t>
      </w:r>
      <w:r w:rsidR="00E16D6E" w:rsidRPr="005A492C">
        <w:rPr>
          <w:rFonts w:ascii="Arial" w:hAnsi="Arial" w:cs="Arial"/>
        </w:rPr>
        <w:t xml:space="preserve"> un miembro del Consejo de Dirección para la atención del Consejo Científico en cuanto a: su funcionamiento, planes de trabajo, aseguramientos, desarrollo de los procesos eleccionarios y completamiento entre un proceso eleccionario y otro.</w:t>
      </w:r>
    </w:p>
    <w:p w:rsidR="00702AA9" w:rsidRPr="005A492C" w:rsidRDefault="00702AA9" w:rsidP="009356EB">
      <w:pPr>
        <w:tabs>
          <w:tab w:val="left" w:pos="810"/>
        </w:tabs>
        <w:spacing w:line="276" w:lineRule="auto"/>
        <w:jc w:val="center"/>
        <w:rPr>
          <w:rFonts w:ascii="Arial" w:hAnsi="Arial" w:cs="Arial"/>
          <w:b/>
        </w:rPr>
      </w:pPr>
    </w:p>
    <w:p w:rsidR="00702AA9" w:rsidRPr="005A492C" w:rsidRDefault="00702AA9" w:rsidP="009356EB">
      <w:pPr>
        <w:tabs>
          <w:tab w:val="left" w:pos="810"/>
        </w:tabs>
        <w:spacing w:line="276" w:lineRule="auto"/>
        <w:jc w:val="center"/>
        <w:rPr>
          <w:rFonts w:ascii="Arial" w:hAnsi="Arial" w:cs="Arial"/>
          <w:b/>
        </w:rPr>
      </w:pPr>
    </w:p>
    <w:p w:rsidR="00C74EA7" w:rsidRPr="005A492C" w:rsidRDefault="00C74EA7" w:rsidP="009356EB">
      <w:pPr>
        <w:tabs>
          <w:tab w:val="left" w:pos="810"/>
        </w:tabs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                   CAPÍTULO VII</w:t>
      </w:r>
    </w:p>
    <w:p w:rsidR="00C74EA7" w:rsidRPr="005A492C" w:rsidRDefault="00C74EA7" w:rsidP="009356EB">
      <w:pPr>
        <w:spacing w:line="276" w:lineRule="auto"/>
        <w:ind w:right="-1406"/>
        <w:jc w:val="both"/>
        <w:rPr>
          <w:rFonts w:ascii="Arial" w:hAnsi="Arial" w:cs="Arial"/>
          <w:b/>
        </w:rPr>
      </w:pPr>
    </w:p>
    <w:p w:rsidR="00E16D6E" w:rsidRPr="005A492C" w:rsidRDefault="00E16D6E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>LAS COMISIONES DEL CONSEJO CIENTÍFICO</w:t>
      </w:r>
    </w:p>
    <w:p w:rsidR="00C74EA7" w:rsidRPr="005A492C" w:rsidRDefault="00C74EA7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E16D6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>CULO 31.</w:t>
      </w:r>
      <w:r w:rsidR="003F4A36" w:rsidRPr="005A492C">
        <w:rPr>
          <w:rFonts w:ascii="Arial" w:hAnsi="Arial" w:cs="Arial"/>
        </w:rPr>
        <w:t xml:space="preserve"> El Consejo organiza</w:t>
      </w:r>
      <w:r w:rsidRPr="005A492C">
        <w:rPr>
          <w:rFonts w:ascii="Arial" w:hAnsi="Arial" w:cs="Arial"/>
        </w:rPr>
        <w:t xml:space="preserve"> Comisiones de Trabajo permanentes o transitorias para garantizar el mejor funcionamiento y cumplimiento de las misiones asignadas.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>CULO 32</w:t>
      </w:r>
      <w:r w:rsidRPr="005A492C">
        <w:rPr>
          <w:rFonts w:ascii="Arial" w:hAnsi="Arial" w:cs="Arial"/>
        </w:rPr>
        <w:t>. La creación, reestructuración y d</w:t>
      </w:r>
      <w:r w:rsidR="00924A2F" w:rsidRPr="005A492C">
        <w:rPr>
          <w:rFonts w:ascii="Arial" w:hAnsi="Arial" w:cs="Arial"/>
        </w:rPr>
        <w:t>esactivación de las Comisiones permanentes y t</w:t>
      </w:r>
      <w:r w:rsidRPr="005A492C">
        <w:rPr>
          <w:rFonts w:ascii="Arial" w:hAnsi="Arial" w:cs="Arial"/>
        </w:rPr>
        <w:t>emp</w:t>
      </w:r>
      <w:r w:rsidR="00A41213" w:rsidRPr="005A492C">
        <w:rPr>
          <w:rFonts w:ascii="Arial" w:hAnsi="Arial" w:cs="Arial"/>
        </w:rPr>
        <w:t xml:space="preserve">orales, las decide </w:t>
      </w:r>
      <w:r w:rsidRPr="005A492C">
        <w:rPr>
          <w:rFonts w:ascii="Arial" w:hAnsi="Arial" w:cs="Arial"/>
        </w:rPr>
        <w:t>el Consejo por votación a favor de la mayoría simple de sus miembros.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33.</w:t>
      </w:r>
      <w:r w:rsidR="00E16D6E" w:rsidRPr="005A492C">
        <w:rPr>
          <w:rFonts w:ascii="Arial" w:hAnsi="Arial" w:cs="Arial"/>
        </w:rPr>
        <w:t xml:space="preserve"> Las Comisiones se integran por un Presidente y cuantos miembros sean ne</w:t>
      </w:r>
      <w:r w:rsidR="00623901" w:rsidRPr="005A492C">
        <w:rPr>
          <w:rFonts w:ascii="Arial" w:hAnsi="Arial" w:cs="Arial"/>
        </w:rPr>
        <w:t xml:space="preserve">cesarios. El presidente es </w:t>
      </w:r>
      <w:r w:rsidR="00E16D6E" w:rsidRPr="005A492C">
        <w:rPr>
          <w:rFonts w:ascii="Arial" w:hAnsi="Arial" w:cs="Arial"/>
        </w:rPr>
        <w:t>integrante del Consejo Científico y los demás pueden serlo o no. Tanto el presidente como los miembro</w:t>
      </w:r>
      <w:r w:rsidR="00247300" w:rsidRPr="005A492C">
        <w:rPr>
          <w:rFonts w:ascii="Arial" w:hAnsi="Arial" w:cs="Arial"/>
        </w:rPr>
        <w:t>s de las</w:t>
      </w:r>
      <w:r w:rsidR="00736F04" w:rsidRPr="005A492C">
        <w:rPr>
          <w:rFonts w:ascii="Arial" w:hAnsi="Arial" w:cs="Arial"/>
        </w:rPr>
        <w:t xml:space="preserve"> comisiones, son</w:t>
      </w:r>
      <w:r w:rsidR="00247300" w:rsidRPr="005A492C">
        <w:rPr>
          <w:rFonts w:ascii="Arial" w:hAnsi="Arial" w:cs="Arial"/>
        </w:rPr>
        <w:t xml:space="preserve"> elegidos</w:t>
      </w:r>
      <w:r w:rsidR="00E16D6E" w:rsidRPr="005A492C">
        <w:rPr>
          <w:rFonts w:ascii="Arial" w:hAnsi="Arial" w:cs="Arial"/>
        </w:rPr>
        <w:t xml:space="preserve"> por votación de la mayoría del Consejo Científico, a proposición de la Dirección del Consejo o de sus miembros.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16D6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</w:t>
      </w:r>
      <w:r w:rsidR="00CA772E" w:rsidRPr="005A492C">
        <w:rPr>
          <w:rFonts w:ascii="Arial" w:hAnsi="Arial" w:cs="Arial"/>
          <w:b/>
        </w:rPr>
        <w:t>Í</w:t>
      </w:r>
      <w:r w:rsidRPr="005A492C">
        <w:rPr>
          <w:rFonts w:ascii="Arial" w:hAnsi="Arial" w:cs="Arial"/>
          <w:b/>
        </w:rPr>
        <w:t>CULO 34.</w:t>
      </w:r>
      <w:r w:rsidRPr="005A492C">
        <w:rPr>
          <w:rFonts w:ascii="Arial" w:hAnsi="Arial" w:cs="Arial"/>
        </w:rPr>
        <w:t xml:space="preserve"> Los integrantes de las Comisiones</w:t>
      </w:r>
      <w:r w:rsidR="006405B8" w:rsidRPr="005A492C">
        <w:rPr>
          <w:rFonts w:ascii="Arial" w:hAnsi="Arial" w:cs="Arial"/>
        </w:rPr>
        <w:t>,</w:t>
      </w:r>
      <w:r w:rsidRPr="005A492C">
        <w:rPr>
          <w:rFonts w:ascii="Arial" w:hAnsi="Arial" w:cs="Arial"/>
        </w:rPr>
        <w:t xml:space="preserve"> qu</w:t>
      </w:r>
      <w:r w:rsidR="009433D3" w:rsidRPr="005A492C">
        <w:rPr>
          <w:rFonts w:ascii="Arial" w:hAnsi="Arial" w:cs="Arial"/>
        </w:rPr>
        <w:t>e no sean miembros del Consejo C</w:t>
      </w:r>
      <w:r w:rsidR="00582C69" w:rsidRPr="005A492C">
        <w:rPr>
          <w:rFonts w:ascii="Arial" w:hAnsi="Arial" w:cs="Arial"/>
        </w:rPr>
        <w:t>ientíficos</w:t>
      </w:r>
      <w:r w:rsidR="006405B8" w:rsidRPr="005A492C">
        <w:rPr>
          <w:rFonts w:ascii="Arial" w:hAnsi="Arial" w:cs="Arial"/>
        </w:rPr>
        <w:t>,</w:t>
      </w:r>
      <w:r w:rsidR="00582C69" w:rsidRPr="005A492C">
        <w:rPr>
          <w:rFonts w:ascii="Arial" w:hAnsi="Arial" w:cs="Arial"/>
        </w:rPr>
        <w:t xml:space="preserve"> pueden</w:t>
      </w:r>
      <w:r w:rsidR="006405B8" w:rsidRPr="005A492C">
        <w:rPr>
          <w:rFonts w:ascii="Arial" w:hAnsi="Arial" w:cs="Arial"/>
        </w:rPr>
        <w:t xml:space="preserve"> participar como invitados </w:t>
      </w:r>
      <w:r w:rsidRPr="005A492C">
        <w:rPr>
          <w:rFonts w:ascii="Arial" w:hAnsi="Arial" w:cs="Arial"/>
        </w:rPr>
        <w:t>en las sesiones del Consejo donde se traten los temas de su comisión, sin derecho al voto.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CA772E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ARTÍ</w:t>
      </w:r>
      <w:r w:rsidR="00E16D6E" w:rsidRPr="005A492C">
        <w:rPr>
          <w:rFonts w:ascii="Arial" w:hAnsi="Arial" w:cs="Arial"/>
          <w:b/>
        </w:rPr>
        <w:t>CULO 35.</w:t>
      </w:r>
      <w:r w:rsidR="00E16D6E" w:rsidRPr="005A492C">
        <w:rPr>
          <w:rFonts w:ascii="Arial" w:hAnsi="Arial" w:cs="Arial"/>
        </w:rPr>
        <w:t xml:space="preserve"> Las propuestas que resulten del </w:t>
      </w:r>
      <w:r w:rsidR="00AE2C84" w:rsidRPr="005A492C">
        <w:rPr>
          <w:rFonts w:ascii="Arial" w:hAnsi="Arial" w:cs="Arial"/>
        </w:rPr>
        <w:t xml:space="preserve">trabajo de una Comisión </w:t>
      </w:r>
      <w:r w:rsidR="005E34AC" w:rsidRPr="005A492C">
        <w:rPr>
          <w:rFonts w:ascii="Arial" w:hAnsi="Arial" w:cs="Arial"/>
        </w:rPr>
        <w:t>son</w:t>
      </w:r>
      <w:r w:rsidR="00E16D6E" w:rsidRPr="005A492C">
        <w:rPr>
          <w:rFonts w:ascii="Arial" w:hAnsi="Arial" w:cs="Arial"/>
        </w:rPr>
        <w:t>aprobadas por mayoría simple del Consejo Científico, para que tenga validez como recomendación del Consejo, a las instancias administrativas.</w:t>
      </w:r>
    </w:p>
    <w:p w:rsidR="00C74EA7" w:rsidRPr="005A492C" w:rsidRDefault="00C74EA7" w:rsidP="009356EB">
      <w:pPr>
        <w:spacing w:line="276" w:lineRule="auto"/>
        <w:jc w:val="center"/>
        <w:rPr>
          <w:rFonts w:ascii="Arial" w:hAnsi="Arial" w:cs="Arial"/>
          <w:b/>
        </w:rPr>
      </w:pPr>
    </w:p>
    <w:p w:rsidR="00C74EA7" w:rsidRPr="005A492C" w:rsidRDefault="00C74EA7" w:rsidP="009356EB">
      <w:pPr>
        <w:spacing w:line="276" w:lineRule="auto"/>
        <w:jc w:val="center"/>
        <w:rPr>
          <w:rFonts w:ascii="Arial" w:hAnsi="Arial" w:cs="Arial"/>
          <w:b/>
        </w:rPr>
      </w:pPr>
    </w:p>
    <w:p w:rsidR="00BD464D" w:rsidRPr="005A492C" w:rsidRDefault="00BD464D" w:rsidP="00BD464D">
      <w:pPr>
        <w:spacing w:line="276" w:lineRule="auto"/>
        <w:jc w:val="center"/>
        <w:rPr>
          <w:rFonts w:ascii="Arial" w:hAnsi="Arial" w:cs="Arial"/>
          <w:b/>
        </w:rPr>
      </w:pPr>
      <w:r w:rsidRPr="005A492C">
        <w:rPr>
          <w:rFonts w:ascii="Arial" w:hAnsi="Arial" w:cs="Arial"/>
          <w:b/>
        </w:rPr>
        <w:t xml:space="preserve">                              DISPOSICIONES FINALES</w:t>
      </w:r>
    </w:p>
    <w:p w:rsidR="00C74EA7" w:rsidRPr="005A492C" w:rsidRDefault="00C74EA7" w:rsidP="009356EB">
      <w:pPr>
        <w:spacing w:line="276" w:lineRule="auto"/>
        <w:ind w:right="-1406"/>
        <w:jc w:val="center"/>
        <w:rPr>
          <w:rFonts w:ascii="Arial" w:hAnsi="Arial" w:cs="Arial"/>
          <w:b/>
        </w:rPr>
      </w:pPr>
    </w:p>
    <w:p w:rsidR="00E16D6E" w:rsidRPr="005A492C" w:rsidRDefault="00E20631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lastRenderedPageBreak/>
        <w:t>PRIMERA</w:t>
      </w:r>
      <w:r w:rsidR="00BD464D" w:rsidRPr="005A492C">
        <w:rPr>
          <w:rFonts w:ascii="Arial" w:hAnsi="Arial" w:cs="Arial"/>
          <w:b/>
        </w:rPr>
        <w:t>:</w:t>
      </w:r>
      <w:r w:rsidR="00400902" w:rsidRPr="005A492C">
        <w:rPr>
          <w:rFonts w:ascii="Arial" w:hAnsi="Arial" w:cs="Arial"/>
        </w:rPr>
        <w:t xml:space="preserve"> El Consejo Científico se </w:t>
      </w:r>
      <w:r w:rsidR="00E16D6E" w:rsidRPr="005A492C">
        <w:rPr>
          <w:rFonts w:ascii="Arial" w:hAnsi="Arial" w:cs="Arial"/>
        </w:rPr>
        <w:t>organiz</w:t>
      </w:r>
      <w:r w:rsidR="00400902" w:rsidRPr="005A492C">
        <w:rPr>
          <w:rFonts w:ascii="Arial" w:hAnsi="Arial" w:cs="Arial"/>
        </w:rPr>
        <w:t>a</w:t>
      </w:r>
      <w:r w:rsidR="005D74A9" w:rsidRPr="005A492C">
        <w:rPr>
          <w:rFonts w:ascii="Arial" w:hAnsi="Arial" w:cs="Arial"/>
        </w:rPr>
        <w:t>rá</w:t>
      </w:r>
      <w:r w:rsidR="00E16D6E" w:rsidRPr="005A492C">
        <w:rPr>
          <w:rFonts w:ascii="Arial" w:hAnsi="Arial" w:cs="Arial"/>
        </w:rPr>
        <w:t xml:space="preserve"> en todas las universidades. A ni</w:t>
      </w:r>
      <w:r w:rsidR="005D74A9" w:rsidRPr="005A492C">
        <w:rPr>
          <w:rFonts w:ascii="Arial" w:hAnsi="Arial" w:cs="Arial"/>
        </w:rPr>
        <w:t>vel de las facultades se crearán</w:t>
      </w:r>
      <w:r w:rsidR="00E16D6E" w:rsidRPr="005A492C">
        <w:rPr>
          <w:rFonts w:ascii="Arial" w:hAnsi="Arial" w:cs="Arial"/>
        </w:rPr>
        <w:t xml:space="preserve"> consejos científicos en las que tengan el potencial humano suficiente que reúna las características descritas para su creación. El Rector y el </w:t>
      </w:r>
      <w:r w:rsidR="00BE2CEC" w:rsidRPr="005A492C">
        <w:rPr>
          <w:rFonts w:ascii="Arial" w:hAnsi="Arial" w:cs="Arial"/>
        </w:rPr>
        <w:t>Consejo de Dirección determina</w:t>
      </w:r>
      <w:r w:rsidR="00E16D6E" w:rsidRPr="005A492C">
        <w:rPr>
          <w:rFonts w:ascii="Arial" w:hAnsi="Arial" w:cs="Arial"/>
        </w:rPr>
        <w:t>n las facultades que se eximen de tener Consejos Científicos, teniendo en cuenta, fundamentalmente, el bajo número de profesores en plantilla y su nivel académico y cient</w:t>
      </w:r>
      <w:r w:rsidR="00F92827" w:rsidRPr="005A492C">
        <w:rPr>
          <w:rFonts w:ascii="Arial" w:hAnsi="Arial" w:cs="Arial"/>
        </w:rPr>
        <w:t>ífico. En estas áreas se crearán</w:t>
      </w:r>
      <w:r w:rsidR="00E16D6E" w:rsidRPr="005A492C">
        <w:rPr>
          <w:rFonts w:ascii="Arial" w:hAnsi="Arial" w:cs="Arial"/>
        </w:rPr>
        <w:t xml:space="preserve"> Comisiones Científicas con el objetivo de asesorar el trabajo de dirección en los aspectos que le sean demandados, acorde con sus capacidades. 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20631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SEGUNDA</w:t>
      </w:r>
      <w:r w:rsidR="00BD464D" w:rsidRPr="005A492C">
        <w:rPr>
          <w:rFonts w:ascii="Arial" w:hAnsi="Arial" w:cs="Arial"/>
          <w:b/>
        </w:rPr>
        <w:t xml:space="preserve">: </w:t>
      </w:r>
      <w:r w:rsidR="00EC5CAC" w:rsidRPr="005A492C">
        <w:rPr>
          <w:rFonts w:ascii="Arial" w:hAnsi="Arial" w:cs="Arial"/>
        </w:rPr>
        <w:t xml:space="preserve">El </w:t>
      </w:r>
      <w:r w:rsidR="00FD6377" w:rsidRPr="005A492C">
        <w:rPr>
          <w:rFonts w:ascii="Arial" w:hAnsi="Arial" w:cs="Arial"/>
        </w:rPr>
        <w:t>Consejo Científico podrá organizarse</w:t>
      </w:r>
      <w:r w:rsidR="00E16D6E" w:rsidRPr="005A492C">
        <w:rPr>
          <w:rFonts w:ascii="Arial" w:hAnsi="Arial" w:cs="Arial"/>
        </w:rPr>
        <w:t xml:space="preserve"> en aquellos Centros de Estudios (CE) que tengan las condiciones mínimas necesarias para ello. El Rector y el Consejo de Direcc</w:t>
      </w:r>
      <w:r w:rsidR="00EC5CAC" w:rsidRPr="005A492C">
        <w:rPr>
          <w:rFonts w:ascii="Arial" w:hAnsi="Arial" w:cs="Arial"/>
        </w:rPr>
        <w:t>ión, determinan</w:t>
      </w:r>
      <w:r w:rsidR="00E16D6E" w:rsidRPr="005A492C">
        <w:rPr>
          <w:rFonts w:ascii="Arial" w:hAnsi="Arial" w:cs="Arial"/>
        </w:rPr>
        <w:t xml:space="preserve"> cuáles Centros de Estudio, deben crear Consejos Científicos.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E16D6E" w:rsidRPr="005A492C" w:rsidRDefault="00E20631" w:rsidP="009356EB">
      <w:pPr>
        <w:spacing w:line="276" w:lineRule="auto"/>
        <w:ind w:right="-1406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</w:rPr>
        <w:t>TERCERA</w:t>
      </w:r>
      <w:r w:rsidR="00BD464D" w:rsidRPr="005A492C">
        <w:rPr>
          <w:rFonts w:ascii="Arial" w:hAnsi="Arial" w:cs="Arial"/>
          <w:b/>
        </w:rPr>
        <w:t>:</w:t>
      </w:r>
      <w:r w:rsidR="00E16D6E" w:rsidRPr="005A492C">
        <w:rPr>
          <w:rFonts w:ascii="Arial" w:hAnsi="Arial" w:cs="Arial"/>
        </w:rPr>
        <w:t xml:space="preserve">Para la organización y funcionamiento de los Consejos Científicos a nivel de Facultad, </w:t>
      </w:r>
      <w:r w:rsidR="00CE4D06" w:rsidRPr="005A492C">
        <w:rPr>
          <w:rFonts w:ascii="Arial" w:hAnsi="Arial" w:cs="Arial"/>
        </w:rPr>
        <w:t>C</w:t>
      </w:r>
      <w:r w:rsidR="00E16D6E" w:rsidRPr="005A492C">
        <w:rPr>
          <w:rFonts w:ascii="Arial" w:hAnsi="Arial" w:cs="Arial"/>
        </w:rPr>
        <w:t xml:space="preserve">entros de Estudios y ramales, debe </w:t>
      </w:r>
      <w:r w:rsidR="004E4DAD" w:rsidRPr="005A492C">
        <w:rPr>
          <w:rFonts w:ascii="Arial" w:hAnsi="Arial" w:cs="Arial"/>
        </w:rPr>
        <w:t>tenerse en cuenta</w:t>
      </w:r>
      <w:r w:rsidR="00E16D6E" w:rsidRPr="005A492C">
        <w:rPr>
          <w:rFonts w:ascii="Arial" w:hAnsi="Arial" w:cs="Arial"/>
        </w:rPr>
        <w:t xml:space="preserve"> lo dispuesto por este Reglamento. Las adecuaciones para el trabajo de las entidades subord</w:t>
      </w:r>
      <w:r w:rsidR="00D851C6" w:rsidRPr="005A492C">
        <w:rPr>
          <w:rFonts w:ascii="Arial" w:hAnsi="Arial" w:cs="Arial"/>
        </w:rPr>
        <w:t>inadas en ca</w:t>
      </w:r>
      <w:r w:rsidR="001706C2" w:rsidRPr="005A492C">
        <w:rPr>
          <w:rFonts w:ascii="Arial" w:hAnsi="Arial" w:cs="Arial"/>
        </w:rPr>
        <w:t>da universidad es</w:t>
      </w:r>
      <w:r w:rsidR="00E16D6E" w:rsidRPr="005A492C">
        <w:rPr>
          <w:rFonts w:ascii="Arial" w:hAnsi="Arial" w:cs="Arial"/>
        </w:rPr>
        <w:t xml:space="preserve"> potestad del Rector y el Consejo de Dirección.</w:t>
      </w:r>
    </w:p>
    <w:p w:rsidR="008049A3" w:rsidRPr="005A492C" w:rsidRDefault="008049A3" w:rsidP="009356EB">
      <w:pPr>
        <w:spacing w:line="276" w:lineRule="auto"/>
        <w:ind w:right="-1406"/>
        <w:jc w:val="both"/>
        <w:rPr>
          <w:rFonts w:ascii="Arial" w:hAnsi="Arial" w:cs="Arial"/>
        </w:rPr>
      </w:pPr>
    </w:p>
    <w:p w:rsidR="002651E9" w:rsidRPr="005A492C" w:rsidRDefault="00E20631" w:rsidP="00F32EAF">
      <w:pPr>
        <w:spacing w:line="276" w:lineRule="auto"/>
        <w:ind w:right="-1409"/>
        <w:jc w:val="both"/>
        <w:rPr>
          <w:rFonts w:ascii="Arial" w:hAnsi="Arial" w:cs="Arial"/>
        </w:rPr>
      </w:pPr>
      <w:r w:rsidRPr="005A492C">
        <w:rPr>
          <w:rFonts w:ascii="Arial" w:hAnsi="Arial" w:cs="Arial"/>
          <w:b/>
          <w:bCs/>
          <w:lang w:val="es-MX"/>
        </w:rPr>
        <w:t>CUARTA</w:t>
      </w:r>
      <w:r w:rsidR="007C21D7" w:rsidRPr="005A492C">
        <w:rPr>
          <w:rFonts w:ascii="Arial" w:hAnsi="Arial" w:cs="Arial"/>
          <w:b/>
          <w:bCs/>
          <w:lang w:val="es-MX"/>
        </w:rPr>
        <w:t xml:space="preserve">: </w:t>
      </w:r>
      <w:r w:rsidR="007C21D7" w:rsidRPr="005A492C">
        <w:rPr>
          <w:rFonts w:ascii="Arial" w:hAnsi="Arial" w:cs="Arial"/>
          <w:bCs/>
          <w:lang w:val="es-MX"/>
        </w:rPr>
        <w:t xml:space="preserve">Dejar sin efecto el </w:t>
      </w:r>
      <w:r w:rsidR="00F32EAF" w:rsidRPr="005A492C">
        <w:rPr>
          <w:rFonts w:ascii="Arial" w:hAnsi="Arial" w:cs="Arial"/>
        </w:rPr>
        <w:t>APARTADO</w:t>
      </w:r>
      <w:r w:rsidR="005419EF" w:rsidRPr="005A492C">
        <w:rPr>
          <w:rFonts w:ascii="Arial" w:hAnsi="Arial" w:cs="Arial"/>
        </w:rPr>
        <w:t xml:space="preserve"> TERCERO de la </w:t>
      </w:r>
      <w:r w:rsidR="005419EF" w:rsidRPr="005A492C">
        <w:rPr>
          <w:rFonts w:ascii="Arial" w:hAnsi="Arial" w:cs="Arial"/>
          <w:bCs/>
        </w:rPr>
        <w:t xml:space="preserve">Resolución No. </w:t>
      </w:r>
      <w:r w:rsidR="009D54BC" w:rsidRPr="005A492C">
        <w:rPr>
          <w:rFonts w:ascii="Arial" w:hAnsi="Arial" w:cs="Arial"/>
        </w:rPr>
        <w:t>261 de 3 septiembre 1987</w:t>
      </w:r>
      <w:r w:rsidR="007C21D7" w:rsidRPr="005A492C">
        <w:rPr>
          <w:rFonts w:ascii="Arial" w:hAnsi="Arial" w:cs="Arial"/>
          <w:bCs/>
          <w:lang w:val="es-MX"/>
        </w:rPr>
        <w:t>,</w:t>
      </w:r>
      <w:r w:rsidR="002651E9" w:rsidRPr="005A492C">
        <w:rPr>
          <w:rFonts w:ascii="Arial" w:hAnsi="Arial" w:cs="Arial"/>
          <w:bCs/>
          <w:lang w:val="es-MX"/>
        </w:rPr>
        <w:t xml:space="preserve"> en lo referente al establecimiento de las normas complementarias sobre la</w:t>
      </w:r>
      <w:r w:rsidR="002651E9" w:rsidRPr="005A492C">
        <w:rPr>
          <w:rFonts w:ascii="Arial" w:hAnsi="Arial" w:cs="Arial"/>
        </w:rPr>
        <w:t xml:space="preserve"> composición y la organización del trabajo de los </w:t>
      </w:r>
      <w:r w:rsidR="0088755A" w:rsidRPr="005A492C">
        <w:rPr>
          <w:rFonts w:ascii="Arial" w:hAnsi="Arial" w:cs="Arial"/>
        </w:rPr>
        <w:t>c</w:t>
      </w:r>
      <w:r w:rsidR="002651E9" w:rsidRPr="005A492C">
        <w:rPr>
          <w:rFonts w:ascii="Arial" w:hAnsi="Arial" w:cs="Arial"/>
        </w:rPr>
        <w:t xml:space="preserve">onsejos </w:t>
      </w:r>
      <w:r w:rsidR="0088755A" w:rsidRPr="005A492C">
        <w:rPr>
          <w:rFonts w:ascii="Arial" w:hAnsi="Arial" w:cs="Arial"/>
        </w:rPr>
        <w:t>c</w:t>
      </w:r>
      <w:r w:rsidR="002651E9" w:rsidRPr="005A492C">
        <w:rPr>
          <w:rFonts w:ascii="Arial" w:hAnsi="Arial" w:cs="Arial"/>
        </w:rPr>
        <w:t>ientíficos enlas universidades</w:t>
      </w:r>
      <w:r w:rsidR="005419EF" w:rsidRPr="005A492C">
        <w:rPr>
          <w:rFonts w:ascii="Arial" w:hAnsi="Arial" w:cs="Arial"/>
        </w:rPr>
        <w:t xml:space="preserve"> por los </w:t>
      </w:r>
      <w:r w:rsidR="0088755A" w:rsidRPr="005A492C">
        <w:rPr>
          <w:rFonts w:ascii="Arial" w:hAnsi="Arial" w:cs="Arial"/>
        </w:rPr>
        <w:t>r</w:t>
      </w:r>
      <w:r w:rsidR="005419EF" w:rsidRPr="005A492C">
        <w:rPr>
          <w:rFonts w:ascii="Arial" w:hAnsi="Arial" w:cs="Arial"/>
        </w:rPr>
        <w:t>ectores</w:t>
      </w:r>
      <w:r w:rsidR="00F32EAF" w:rsidRPr="005A492C">
        <w:rPr>
          <w:rFonts w:ascii="Arial" w:hAnsi="Arial" w:cs="Arial"/>
        </w:rPr>
        <w:t xml:space="preserve">; </w:t>
      </w:r>
      <w:r w:rsidR="00C073F8" w:rsidRPr="005A492C">
        <w:rPr>
          <w:rFonts w:ascii="Arial" w:hAnsi="Arial" w:cs="Arial"/>
        </w:rPr>
        <w:t xml:space="preserve">asimismo, </w:t>
      </w:r>
      <w:r w:rsidR="00C073F8" w:rsidRPr="005A492C">
        <w:rPr>
          <w:rFonts w:ascii="Arial" w:hAnsi="Arial" w:cs="Arial"/>
          <w:bCs/>
          <w:lang w:val="es-MX"/>
        </w:rPr>
        <w:t>dejar</w:t>
      </w:r>
      <w:r w:rsidR="0088755A" w:rsidRPr="005A492C">
        <w:rPr>
          <w:rFonts w:ascii="Arial" w:hAnsi="Arial" w:cs="Arial"/>
          <w:bCs/>
          <w:lang w:val="es-MX"/>
        </w:rPr>
        <w:t xml:space="preserve"> sin efecto el </w:t>
      </w:r>
      <w:r w:rsidR="00F32EAF" w:rsidRPr="005A492C">
        <w:rPr>
          <w:rFonts w:ascii="Arial" w:hAnsi="Arial" w:cs="Arial"/>
        </w:rPr>
        <w:t xml:space="preserve">APARTADO </w:t>
      </w:r>
      <w:r w:rsidR="0088755A" w:rsidRPr="005A492C">
        <w:rPr>
          <w:rFonts w:ascii="Arial" w:hAnsi="Arial" w:cs="Arial"/>
        </w:rPr>
        <w:t xml:space="preserve">TERCERO de la </w:t>
      </w:r>
      <w:r w:rsidR="0088755A" w:rsidRPr="005A492C">
        <w:rPr>
          <w:rFonts w:ascii="Arial" w:hAnsi="Arial" w:cs="Arial"/>
          <w:bCs/>
        </w:rPr>
        <w:t xml:space="preserve">Resolución No. </w:t>
      </w:r>
      <w:r w:rsidR="00042565" w:rsidRPr="005A492C">
        <w:rPr>
          <w:rFonts w:ascii="Arial" w:hAnsi="Arial" w:cs="Arial"/>
        </w:rPr>
        <w:t xml:space="preserve">404 de 18 de septiembre de </w:t>
      </w:r>
      <w:r w:rsidR="00780140" w:rsidRPr="005A492C">
        <w:rPr>
          <w:rFonts w:ascii="Arial" w:hAnsi="Arial" w:cs="Arial"/>
        </w:rPr>
        <w:t>1987</w:t>
      </w:r>
      <w:r w:rsidR="0088755A" w:rsidRPr="005A492C">
        <w:rPr>
          <w:rFonts w:ascii="Arial" w:hAnsi="Arial" w:cs="Arial"/>
          <w:bCs/>
          <w:lang w:val="es-MX"/>
        </w:rPr>
        <w:t>, en lo referente al establecimiento de las normas complementarias sobre la</w:t>
      </w:r>
      <w:r w:rsidR="0088755A" w:rsidRPr="005A492C">
        <w:rPr>
          <w:rFonts w:ascii="Arial" w:hAnsi="Arial" w:cs="Arial"/>
        </w:rPr>
        <w:t xml:space="preserve"> composición y la organización del trabajo de los consejos científicos en los centros de investigación científica adscritos por los directores de dichos centros</w:t>
      </w:r>
      <w:r w:rsidR="00780140" w:rsidRPr="005A492C">
        <w:rPr>
          <w:rFonts w:ascii="Arial" w:hAnsi="Arial" w:cs="Arial"/>
        </w:rPr>
        <w:t>, ambas del Ministerio de Educación Superior.</w:t>
      </w:r>
    </w:p>
    <w:p w:rsidR="0088755A" w:rsidRPr="005A492C" w:rsidRDefault="0088755A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  <w:bCs/>
          <w:lang w:val="es-MX"/>
        </w:rPr>
      </w:pPr>
    </w:p>
    <w:p w:rsidR="007C21D7" w:rsidRPr="005A492C" w:rsidRDefault="00F32EAF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Cs/>
          <w:lang w:val="es-MX"/>
        </w:rPr>
      </w:pPr>
      <w:r w:rsidRPr="005A492C">
        <w:rPr>
          <w:rFonts w:ascii="Arial" w:hAnsi="Arial" w:cs="Arial"/>
          <w:b/>
          <w:bCs/>
          <w:lang w:val="es-MX"/>
        </w:rPr>
        <w:t>QUINTA</w:t>
      </w:r>
      <w:r w:rsidR="002651E9" w:rsidRPr="005A492C">
        <w:rPr>
          <w:rFonts w:ascii="Arial" w:hAnsi="Arial" w:cs="Arial"/>
          <w:b/>
          <w:bCs/>
          <w:lang w:val="es-MX"/>
        </w:rPr>
        <w:t xml:space="preserve">: </w:t>
      </w:r>
      <w:r w:rsidR="007C21D7" w:rsidRPr="005A492C">
        <w:rPr>
          <w:rFonts w:ascii="Arial" w:hAnsi="Arial" w:cs="Arial"/>
          <w:bCs/>
          <w:lang w:val="es-MX"/>
        </w:rPr>
        <w:t>Queda encargada la Dirección de Ciencia y Técnica, con la</w:t>
      </w:r>
      <w:r w:rsidR="00A018E9" w:rsidRPr="005A492C">
        <w:rPr>
          <w:rFonts w:ascii="Arial" w:hAnsi="Arial" w:cs="Arial"/>
          <w:bCs/>
          <w:lang w:val="es-MX"/>
        </w:rPr>
        <w:t xml:space="preserve"> reproducción y divulgación de la presente Resolución.</w:t>
      </w:r>
    </w:p>
    <w:p w:rsidR="007C21D7" w:rsidRPr="005A492C" w:rsidRDefault="007C21D7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  <w:bCs/>
          <w:lang w:val="es-MX"/>
        </w:rPr>
      </w:pPr>
    </w:p>
    <w:p w:rsidR="007C21D7" w:rsidRPr="005A492C" w:rsidRDefault="00687A89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Cs/>
          <w:lang w:val="es-MX"/>
        </w:rPr>
      </w:pPr>
      <w:r w:rsidRPr="005A492C">
        <w:rPr>
          <w:rFonts w:ascii="Arial" w:hAnsi="Arial" w:cs="Arial"/>
          <w:b/>
          <w:bCs/>
          <w:lang w:val="es-MX"/>
        </w:rPr>
        <w:t>Notifíquese</w:t>
      </w:r>
      <w:r w:rsidR="00F74A33" w:rsidRPr="005A492C">
        <w:rPr>
          <w:rFonts w:ascii="Arial" w:hAnsi="Arial" w:cs="Arial"/>
          <w:bCs/>
          <w:lang w:val="es-MX"/>
        </w:rPr>
        <w:t xml:space="preserve">a todos los </w:t>
      </w:r>
      <w:r w:rsidR="0088755A" w:rsidRPr="005A492C">
        <w:rPr>
          <w:rFonts w:ascii="Arial" w:hAnsi="Arial" w:cs="Arial"/>
          <w:bCs/>
          <w:lang w:val="es-MX"/>
        </w:rPr>
        <w:t>r</w:t>
      </w:r>
      <w:r w:rsidR="00F74A33" w:rsidRPr="005A492C">
        <w:rPr>
          <w:rFonts w:ascii="Arial" w:hAnsi="Arial" w:cs="Arial"/>
          <w:bCs/>
          <w:lang w:val="es-MX"/>
        </w:rPr>
        <w:t xml:space="preserve">ectores de las universidades y </w:t>
      </w:r>
      <w:r w:rsidR="0088755A" w:rsidRPr="005A492C">
        <w:rPr>
          <w:rFonts w:ascii="Arial" w:hAnsi="Arial" w:cs="Arial"/>
          <w:bCs/>
          <w:lang w:val="es-MX"/>
        </w:rPr>
        <w:t>d</w:t>
      </w:r>
      <w:r w:rsidR="00F74A33" w:rsidRPr="005A492C">
        <w:rPr>
          <w:rFonts w:ascii="Arial" w:hAnsi="Arial" w:cs="Arial"/>
          <w:bCs/>
          <w:lang w:val="es-MX"/>
        </w:rPr>
        <w:t>irectores de ECTI adscritas</w:t>
      </w:r>
      <w:r w:rsidR="007C21D7" w:rsidRPr="005A492C">
        <w:rPr>
          <w:rFonts w:ascii="Arial" w:hAnsi="Arial" w:cs="Arial"/>
          <w:bCs/>
          <w:lang w:val="es-MX"/>
        </w:rPr>
        <w:t>.</w:t>
      </w:r>
    </w:p>
    <w:p w:rsidR="00F74A33" w:rsidRPr="005A492C" w:rsidRDefault="00F74A33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  <w:lang w:val="es-MX"/>
        </w:rPr>
      </w:pPr>
    </w:p>
    <w:p w:rsidR="00972367" w:rsidRPr="005A492C" w:rsidRDefault="00687A89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lang w:val="es-MX"/>
        </w:rPr>
      </w:pPr>
      <w:r w:rsidRPr="005A492C">
        <w:rPr>
          <w:rFonts w:ascii="Arial" w:hAnsi="Arial" w:cs="Arial"/>
          <w:b/>
          <w:lang w:val="es-MX"/>
        </w:rPr>
        <w:t>Comuníquese</w:t>
      </w:r>
      <w:r w:rsidR="00972367" w:rsidRPr="005A492C">
        <w:rPr>
          <w:rFonts w:ascii="Arial" w:hAnsi="Arial" w:cs="Arial"/>
          <w:lang w:val="es-MX"/>
        </w:rPr>
        <w:t xml:space="preserve"> la presente resolución a cuantos más deban conocer de la misma.</w:t>
      </w:r>
    </w:p>
    <w:p w:rsidR="00F74A33" w:rsidRPr="005A492C" w:rsidRDefault="00F74A33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  <w:lang w:val="es-MX"/>
        </w:rPr>
      </w:pPr>
    </w:p>
    <w:p w:rsidR="00B72FF7" w:rsidRPr="005A492C" w:rsidRDefault="005F5A9C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lang w:val="es-MX"/>
        </w:rPr>
      </w:pPr>
      <w:r w:rsidRPr="005A492C">
        <w:rPr>
          <w:rFonts w:ascii="Arial" w:hAnsi="Arial" w:cs="Arial"/>
          <w:b/>
          <w:lang w:val="es-MX"/>
        </w:rPr>
        <w:t>ARCHÍ</w:t>
      </w:r>
      <w:r w:rsidR="00136C9A" w:rsidRPr="005A492C">
        <w:rPr>
          <w:rFonts w:ascii="Arial" w:hAnsi="Arial" w:cs="Arial"/>
          <w:b/>
          <w:lang w:val="es-MX"/>
        </w:rPr>
        <w:t>VESE</w:t>
      </w:r>
      <w:r w:rsidR="00136C9A" w:rsidRPr="005A492C">
        <w:rPr>
          <w:rFonts w:ascii="Arial" w:hAnsi="Arial" w:cs="Arial"/>
          <w:lang w:val="es-MX"/>
        </w:rPr>
        <w:t xml:space="preserve"> el original de esta resolución en el Departamento Jurídico de este Ministerio.</w:t>
      </w:r>
    </w:p>
    <w:p w:rsidR="00F74A33" w:rsidRPr="005A492C" w:rsidRDefault="00F74A33" w:rsidP="009356EB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  <w:b/>
        </w:rPr>
      </w:pPr>
    </w:p>
    <w:p w:rsidR="0042317A" w:rsidRDefault="00136C9A" w:rsidP="0042317A">
      <w:pPr>
        <w:tabs>
          <w:tab w:val="left" w:pos="7020"/>
        </w:tabs>
        <w:spacing w:before="120" w:after="120"/>
        <w:ind w:right="-1406"/>
        <w:jc w:val="both"/>
        <w:rPr>
          <w:rFonts w:ascii="Arial" w:hAnsi="Arial" w:cs="Arial"/>
          <w:b/>
          <w:color w:val="000000"/>
        </w:rPr>
      </w:pPr>
      <w:r w:rsidRPr="005A492C">
        <w:rPr>
          <w:rFonts w:ascii="Arial" w:hAnsi="Arial" w:cs="Arial"/>
          <w:b/>
        </w:rPr>
        <w:lastRenderedPageBreak/>
        <w:t>DADA</w:t>
      </w:r>
      <w:r w:rsidRPr="005A492C">
        <w:rPr>
          <w:rFonts w:ascii="Arial" w:hAnsi="Arial" w:cs="Arial"/>
        </w:rPr>
        <w:t xml:space="preserve"> en La Habana, a los </w:t>
      </w:r>
      <w:r w:rsidR="001D0ECF">
        <w:rPr>
          <w:rFonts w:ascii="Arial" w:hAnsi="Arial" w:cs="Arial"/>
        </w:rPr>
        <w:t xml:space="preserve">27 </w:t>
      </w:r>
      <w:r w:rsidRPr="005A492C">
        <w:rPr>
          <w:rFonts w:ascii="Arial" w:hAnsi="Arial" w:cs="Arial"/>
        </w:rPr>
        <w:t>días del mes de </w:t>
      </w:r>
      <w:r w:rsidR="004A7097" w:rsidRPr="005A492C">
        <w:rPr>
          <w:rFonts w:ascii="Arial" w:hAnsi="Arial" w:cs="Arial"/>
        </w:rPr>
        <w:t>octubre</w:t>
      </w:r>
      <w:r w:rsidRPr="005A492C">
        <w:rPr>
          <w:rFonts w:ascii="Arial" w:hAnsi="Arial" w:cs="Arial"/>
        </w:rPr>
        <w:t> </w:t>
      </w:r>
      <w:r w:rsidR="002B40EE" w:rsidRPr="005A492C">
        <w:rPr>
          <w:rFonts w:ascii="Arial" w:hAnsi="Arial" w:cs="Arial"/>
        </w:rPr>
        <w:t>del</w:t>
      </w:r>
      <w:r w:rsidR="00F74A33" w:rsidRPr="005A492C">
        <w:rPr>
          <w:rFonts w:ascii="Arial" w:hAnsi="Arial" w:cs="Arial"/>
        </w:rPr>
        <w:t>2017 “</w:t>
      </w:r>
      <w:r w:rsidRPr="005A492C">
        <w:rPr>
          <w:rFonts w:ascii="Arial" w:hAnsi="Arial" w:cs="Arial"/>
        </w:rPr>
        <w:t xml:space="preserve">Año </w:t>
      </w:r>
      <w:r w:rsidR="007500F6" w:rsidRPr="005A492C">
        <w:rPr>
          <w:rFonts w:ascii="Arial" w:hAnsi="Arial" w:cs="Arial"/>
        </w:rPr>
        <w:t>5</w:t>
      </w:r>
      <w:r w:rsidR="004B7C32" w:rsidRPr="005A492C">
        <w:rPr>
          <w:rFonts w:ascii="Arial" w:hAnsi="Arial" w:cs="Arial"/>
        </w:rPr>
        <w:t>9</w:t>
      </w:r>
      <w:r w:rsidRPr="005A492C">
        <w:rPr>
          <w:rFonts w:ascii="Arial" w:hAnsi="Arial" w:cs="Arial"/>
        </w:rPr>
        <w:t xml:space="preserve"> de la Revolución”. </w:t>
      </w:r>
      <w:r w:rsidR="0042317A">
        <w:rPr>
          <w:rFonts w:ascii="Arial" w:hAnsi="Arial" w:cs="Arial"/>
        </w:rPr>
        <w:t xml:space="preserve">(Fdo.) </w:t>
      </w:r>
      <w:r w:rsidR="0042317A" w:rsidRPr="002B40EE">
        <w:rPr>
          <w:rFonts w:ascii="Arial" w:hAnsi="Arial" w:cs="Arial"/>
          <w:b/>
          <w:color w:val="000000"/>
        </w:rPr>
        <w:t xml:space="preserve">Dr. </w:t>
      </w:r>
      <w:r w:rsidR="0042317A">
        <w:rPr>
          <w:rFonts w:ascii="Arial" w:hAnsi="Arial" w:cs="Arial"/>
          <w:b/>
          <w:color w:val="000000"/>
        </w:rPr>
        <w:t xml:space="preserve">José Ramón </w:t>
      </w:r>
      <w:proofErr w:type="spellStart"/>
      <w:r w:rsidR="0042317A">
        <w:rPr>
          <w:rFonts w:ascii="Arial" w:hAnsi="Arial" w:cs="Arial"/>
          <w:b/>
          <w:color w:val="000000"/>
        </w:rPr>
        <w:t>SaboridoLoidi</w:t>
      </w:r>
      <w:r w:rsidR="0042317A" w:rsidRPr="002B40EE">
        <w:rPr>
          <w:rFonts w:ascii="Arial" w:hAnsi="Arial" w:cs="Arial"/>
          <w:b/>
          <w:color w:val="000000"/>
        </w:rPr>
        <w:t>.Ministro</w:t>
      </w:r>
      <w:proofErr w:type="spellEnd"/>
      <w:r w:rsidR="0042317A" w:rsidRPr="002B40EE">
        <w:rPr>
          <w:rFonts w:ascii="Arial" w:hAnsi="Arial" w:cs="Arial"/>
          <w:b/>
          <w:color w:val="000000"/>
        </w:rPr>
        <w:t xml:space="preserve"> de Educación Superior.</w:t>
      </w:r>
    </w:p>
    <w:p w:rsidR="0042317A" w:rsidRDefault="0042317A" w:rsidP="0042317A">
      <w:pPr>
        <w:tabs>
          <w:tab w:val="left" w:pos="7020"/>
        </w:tabs>
        <w:spacing w:before="120" w:after="120"/>
        <w:ind w:right="-1406"/>
        <w:jc w:val="both"/>
        <w:rPr>
          <w:rFonts w:ascii="Arial" w:hAnsi="Arial" w:cs="Arial"/>
        </w:rPr>
      </w:pPr>
    </w:p>
    <w:p w:rsidR="0042317A" w:rsidRDefault="0042317A" w:rsidP="0042317A">
      <w:pPr>
        <w:tabs>
          <w:tab w:val="left" w:pos="7020"/>
        </w:tabs>
        <w:spacing w:before="120" w:after="120"/>
        <w:ind w:right="-1406"/>
        <w:jc w:val="both"/>
        <w:rPr>
          <w:rFonts w:ascii="Arial" w:hAnsi="Arial" w:cs="Arial"/>
          <w:b/>
          <w:i/>
          <w:color w:val="000000"/>
        </w:rPr>
      </w:pPr>
      <w:r w:rsidRPr="006F502B">
        <w:rPr>
          <w:rFonts w:ascii="Arial" w:hAnsi="Arial" w:cs="Arial"/>
          <w:b/>
          <w:i/>
          <w:color w:val="000000"/>
        </w:rPr>
        <w:t xml:space="preserve">Lic. </w:t>
      </w:r>
      <w:r>
        <w:rPr>
          <w:rFonts w:ascii="Arial" w:hAnsi="Arial" w:cs="Arial"/>
          <w:b/>
          <w:i/>
          <w:color w:val="000000"/>
        </w:rPr>
        <w:t>Iris Durán Ricardo</w:t>
      </w:r>
      <w:r w:rsidRPr="006F502B">
        <w:rPr>
          <w:rFonts w:ascii="Arial" w:hAnsi="Arial" w:cs="Arial"/>
          <w:b/>
          <w:i/>
          <w:color w:val="000000"/>
        </w:rPr>
        <w:t>. Asesora Jurídica. Ministerio de Educación Superior.</w:t>
      </w:r>
    </w:p>
    <w:p w:rsidR="0042317A" w:rsidRPr="001E1C0F" w:rsidRDefault="0042317A" w:rsidP="0042317A">
      <w:pPr>
        <w:tabs>
          <w:tab w:val="left" w:pos="7020"/>
        </w:tabs>
        <w:spacing w:before="120" w:after="120"/>
        <w:ind w:right="-1406"/>
        <w:jc w:val="both"/>
        <w:rPr>
          <w:rFonts w:ascii="Arial" w:hAnsi="Arial" w:cs="Arial"/>
          <w:b/>
          <w:i/>
          <w:color w:val="000000"/>
        </w:rPr>
      </w:pPr>
      <w:r w:rsidRPr="006F502B">
        <w:rPr>
          <w:rFonts w:ascii="Arial" w:hAnsi="Arial" w:cs="Arial"/>
          <w:b/>
          <w:i/>
          <w:color w:val="000000"/>
        </w:rPr>
        <w:t>CERTIFICO</w:t>
      </w:r>
      <w:r w:rsidRPr="006F502B">
        <w:rPr>
          <w:rFonts w:ascii="Arial" w:hAnsi="Arial" w:cs="Arial"/>
          <w:b/>
          <w:i/>
        </w:rPr>
        <w:t xml:space="preserve">: </w:t>
      </w:r>
      <w:r w:rsidRPr="006F502B">
        <w:rPr>
          <w:rFonts w:ascii="Arial" w:hAnsi="Arial" w:cs="Arial"/>
          <w:i/>
          <w:color w:val="000000"/>
        </w:rPr>
        <w:t>Que la presente es copia fiel y exacta de</w:t>
      </w:r>
      <w:r>
        <w:rPr>
          <w:rFonts w:ascii="Arial" w:hAnsi="Arial" w:cs="Arial"/>
          <w:i/>
          <w:color w:val="000000"/>
        </w:rPr>
        <w:t>l original de la Resolución No.109 de fecha 27 de octubre de 2017</w:t>
      </w:r>
      <w:r w:rsidRPr="006F502B">
        <w:rPr>
          <w:rFonts w:ascii="Arial" w:hAnsi="Arial" w:cs="Arial"/>
          <w:i/>
          <w:color w:val="000000"/>
        </w:rPr>
        <w:t>, firmada por el Ministro de Educación Superior y que obra en los archivos a cargo del Departamento Jurídico de este Ministerio.</w:t>
      </w:r>
    </w:p>
    <w:p w:rsidR="0042317A" w:rsidRDefault="0042317A" w:rsidP="0042317A">
      <w:pPr>
        <w:tabs>
          <w:tab w:val="left" w:pos="7020"/>
        </w:tabs>
        <w:ind w:right="-1406"/>
        <w:jc w:val="both"/>
        <w:rPr>
          <w:rFonts w:ascii="Arial" w:hAnsi="Arial" w:cs="Arial"/>
        </w:rPr>
      </w:pPr>
    </w:p>
    <w:p w:rsidR="00136C9A" w:rsidRPr="005A492C" w:rsidRDefault="00136C9A" w:rsidP="0042317A">
      <w:pPr>
        <w:tabs>
          <w:tab w:val="left" w:pos="7020"/>
        </w:tabs>
        <w:spacing w:line="276" w:lineRule="auto"/>
        <w:ind w:right="-1406"/>
        <w:jc w:val="both"/>
        <w:rPr>
          <w:rFonts w:ascii="Arial" w:hAnsi="Arial" w:cs="Arial"/>
        </w:rPr>
      </w:pPr>
    </w:p>
    <w:p w:rsidR="002B40EE" w:rsidRPr="005A492C" w:rsidRDefault="002B40EE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</w:rPr>
      </w:pPr>
    </w:p>
    <w:p w:rsidR="002B40EE" w:rsidRPr="005A492C" w:rsidRDefault="002B40EE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</w:rPr>
      </w:pPr>
    </w:p>
    <w:p w:rsidR="004A7097" w:rsidRPr="005A492C" w:rsidRDefault="004A7097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</w:rPr>
      </w:pPr>
    </w:p>
    <w:p w:rsidR="004A7097" w:rsidRPr="005A492C" w:rsidRDefault="004A7097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</w:rPr>
      </w:pPr>
    </w:p>
    <w:p w:rsidR="00972367" w:rsidRPr="005A492C" w:rsidRDefault="00972367" w:rsidP="009356EB">
      <w:pPr>
        <w:spacing w:line="276" w:lineRule="auto"/>
        <w:ind w:left="567" w:right="-1409"/>
        <w:jc w:val="both"/>
        <w:rPr>
          <w:rFonts w:ascii="Arial" w:hAnsi="Arial" w:cs="Arial"/>
          <w:b/>
        </w:rPr>
      </w:pPr>
    </w:p>
    <w:p w:rsidR="00136C9A" w:rsidRPr="005A492C" w:rsidRDefault="00136C9A" w:rsidP="009356EB">
      <w:pPr>
        <w:tabs>
          <w:tab w:val="left" w:pos="7020"/>
        </w:tabs>
        <w:spacing w:line="276" w:lineRule="auto"/>
        <w:ind w:left="567" w:right="-1409"/>
        <w:jc w:val="both"/>
        <w:rPr>
          <w:rFonts w:ascii="Arial" w:hAnsi="Arial" w:cs="Arial"/>
        </w:rPr>
      </w:pPr>
    </w:p>
    <w:sectPr w:rsidR="00136C9A" w:rsidRPr="005A492C" w:rsidSect="003F30DE">
      <w:pgSz w:w="12240" w:h="15840" w:code="1"/>
      <w:pgMar w:top="1417" w:right="290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466A6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748C2"/>
    <w:multiLevelType w:val="hybridMultilevel"/>
    <w:tmpl w:val="98F8007C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332D9"/>
    <w:multiLevelType w:val="hybridMultilevel"/>
    <w:tmpl w:val="8DB00866"/>
    <w:lvl w:ilvl="0" w:tplc="88E08D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39E9"/>
    <w:multiLevelType w:val="hybridMultilevel"/>
    <w:tmpl w:val="68D2AA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46E82"/>
    <w:multiLevelType w:val="hybridMultilevel"/>
    <w:tmpl w:val="D6C25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63101"/>
    <w:multiLevelType w:val="multilevel"/>
    <w:tmpl w:val="FA6CBB3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E8096B"/>
    <w:multiLevelType w:val="hybridMultilevel"/>
    <w:tmpl w:val="F3665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41"/>
    <w:rsid w:val="000007B3"/>
    <w:rsid w:val="00012D03"/>
    <w:rsid w:val="000139A7"/>
    <w:rsid w:val="00015150"/>
    <w:rsid w:val="00025721"/>
    <w:rsid w:val="00027608"/>
    <w:rsid w:val="000325A1"/>
    <w:rsid w:val="000333D2"/>
    <w:rsid w:val="00036534"/>
    <w:rsid w:val="00042565"/>
    <w:rsid w:val="0005255B"/>
    <w:rsid w:val="00054EE9"/>
    <w:rsid w:val="00063647"/>
    <w:rsid w:val="00071126"/>
    <w:rsid w:val="00071F2F"/>
    <w:rsid w:val="0007610C"/>
    <w:rsid w:val="0008036A"/>
    <w:rsid w:val="00082231"/>
    <w:rsid w:val="00082B8F"/>
    <w:rsid w:val="00086AA8"/>
    <w:rsid w:val="00090818"/>
    <w:rsid w:val="000A4448"/>
    <w:rsid w:val="000A7A88"/>
    <w:rsid w:val="000B33D2"/>
    <w:rsid w:val="000C17A2"/>
    <w:rsid w:val="000D406E"/>
    <w:rsid w:val="000D40C9"/>
    <w:rsid w:val="000D5B09"/>
    <w:rsid w:val="000D6464"/>
    <w:rsid w:val="000E300E"/>
    <w:rsid w:val="000E4472"/>
    <w:rsid w:val="000E6FE3"/>
    <w:rsid w:val="00104158"/>
    <w:rsid w:val="00104A08"/>
    <w:rsid w:val="00107060"/>
    <w:rsid w:val="00122286"/>
    <w:rsid w:val="001240BE"/>
    <w:rsid w:val="001340CD"/>
    <w:rsid w:val="00136C9A"/>
    <w:rsid w:val="00140EDA"/>
    <w:rsid w:val="00142594"/>
    <w:rsid w:val="001465DF"/>
    <w:rsid w:val="001678DD"/>
    <w:rsid w:val="001706C2"/>
    <w:rsid w:val="00171637"/>
    <w:rsid w:val="00181F87"/>
    <w:rsid w:val="00182B7F"/>
    <w:rsid w:val="001863A8"/>
    <w:rsid w:val="001909AC"/>
    <w:rsid w:val="0019106A"/>
    <w:rsid w:val="00192327"/>
    <w:rsid w:val="0019277F"/>
    <w:rsid w:val="001A120B"/>
    <w:rsid w:val="001A4429"/>
    <w:rsid w:val="001A45CB"/>
    <w:rsid w:val="001B2A1E"/>
    <w:rsid w:val="001B51C7"/>
    <w:rsid w:val="001B5BF2"/>
    <w:rsid w:val="001C0490"/>
    <w:rsid w:val="001C1B4D"/>
    <w:rsid w:val="001C26C1"/>
    <w:rsid w:val="001D0ECF"/>
    <w:rsid w:val="001D0FB6"/>
    <w:rsid w:val="001E3F63"/>
    <w:rsid w:val="001E4113"/>
    <w:rsid w:val="001F0E05"/>
    <w:rsid w:val="002071A2"/>
    <w:rsid w:val="002078A8"/>
    <w:rsid w:val="00214CA0"/>
    <w:rsid w:val="00216A8E"/>
    <w:rsid w:val="00220AF8"/>
    <w:rsid w:val="00235E6A"/>
    <w:rsid w:val="002440ED"/>
    <w:rsid w:val="00247300"/>
    <w:rsid w:val="0025201D"/>
    <w:rsid w:val="00252C0C"/>
    <w:rsid w:val="002651E9"/>
    <w:rsid w:val="00266167"/>
    <w:rsid w:val="00266F31"/>
    <w:rsid w:val="0026759B"/>
    <w:rsid w:val="00273624"/>
    <w:rsid w:val="00284BF3"/>
    <w:rsid w:val="00284C20"/>
    <w:rsid w:val="002915A4"/>
    <w:rsid w:val="002A0116"/>
    <w:rsid w:val="002A3CF8"/>
    <w:rsid w:val="002A6D3A"/>
    <w:rsid w:val="002A7DC6"/>
    <w:rsid w:val="002B11A2"/>
    <w:rsid w:val="002B40EE"/>
    <w:rsid w:val="002C5005"/>
    <w:rsid w:val="002D248D"/>
    <w:rsid w:val="002D2B4D"/>
    <w:rsid w:val="002E14C9"/>
    <w:rsid w:val="002E5529"/>
    <w:rsid w:val="002E6073"/>
    <w:rsid w:val="002F38CE"/>
    <w:rsid w:val="002F6231"/>
    <w:rsid w:val="00303F2D"/>
    <w:rsid w:val="003068F3"/>
    <w:rsid w:val="003139B6"/>
    <w:rsid w:val="00313F87"/>
    <w:rsid w:val="0031594E"/>
    <w:rsid w:val="003215C0"/>
    <w:rsid w:val="00322094"/>
    <w:rsid w:val="00322D72"/>
    <w:rsid w:val="00323439"/>
    <w:rsid w:val="00325596"/>
    <w:rsid w:val="003378DD"/>
    <w:rsid w:val="00341A6E"/>
    <w:rsid w:val="00347FF8"/>
    <w:rsid w:val="003506B0"/>
    <w:rsid w:val="003526D7"/>
    <w:rsid w:val="00352723"/>
    <w:rsid w:val="00357A80"/>
    <w:rsid w:val="00367A09"/>
    <w:rsid w:val="00375008"/>
    <w:rsid w:val="00377BBD"/>
    <w:rsid w:val="00383736"/>
    <w:rsid w:val="00384BA0"/>
    <w:rsid w:val="003863EF"/>
    <w:rsid w:val="00390F70"/>
    <w:rsid w:val="00392D71"/>
    <w:rsid w:val="003A06DC"/>
    <w:rsid w:val="003A3653"/>
    <w:rsid w:val="003B1074"/>
    <w:rsid w:val="003B12F2"/>
    <w:rsid w:val="003B39C8"/>
    <w:rsid w:val="003B61C0"/>
    <w:rsid w:val="003C36D6"/>
    <w:rsid w:val="003C574A"/>
    <w:rsid w:val="003C7DCD"/>
    <w:rsid w:val="003D27F0"/>
    <w:rsid w:val="003D285B"/>
    <w:rsid w:val="003D47AC"/>
    <w:rsid w:val="003D50E9"/>
    <w:rsid w:val="003D5A2A"/>
    <w:rsid w:val="003D5FE7"/>
    <w:rsid w:val="003E4F97"/>
    <w:rsid w:val="003F30DE"/>
    <w:rsid w:val="003F4A36"/>
    <w:rsid w:val="00400902"/>
    <w:rsid w:val="00405DBD"/>
    <w:rsid w:val="00416372"/>
    <w:rsid w:val="0041647A"/>
    <w:rsid w:val="00417E17"/>
    <w:rsid w:val="0042028B"/>
    <w:rsid w:val="00421BF7"/>
    <w:rsid w:val="0042317A"/>
    <w:rsid w:val="00431DB7"/>
    <w:rsid w:val="0043263A"/>
    <w:rsid w:val="0043495C"/>
    <w:rsid w:val="004353B1"/>
    <w:rsid w:val="00440BBD"/>
    <w:rsid w:val="004419EF"/>
    <w:rsid w:val="00445AB2"/>
    <w:rsid w:val="00452807"/>
    <w:rsid w:val="0045511E"/>
    <w:rsid w:val="00455BB1"/>
    <w:rsid w:val="00461027"/>
    <w:rsid w:val="00472D66"/>
    <w:rsid w:val="004732A5"/>
    <w:rsid w:val="0047392F"/>
    <w:rsid w:val="00482DF8"/>
    <w:rsid w:val="00494868"/>
    <w:rsid w:val="004A7097"/>
    <w:rsid w:val="004B2A80"/>
    <w:rsid w:val="004B7C32"/>
    <w:rsid w:val="004C29F6"/>
    <w:rsid w:val="004C4D38"/>
    <w:rsid w:val="004E4DAD"/>
    <w:rsid w:val="004F08AF"/>
    <w:rsid w:val="0050354C"/>
    <w:rsid w:val="005065C4"/>
    <w:rsid w:val="005075C4"/>
    <w:rsid w:val="00507FC5"/>
    <w:rsid w:val="005104A7"/>
    <w:rsid w:val="005131DC"/>
    <w:rsid w:val="00513517"/>
    <w:rsid w:val="00517A63"/>
    <w:rsid w:val="005226B5"/>
    <w:rsid w:val="0053013B"/>
    <w:rsid w:val="00531C3E"/>
    <w:rsid w:val="00532FF1"/>
    <w:rsid w:val="0054004D"/>
    <w:rsid w:val="005419EF"/>
    <w:rsid w:val="00546993"/>
    <w:rsid w:val="00562011"/>
    <w:rsid w:val="005625A0"/>
    <w:rsid w:val="005766BA"/>
    <w:rsid w:val="00582234"/>
    <w:rsid w:val="00582C69"/>
    <w:rsid w:val="00583726"/>
    <w:rsid w:val="005A1575"/>
    <w:rsid w:val="005A3B1F"/>
    <w:rsid w:val="005A492C"/>
    <w:rsid w:val="005A5DA4"/>
    <w:rsid w:val="005A7DC3"/>
    <w:rsid w:val="005B0C02"/>
    <w:rsid w:val="005B1E67"/>
    <w:rsid w:val="005B2D30"/>
    <w:rsid w:val="005C6FEA"/>
    <w:rsid w:val="005D0147"/>
    <w:rsid w:val="005D03AD"/>
    <w:rsid w:val="005D27DA"/>
    <w:rsid w:val="005D5A8F"/>
    <w:rsid w:val="005D74A9"/>
    <w:rsid w:val="005E16B1"/>
    <w:rsid w:val="005E20BE"/>
    <w:rsid w:val="005E34AC"/>
    <w:rsid w:val="005E3AC5"/>
    <w:rsid w:val="005E617B"/>
    <w:rsid w:val="005E770B"/>
    <w:rsid w:val="005F0CC5"/>
    <w:rsid w:val="005F1DE1"/>
    <w:rsid w:val="005F5A9C"/>
    <w:rsid w:val="005F74F0"/>
    <w:rsid w:val="0060274E"/>
    <w:rsid w:val="00603591"/>
    <w:rsid w:val="00610D89"/>
    <w:rsid w:val="00612167"/>
    <w:rsid w:val="0061297C"/>
    <w:rsid w:val="00622BE5"/>
    <w:rsid w:val="00623901"/>
    <w:rsid w:val="00626EE2"/>
    <w:rsid w:val="00633A72"/>
    <w:rsid w:val="006405B8"/>
    <w:rsid w:val="00641F86"/>
    <w:rsid w:val="0064209B"/>
    <w:rsid w:val="0064569B"/>
    <w:rsid w:val="006463FF"/>
    <w:rsid w:val="0065441B"/>
    <w:rsid w:val="00662E51"/>
    <w:rsid w:val="00663128"/>
    <w:rsid w:val="00667CFA"/>
    <w:rsid w:val="0067156E"/>
    <w:rsid w:val="00671FF4"/>
    <w:rsid w:val="006722F1"/>
    <w:rsid w:val="006746B2"/>
    <w:rsid w:val="006750D3"/>
    <w:rsid w:val="00676B59"/>
    <w:rsid w:val="00683F39"/>
    <w:rsid w:val="00687A89"/>
    <w:rsid w:val="00692206"/>
    <w:rsid w:val="00692DAF"/>
    <w:rsid w:val="006A164C"/>
    <w:rsid w:val="006A251F"/>
    <w:rsid w:val="006A5852"/>
    <w:rsid w:val="006B17AD"/>
    <w:rsid w:val="006C13E4"/>
    <w:rsid w:val="006C307E"/>
    <w:rsid w:val="006C36B4"/>
    <w:rsid w:val="006D7166"/>
    <w:rsid w:val="006D736A"/>
    <w:rsid w:val="006E5E41"/>
    <w:rsid w:val="006F0F7F"/>
    <w:rsid w:val="006F2A2B"/>
    <w:rsid w:val="00701AA2"/>
    <w:rsid w:val="00702AA9"/>
    <w:rsid w:val="007034BD"/>
    <w:rsid w:val="00704369"/>
    <w:rsid w:val="00705101"/>
    <w:rsid w:val="0071476B"/>
    <w:rsid w:val="007152EC"/>
    <w:rsid w:val="00726974"/>
    <w:rsid w:val="00727555"/>
    <w:rsid w:val="007300C1"/>
    <w:rsid w:val="00730353"/>
    <w:rsid w:val="007304C5"/>
    <w:rsid w:val="00730AE0"/>
    <w:rsid w:val="0073102E"/>
    <w:rsid w:val="00735510"/>
    <w:rsid w:val="00736F04"/>
    <w:rsid w:val="007414A3"/>
    <w:rsid w:val="00742EBA"/>
    <w:rsid w:val="00743F6D"/>
    <w:rsid w:val="00747B80"/>
    <w:rsid w:val="007500F6"/>
    <w:rsid w:val="00750305"/>
    <w:rsid w:val="00750329"/>
    <w:rsid w:val="00760FB5"/>
    <w:rsid w:val="0076248B"/>
    <w:rsid w:val="00763DB1"/>
    <w:rsid w:val="0076542F"/>
    <w:rsid w:val="007663FA"/>
    <w:rsid w:val="007766A7"/>
    <w:rsid w:val="00780140"/>
    <w:rsid w:val="0078104B"/>
    <w:rsid w:val="00786D9F"/>
    <w:rsid w:val="0078743B"/>
    <w:rsid w:val="007A0C20"/>
    <w:rsid w:val="007A4222"/>
    <w:rsid w:val="007B3482"/>
    <w:rsid w:val="007C190F"/>
    <w:rsid w:val="007C21D7"/>
    <w:rsid w:val="007C542F"/>
    <w:rsid w:val="007E0A9E"/>
    <w:rsid w:val="007E6A29"/>
    <w:rsid w:val="007E70E5"/>
    <w:rsid w:val="008043CF"/>
    <w:rsid w:val="008049A3"/>
    <w:rsid w:val="00805097"/>
    <w:rsid w:val="00806FD4"/>
    <w:rsid w:val="00833B43"/>
    <w:rsid w:val="00834B62"/>
    <w:rsid w:val="00835664"/>
    <w:rsid w:val="008439BD"/>
    <w:rsid w:val="0086024C"/>
    <w:rsid w:val="00863A54"/>
    <w:rsid w:val="00873E44"/>
    <w:rsid w:val="008765DB"/>
    <w:rsid w:val="00882516"/>
    <w:rsid w:val="008864A0"/>
    <w:rsid w:val="0088755A"/>
    <w:rsid w:val="00895E41"/>
    <w:rsid w:val="008A0E3D"/>
    <w:rsid w:val="008A508B"/>
    <w:rsid w:val="008A67FD"/>
    <w:rsid w:val="008A7793"/>
    <w:rsid w:val="008C6888"/>
    <w:rsid w:val="008C6AEA"/>
    <w:rsid w:val="008C7A65"/>
    <w:rsid w:val="008D63C9"/>
    <w:rsid w:val="008D7D10"/>
    <w:rsid w:val="008F1D9D"/>
    <w:rsid w:val="009018BA"/>
    <w:rsid w:val="0090417E"/>
    <w:rsid w:val="00906400"/>
    <w:rsid w:val="00915777"/>
    <w:rsid w:val="009167DF"/>
    <w:rsid w:val="00920B7C"/>
    <w:rsid w:val="00921AD5"/>
    <w:rsid w:val="00924A2F"/>
    <w:rsid w:val="00930B2C"/>
    <w:rsid w:val="00930F53"/>
    <w:rsid w:val="009356EB"/>
    <w:rsid w:val="00935C21"/>
    <w:rsid w:val="009433D3"/>
    <w:rsid w:val="00946B0F"/>
    <w:rsid w:val="00947573"/>
    <w:rsid w:val="009519B7"/>
    <w:rsid w:val="00957E7B"/>
    <w:rsid w:val="00963B0B"/>
    <w:rsid w:val="00964734"/>
    <w:rsid w:val="00971BED"/>
    <w:rsid w:val="00972367"/>
    <w:rsid w:val="00974D41"/>
    <w:rsid w:val="00977CA2"/>
    <w:rsid w:val="00984503"/>
    <w:rsid w:val="0098667C"/>
    <w:rsid w:val="009914EE"/>
    <w:rsid w:val="009A2902"/>
    <w:rsid w:val="009A5B4C"/>
    <w:rsid w:val="009A7516"/>
    <w:rsid w:val="009B2DBF"/>
    <w:rsid w:val="009C28C8"/>
    <w:rsid w:val="009D467B"/>
    <w:rsid w:val="009D54BC"/>
    <w:rsid w:val="009E52E3"/>
    <w:rsid w:val="009E7EBE"/>
    <w:rsid w:val="009F09EE"/>
    <w:rsid w:val="009F1B4E"/>
    <w:rsid w:val="009F318F"/>
    <w:rsid w:val="009F4FAD"/>
    <w:rsid w:val="009F69DE"/>
    <w:rsid w:val="00A018E9"/>
    <w:rsid w:val="00A035F8"/>
    <w:rsid w:val="00A062A7"/>
    <w:rsid w:val="00A200B2"/>
    <w:rsid w:val="00A23AFA"/>
    <w:rsid w:val="00A249B8"/>
    <w:rsid w:val="00A26AC4"/>
    <w:rsid w:val="00A348E0"/>
    <w:rsid w:val="00A40740"/>
    <w:rsid w:val="00A41213"/>
    <w:rsid w:val="00A41E70"/>
    <w:rsid w:val="00A424CB"/>
    <w:rsid w:val="00A4497D"/>
    <w:rsid w:val="00A50DBB"/>
    <w:rsid w:val="00A51E39"/>
    <w:rsid w:val="00A52B12"/>
    <w:rsid w:val="00A56CC6"/>
    <w:rsid w:val="00A61BC3"/>
    <w:rsid w:val="00A65EB8"/>
    <w:rsid w:val="00A7042A"/>
    <w:rsid w:val="00A70963"/>
    <w:rsid w:val="00A71461"/>
    <w:rsid w:val="00A74179"/>
    <w:rsid w:val="00A75485"/>
    <w:rsid w:val="00A75695"/>
    <w:rsid w:val="00A803B5"/>
    <w:rsid w:val="00A83BC2"/>
    <w:rsid w:val="00A864B4"/>
    <w:rsid w:val="00AB1ED7"/>
    <w:rsid w:val="00AC1757"/>
    <w:rsid w:val="00AC50DD"/>
    <w:rsid w:val="00AD5552"/>
    <w:rsid w:val="00AE2C84"/>
    <w:rsid w:val="00AF289A"/>
    <w:rsid w:val="00AF6754"/>
    <w:rsid w:val="00AF717D"/>
    <w:rsid w:val="00AF7B81"/>
    <w:rsid w:val="00B039EF"/>
    <w:rsid w:val="00B064E7"/>
    <w:rsid w:val="00B065E2"/>
    <w:rsid w:val="00B1021F"/>
    <w:rsid w:val="00B10621"/>
    <w:rsid w:val="00B170FF"/>
    <w:rsid w:val="00B33EC1"/>
    <w:rsid w:val="00B363ED"/>
    <w:rsid w:val="00B42236"/>
    <w:rsid w:val="00B4586D"/>
    <w:rsid w:val="00B5022D"/>
    <w:rsid w:val="00B615E5"/>
    <w:rsid w:val="00B62871"/>
    <w:rsid w:val="00B630A0"/>
    <w:rsid w:val="00B7102B"/>
    <w:rsid w:val="00B72FF7"/>
    <w:rsid w:val="00B81B2F"/>
    <w:rsid w:val="00B859D6"/>
    <w:rsid w:val="00B92E8E"/>
    <w:rsid w:val="00B94A24"/>
    <w:rsid w:val="00B94FC8"/>
    <w:rsid w:val="00BB6AA3"/>
    <w:rsid w:val="00BC4A89"/>
    <w:rsid w:val="00BD06BD"/>
    <w:rsid w:val="00BD0842"/>
    <w:rsid w:val="00BD464D"/>
    <w:rsid w:val="00BD6016"/>
    <w:rsid w:val="00BD6431"/>
    <w:rsid w:val="00BE2C53"/>
    <w:rsid w:val="00BE2CEC"/>
    <w:rsid w:val="00C00C17"/>
    <w:rsid w:val="00C013B4"/>
    <w:rsid w:val="00C027E8"/>
    <w:rsid w:val="00C029A7"/>
    <w:rsid w:val="00C0465A"/>
    <w:rsid w:val="00C06B35"/>
    <w:rsid w:val="00C073F8"/>
    <w:rsid w:val="00C10D19"/>
    <w:rsid w:val="00C115AF"/>
    <w:rsid w:val="00C1311B"/>
    <w:rsid w:val="00C1341D"/>
    <w:rsid w:val="00C1623F"/>
    <w:rsid w:val="00C16472"/>
    <w:rsid w:val="00C22B86"/>
    <w:rsid w:val="00C30864"/>
    <w:rsid w:val="00C313FE"/>
    <w:rsid w:val="00C314DD"/>
    <w:rsid w:val="00C36AD6"/>
    <w:rsid w:val="00C47041"/>
    <w:rsid w:val="00C5038F"/>
    <w:rsid w:val="00C50E50"/>
    <w:rsid w:val="00C532F9"/>
    <w:rsid w:val="00C534AD"/>
    <w:rsid w:val="00C57471"/>
    <w:rsid w:val="00C74EA7"/>
    <w:rsid w:val="00C802A0"/>
    <w:rsid w:val="00C8320A"/>
    <w:rsid w:val="00C91808"/>
    <w:rsid w:val="00CA1612"/>
    <w:rsid w:val="00CA6CAD"/>
    <w:rsid w:val="00CA772E"/>
    <w:rsid w:val="00CC4488"/>
    <w:rsid w:val="00CC49EC"/>
    <w:rsid w:val="00CD0BA6"/>
    <w:rsid w:val="00CD1B30"/>
    <w:rsid w:val="00CD3C47"/>
    <w:rsid w:val="00CD460B"/>
    <w:rsid w:val="00CD6F47"/>
    <w:rsid w:val="00CD7772"/>
    <w:rsid w:val="00CE1230"/>
    <w:rsid w:val="00CE4D06"/>
    <w:rsid w:val="00CE64E8"/>
    <w:rsid w:val="00CF6DD7"/>
    <w:rsid w:val="00D0458B"/>
    <w:rsid w:val="00D10D54"/>
    <w:rsid w:val="00D307A0"/>
    <w:rsid w:val="00D31C3B"/>
    <w:rsid w:val="00D36406"/>
    <w:rsid w:val="00D36AF7"/>
    <w:rsid w:val="00D447EE"/>
    <w:rsid w:val="00D52573"/>
    <w:rsid w:val="00D55C74"/>
    <w:rsid w:val="00D62F58"/>
    <w:rsid w:val="00D63180"/>
    <w:rsid w:val="00D63935"/>
    <w:rsid w:val="00D64E87"/>
    <w:rsid w:val="00D71B02"/>
    <w:rsid w:val="00D821FA"/>
    <w:rsid w:val="00D823D9"/>
    <w:rsid w:val="00D851C6"/>
    <w:rsid w:val="00D87A72"/>
    <w:rsid w:val="00D87B86"/>
    <w:rsid w:val="00D92C23"/>
    <w:rsid w:val="00D932A2"/>
    <w:rsid w:val="00D97F28"/>
    <w:rsid w:val="00DA002A"/>
    <w:rsid w:val="00DA3976"/>
    <w:rsid w:val="00DB53C8"/>
    <w:rsid w:val="00DC3868"/>
    <w:rsid w:val="00DD1584"/>
    <w:rsid w:val="00DE3FAE"/>
    <w:rsid w:val="00DE733C"/>
    <w:rsid w:val="00DF2E86"/>
    <w:rsid w:val="00E01944"/>
    <w:rsid w:val="00E14498"/>
    <w:rsid w:val="00E16CE6"/>
    <w:rsid w:val="00E16D6E"/>
    <w:rsid w:val="00E20631"/>
    <w:rsid w:val="00E20F3C"/>
    <w:rsid w:val="00E228E4"/>
    <w:rsid w:val="00E22CD8"/>
    <w:rsid w:val="00E24DBA"/>
    <w:rsid w:val="00E361CA"/>
    <w:rsid w:val="00E46B44"/>
    <w:rsid w:val="00E5201F"/>
    <w:rsid w:val="00E52DD3"/>
    <w:rsid w:val="00E53D7A"/>
    <w:rsid w:val="00E5566E"/>
    <w:rsid w:val="00E6293D"/>
    <w:rsid w:val="00E663BC"/>
    <w:rsid w:val="00E7285B"/>
    <w:rsid w:val="00E73273"/>
    <w:rsid w:val="00E80F8E"/>
    <w:rsid w:val="00E84641"/>
    <w:rsid w:val="00E87F53"/>
    <w:rsid w:val="00E90D58"/>
    <w:rsid w:val="00E94CFA"/>
    <w:rsid w:val="00E95BEA"/>
    <w:rsid w:val="00E96AD7"/>
    <w:rsid w:val="00E97D35"/>
    <w:rsid w:val="00EA2CBF"/>
    <w:rsid w:val="00EA6577"/>
    <w:rsid w:val="00EB2110"/>
    <w:rsid w:val="00EB571E"/>
    <w:rsid w:val="00EC2AF8"/>
    <w:rsid w:val="00EC3055"/>
    <w:rsid w:val="00EC5CAC"/>
    <w:rsid w:val="00EC7B7A"/>
    <w:rsid w:val="00EC7ECA"/>
    <w:rsid w:val="00ED5025"/>
    <w:rsid w:val="00ED5483"/>
    <w:rsid w:val="00ED65E2"/>
    <w:rsid w:val="00ED6A06"/>
    <w:rsid w:val="00ED7E5A"/>
    <w:rsid w:val="00EF40B7"/>
    <w:rsid w:val="00EF68D6"/>
    <w:rsid w:val="00F007CD"/>
    <w:rsid w:val="00F009BA"/>
    <w:rsid w:val="00F0216B"/>
    <w:rsid w:val="00F14E67"/>
    <w:rsid w:val="00F22439"/>
    <w:rsid w:val="00F22594"/>
    <w:rsid w:val="00F250F2"/>
    <w:rsid w:val="00F318AF"/>
    <w:rsid w:val="00F32EAF"/>
    <w:rsid w:val="00F32FDF"/>
    <w:rsid w:val="00F3790B"/>
    <w:rsid w:val="00F40150"/>
    <w:rsid w:val="00F42806"/>
    <w:rsid w:val="00F4706E"/>
    <w:rsid w:val="00F63CF5"/>
    <w:rsid w:val="00F65D6A"/>
    <w:rsid w:val="00F71BF3"/>
    <w:rsid w:val="00F72D30"/>
    <w:rsid w:val="00F7327F"/>
    <w:rsid w:val="00F73FA7"/>
    <w:rsid w:val="00F74A33"/>
    <w:rsid w:val="00F848DF"/>
    <w:rsid w:val="00F92827"/>
    <w:rsid w:val="00F93EFB"/>
    <w:rsid w:val="00F95529"/>
    <w:rsid w:val="00F95711"/>
    <w:rsid w:val="00FA2511"/>
    <w:rsid w:val="00FA2886"/>
    <w:rsid w:val="00FA2BE1"/>
    <w:rsid w:val="00FA77A8"/>
    <w:rsid w:val="00FB093E"/>
    <w:rsid w:val="00FB3EB1"/>
    <w:rsid w:val="00FB62ED"/>
    <w:rsid w:val="00FC0382"/>
    <w:rsid w:val="00FC7FB4"/>
    <w:rsid w:val="00FD293A"/>
    <w:rsid w:val="00FD6377"/>
    <w:rsid w:val="00FE0518"/>
    <w:rsid w:val="00FE237A"/>
    <w:rsid w:val="00FE5F82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827DBC-9FB9-4093-B0CF-28873FC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B4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6759B"/>
    <w:pPr>
      <w:keepNext/>
      <w:keepLines/>
      <w:spacing w:before="240" w:after="240" w:line="259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84B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10"/>
    <w:qFormat/>
    <w:rsid w:val="00C4704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uiPriority w:val="10"/>
    <w:locked/>
    <w:rsid w:val="00C5038F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itleChar1">
    <w:name w:val="Title Char1"/>
    <w:link w:val="Title"/>
    <w:uiPriority w:val="10"/>
    <w:locked/>
    <w:rsid w:val="00D71B02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BodyText">
    <w:name w:val="Body Text"/>
    <w:basedOn w:val="Normal"/>
    <w:link w:val="BodyTextChar1"/>
    <w:uiPriority w:val="99"/>
    <w:rsid w:val="00C47041"/>
    <w:pPr>
      <w:jc w:val="both"/>
    </w:pPr>
  </w:style>
  <w:style w:type="character" w:customStyle="1" w:styleId="BodyTextChar">
    <w:name w:val="Body Text Char"/>
    <w:uiPriority w:val="99"/>
    <w:semiHidden/>
    <w:locked/>
    <w:rsid w:val="00C5038F"/>
    <w:rPr>
      <w:rFonts w:cs="Times New Roman"/>
      <w:sz w:val="24"/>
      <w:szCs w:val="24"/>
      <w:lang w:val="es-ES" w:eastAsia="es-ES"/>
    </w:rPr>
  </w:style>
  <w:style w:type="character" w:customStyle="1" w:styleId="BodyTextChar1">
    <w:name w:val="Body Text Char1"/>
    <w:link w:val="BodyText"/>
    <w:uiPriority w:val="99"/>
    <w:semiHidden/>
    <w:locked/>
    <w:rsid w:val="00D71B02"/>
    <w:rPr>
      <w:rFonts w:cs="Times New Roman"/>
      <w:sz w:val="24"/>
      <w:szCs w:val="24"/>
      <w:lang w:val="es-ES" w:eastAsia="es-ES"/>
    </w:rPr>
  </w:style>
  <w:style w:type="paragraph" w:styleId="BodyTextIndent">
    <w:name w:val="Body Text Indent"/>
    <w:basedOn w:val="Normal"/>
    <w:link w:val="BodyTextIndentChar1"/>
    <w:uiPriority w:val="99"/>
    <w:rsid w:val="001E4113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C5038F"/>
    <w:rPr>
      <w:rFonts w:cs="Times New Roman"/>
      <w:sz w:val="24"/>
      <w:szCs w:val="24"/>
      <w:lang w:val="es-ES" w:eastAsia="es-E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D71B02"/>
    <w:rPr>
      <w:rFonts w:cs="Times New Roman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1"/>
    <w:uiPriority w:val="99"/>
    <w:rsid w:val="00AF289A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C5038F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PlainTextChar1">
    <w:name w:val="Plain Text Char1"/>
    <w:link w:val="PlainText"/>
    <w:uiPriority w:val="99"/>
    <w:semiHidden/>
    <w:locked/>
    <w:rsid w:val="00D71B02"/>
    <w:rPr>
      <w:rFonts w:ascii="Courier New" w:hAnsi="Courier New" w:cs="Courier New"/>
      <w:lang w:val="es-ES" w:eastAsia="es-ES"/>
    </w:rPr>
  </w:style>
  <w:style w:type="paragraph" w:customStyle="1" w:styleId="Prrafodelista1">
    <w:name w:val="Párrafo de lista1"/>
    <w:basedOn w:val="Normal"/>
    <w:rsid w:val="00662E51"/>
    <w:pPr>
      <w:spacing w:line="48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Prrafodelista10">
    <w:name w:val="Párrafo de lista1"/>
    <w:basedOn w:val="Normal"/>
    <w:rsid w:val="00A70963"/>
    <w:pPr>
      <w:spacing w:line="48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845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6759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rsid w:val="0061297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D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84B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2881</Words>
  <Characters>15558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RESOLUCION No</vt:lpstr>
      <vt:lpstr>RESOLUCION No</vt:lpstr>
    </vt:vector>
  </TitlesOfParts>
  <Company>Tecun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No</dc:title>
  <dc:creator>Cliente Final</dc:creator>
  <cp:lastModifiedBy>Teresita Gonzalez</cp:lastModifiedBy>
  <cp:revision>2</cp:revision>
  <cp:lastPrinted>2017-11-01T20:26:00Z</cp:lastPrinted>
  <dcterms:created xsi:type="dcterms:W3CDTF">2020-07-28T13:28:00Z</dcterms:created>
  <dcterms:modified xsi:type="dcterms:W3CDTF">2020-07-28T13:28:00Z</dcterms:modified>
</cp:coreProperties>
</file>